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EBC63" w14:textId="63FD524D" w:rsidR="00F43BBA" w:rsidRPr="0082527C" w:rsidRDefault="006F11F9" w:rsidP="00FD6686">
      <w:pPr>
        <w:ind w:firstLine="0"/>
        <w:rPr>
          <w:rStyle w:val="Forte"/>
          <w:color w:val="000000" w:themeColor="text1"/>
        </w:rPr>
        <w:sectPr w:rsidR="00F43BBA" w:rsidRPr="0082527C" w:rsidSect="00127327">
          <w:headerReference w:type="default" r:id="rId8"/>
          <w:footerReference w:type="even" r:id="rId9"/>
          <w:footerReference w:type="default" r:id="rId10"/>
          <w:pgSz w:w="11906" w:h="16838"/>
          <w:pgMar w:top="1418" w:right="1361" w:bottom="1418" w:left="1361" w:header="709" w:footer="709" w:gutter="0"/>
          <w:pgNumType w:start="0"/>
          <w:cols w:space="708"/>
          <w:titlePg/>
          <w:docGrid w:linePitch="360"/>
        </w:sectPr>
      </w:pPr>
      <w:r>
        <w:rPr>
          <w:bCs/>
          <w:noProof/>
          <w:color w:val="000000" w:themeColor="text1"/>
        </w:rPr>
        <w:drawing>
          <wp:anchor distT="0" distB="0" distL="114300" distR="114300" simplePos="0" relativeHeight="251681280" behindDoc="1" locked="0" layoutInCell="1" allowOverlap="1" wp14:anchorId="084B2F3D" wp14:editId="67E636CB">
            <wp:simplePos x="0" y="0"/>
            <wp:positionH relativeFrom="page">
              <wp:align>left</wp:align>
            </wp:positionH>
            <wp:positionV relativeFrom="paragraph">
              <wp:posOffset>-890905</wp:posOffset>
            </wp:positionV>
            <wp:extent cx="7534275" cy="10696575"/>
            <wp:effectExtent l="0" t="0" r="9525"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REPDespGimnicas19-20w.jpg"/>
                    <pic:cNvPicPr/>
                  </pic:nvPicPr>
                  <pic:blipFill>
                    <a:blip r:embed="rId11">
                      <a:extLst>
                        <a:ext uri="{28A0092B-C50C-407E-A947-70E740481C1C}">
                          <a14:useLocalDpi xmlns:a14="http://schemas.microsoft.com/office/drawing/2010/main" val="0"/>
                        </a:ext>
                      </a:extLst>
                    </a:blip>
                    <a:stretch>
                      <a:fillRect/>
                    </a:stretch>
                  </pic:blipFill>
                  <pic:spPr>
                    <a:xfrm>
                      <a:off x="0" y="0"/>
                      <a:ext cx="7534275" cy="10696575"/>
                    </a:xfrm>
                    <a:prstGeom prst="rect">
                      <a:avLst/>
                    </a:prstGeom>
                  </pic:spPr>
                </pic:pic>
              </a:graphicData>
            </a:graphic>
            <wp14:sizeRelH relativeFrom="margin">
              <wp14:pctWidth>0</wp14:pctWidth>
            </wp14:sizeRelH>
            <wp14:sizeRelV relativeFrom="margin">
              <wp14:pctHeight>0</wp14:pctHeight>
            </wp14:sizeRelV>
          </wp:anchor>
        </w:drawing>
      </w:r>
      <w:r w:rsidR="00883D3E">
        <w:rPr>
          <w:bCs/>
          <w:noProof/>
          <w:color w:val="000000" w:themeColor="text1"/>
        </w:rPr>
        <mc:AlternateContent>
          <mc:Choice Requires="wps">
            <w:drawing>
              <wp:anchor distT="0" distB="0" distL="114300" distR="114300" simplePos="0" relativeHeight="251680256" behindDoc="0" locked="0" layoutInCell="1" allowOverlap="1" wp14:anchorId="3479F33B" wp14:editId="2301F2E2">
                <wp:simplePos x="0" y="0"/>
                <wp:positionH relativeFrom="margin">
                  <wp:align>right</wp:align>
                </wp:positionH>
                <wp:positionV relativeFrom="paragraph">
                  <wp:posOffset>1931932</wp:posOffset>
                </wp:positionV>
                <wp:extent cx="5822950" cy="627529"/>
                <wp:effectExtent l="0" t="0" r="0" b="127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62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17F6" w14:textId="77777777" w:rsidR="004D39DA" w:rsidRPr="00437207" w:rsidRDefault="004D39DA" w:rsidP="00883D3E">
                            <w:pPr>
                              <w:ind w:firstLine="0"/>
                              <w:jc w:val="center"/>
                              <w:rPr>
                                <w:rFonts w:ascii="Bodoni MT Black" w:hAnsi="Bodoni MT Black"/>
                                <w:sz w:val="60"/>
                                <w:szCs w:val="60"/>
                              </w:rPr>
                            </w:pPr>
                            <w:r>
                              <w:rPr>
                                <w:rFonts w:ascii="Bodoni MT Black" w:hAnsi="Bodoni MT Black"/>
                                <w:sz w:val="60"/>
                                <w:szCs w:val="60"/>
                              </w:rPr>
                              <w:t>GINÁSTICA AERÓBICA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9F33B" id="_x0000_t202" coordsize="21600,21600" o:spt="202" path="m,l,21600r21600,l21600,xe">
                <v:stroke joinstyle="miter"/>
                <v:path gradientshapeok="t" o:connecttype="rect"/>
              </v:shapetype>
              <v:shape id="Caixa de texto 13" o:spid="_x0000_s1026" type="#_x0000_t202" style="position:absolute;left:0;text-align:left;margin-left:407.3pt;margin-top:152.1pt;width:458.5pt;height:49.4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" filled="f" stroked="f">
                <v:textbox>
                  <w:txbxContent>
                    <w:p w14:paraId="3C9E17F6" w14:textId="77777777" w:rsidR="004D39DA" w:rsidRPr="00437207" w:rsidRDefault="004D39DA" w:rsidP="00883D3E">
                      <w:pPr>
                        <w:ind w:firstLine="0"/>
                        <w:jc w:val="center"/>
                        <w:rPr>
                          <w:rFonts w:ascii="Bodoni MT Black" w:hAnsi="Bodoni MT Black"/>
                          <w:sz w:val="60"/>
                          <w:szCs w:val="60"/>
                        </w:rPr>
                      </w:pPr>
                      <w:r>
                        <w:rPr>
                          <w:rFonts w:ascii="Bodoni MT Black" w:hAnsi="Bodoni MT Black"/>
                          <w:sz w:val="60"/>
                          <w:szCs w:val="60"/>
                        </w:rPr>
                        <w:t>GINÁSTICA AERÓBICA</w:t>
                      </w:r>
                    </w:p>
                  </w:txbxContent>
                </v:textbox>
                <w10:wrap anchorx="margin"/>
              </v:shape>
            </w:pict>
          </mc:Fallback>
        </mc:AlternateContent>
      </w:r>
      <w:r w:rsidR="00127327">
        <w:rPr>
          <w:b/>
          <w:bCs/>
          <w:noProof/>
          <w:color w:val="000000" w:themeColor="text1"/>
          <w:sz w:val="22"/>
          <w:lang w:eastAsia="pt-PT"/>
        </w:rPr>
        <w:softHyphen/>
      </w:r>
      <w:r w:rsidR="00127327">
        <w:rPr>
          <w:b/>
          <w:bCs/>
          <w:noProof/>
          <w:color w:val="000000" w:themeColor="text1"/>
          <w:sz w:val="22"/>
          <w:lang w:eastAsia="pt-PT"/>
        </w:rPr>
        <w:softHyphen/>
      </w:r>
      <w:r w:rsidR="00127327">
        <w:rPr>
          <w:b/>
          <w:bCs/>
          <w:noProof/>
          <w:color w:val="000000" w:themeColor="text1"/>
          <w:sz w:val="22"/>
          <w:lang w:eastAsia="pt-PT"/>
        </w:rPr>
        <w:softHyphen/>
      </w:r>
    </w:p>
    <w:p w14:paraId="48EDF5E2" w14:textId="77777777" w:rsidR="00AD4428" w:rsidRPr="0082527C" w:rsidRDefault="00AD4428" w:rsidP="00AE5568">
      <w:pPr>
        <w:pStyle w:val="Ttulo1"/>
        <w:rPr>
          <w:rStyle w:val="Forte"/>
          <w:color w:val="000000" w:themeColor="text1"/>
        </w:rPr>
      </w:pPr>
      <w:bookmarkStart w:id="0" w:name="_Toc467946092"/>
      <w:bookmarkStart w:id="1" w:name="_Toc527536281"/>
      <w:r w:rsidRPr="0082527C">
        <w:rPr>
          <w:rStyle w:val="Forte"/>
          <w:color w:val="000000" w:themeColor="text1"/>
        </w:rPr>
        <w:lastRenderedPageBreak/>
        <w:t>ÍNDICE</w:t>
      </w:r>
      <w:bookmarkEnd w:id="0"/>
      <w:bookmarkEnd w:id="1"/>
    </w:p>
    <w:p w14:paraId="6BFEC9B9" w14:textId="1684CC94" w:rsidR="00E62504" w:rsidRDefault="00ED449E">
      <w:pPr>
        <w:pStyle w:val="ndice1"/>
        <w:rPr>
          <w:rFonts w:asciiTheme="minorHAnsi" w:eastAsiaTheme="minorEastAsia" w:hAnsiTheme="minorHAnsi" w:cstheme="minorBidi"/>
          <w:noProof/>
          <w:sz w:val="22"/>
          <w:lang w:eastAsia="pt-PT"/>
        </w:rPr>
      </w:pPr>
      <w:r w:rsidRPr="0082527C">
        <w:rPr>
          <w:color w:val="000000" w:themeColor="text1"/>
          <w:sz w:val="20"/>
        </w:rPr>
        <w:fldChar w:fldCharType="begin"/>
      </w:r>
      <w:r w:rsidR="002C3589" w:rsidRPr="0082527C">
        <w:rPr>
          <w:color w:val="000000" w:themeColor="text1"/>
        </w:rPr>
        <w:instrText xml:space="preserve"> TOC \o "1-3" \h \z \u </w:instrText>
      </w:r>
      <w:r w:rsidRPr="0082527C">
        <w:rPr>
          <w:color w:val="000000" w:themeColor="text1"/>
          <w:sz w:val="20"/>
        </w:rPr>
        <w:fldChar w:fldCharType="separate"/>
      </w:r>
      <w:hyperlink w:anchor="_Toc527536281" w:history="1">
        <w:r w:rsidR="00E62504" w:rsidRPr="00CF6256">
          <w:rPr>
            <w:rStyle w:val="Hiperligao"/>
            <w:rFonts w:ascii="Arial" w:hAnsi="Arial"/>
            <w:noProof/>
          </w:rPr>
          <w:t>ÍNDICE</w:t>
        </w:r>
        <w:r w:rsidR="00E62504">
          <w:rPr>
            <w:noProof/>
            <w:webHidden/>
          </w:rPr>
          <w:tab/>
        </w:r>
        <w:r w:rsidR="00E62504">
          <w:rPr>
            <w:noProof/>
            <w:webHidden/>
          </w:rPr>
          <w:fldChar w:fldCharType="begin"/>
        </w:r>
        <w:r w:rsidR="00E62504">
          <w:rPr>
            <w:noProof/>
            <w:webHidden/>
          </w:rPr>
          <w:instrText xml:space="preserve"> PAGEREF _Toc527536281 \h </w:instrText>
        </w:r>
        <w:r w:rsidR="00E62504">
          <w:rPr>
            <w:noProof/>
            <w:webHidden/>
          </w:rPr>
        </w:r>
        <w:r w:rsidR="00E62504">
          <w:rPr>
            <w:noProof/>
            <w:webHidden/>
          </w:rPr>
          <w:fldChar w:fldCharType="separate"/>
        </w:r>
        <w:r w:rsidR="00E62504">
          <w:rPr>
            <w:noProof/>
            <w:webHidden/>
          </w:rPr>
          <w:t>1</w:t>
        </w:r>
        <w:r w:rsidR="00E62504">
          <w:rPr>
            <w:noProof/>
            <w:webHidden/>
          </w:rPr>
          <w:fldChar w:fldCharType="end"/>
        </w:r>
      </w:hyperlink>
    </w:p>
    <w:p w14:paraId="288DAA41" w14:textId="154E1EAE" w:rsidR="00E62504" w:rsidRDefault="004D39DA">
      <w:pPr>
        <w:pStyle w:val="ndice1"/>
        <w:rPr>
          <w:rFonts w:asciiTheme="minorHAnsi" w:eastAsiaTheme="minorEastAsia" w:hAnsiTheme="minorHAnsi" w:cstheme="minorBidi"/>
          <w:noProof/>
          <w:sz w:val="22"/>
          <w:lang w:eastAsia="pt-PT"/>
        </w:rPr>
      </w:pPr>
      <w:hyperlink w:anchor="_Toc527536282" w:history="1">
        <w:r w:rsidR="00E62504" w:rsidRPr="00CF6256">
          <w:rPr>
            <w:rStyle w:val="Hiperligao"/>
            <w:noProof/>
          </w:rPr>
          <w:t>Introdução</w:t>
        </w:r>
        <w:r w:rsidR="00E62504">
          <w:rPr>
            <w:noProof/>
            <w:webHidden/>
          </w:rPr>
          <w:tab/>
        </w:r>
        <w:r w:rsidR="00E62504">
          <w:rPr>
            <w:noProof/>
            <w:webHidden/>
          </w:rPr>
          <w:fldChar w:fldCharType="begin"/>
        </w:r>
        <w:r w:rsidR="00E62504">
          <w:rPr>
            <w:noProof/>
            <w:webHidden/>
          </w:rPr>
          <w:instrText xml:space="preserve"> PAGEREF _Toc527536282 \h </w:instrText>
        </w:r>
        <w:r w:rsidR="00E62504">
          <w:rPr>
            <w:noProof/>
            <w:webHidden/>
          </w:rPr>
        </w:r>
        <w:r w:rsidR="00E62504">
          <w:rPr>
            <w:noProof/>
            <w:webHidden/>
          </w:rPr>
          <w:fldChar w:fldCharType="separate"/>
        </w:r>
        <w:r w:rsidR="00E62504">
          <w:rPr>
            <w:noProof/>
            <w:webHidden/>
          </w:rPr>
          <w:t>3</w:t>
        </w:r>
        <w:r w:rsidR="00E62504">
          <w:rPr>
            <w:noProof/>
            <w:webHidden/>
          </w:rPr>
          <w:fldChar w:fldCharType="end"/>
        </w:r>
      </w:hyperlink>
    </w:p>
    <w:p w14:paraId="5DC956C1" w14:textId="036FDE5A" w:rsidR="00E62504" w:rsidRDefault="004D39DA">
      <w:pPr>
        <w:pStyle w:val="ndice2"/>
        <w:rPr>
          <w:rFonts w:asciiTheme="minorHAnsi" w:eastAsiaTheme="minorEastAsia" w:hAnsiTheme="minorHAnsi" w:cstheme="minorBidi"/>
          <w:noProof/>
          <w:sz w:val="22"/>
          <w:lang w:eastAsia="pt-PT"/>
        </w:rPr>
      </w:pPr>
      <w:hyperlink w:anchor="_Toc527536283" w:history="1">
        <w:r w:rsidR="00E62504" w:rsidRPr="00CF6256">
          <w:rPr>
            <w:rStyle w:val="Hiperligao"/>
            <w:rFonts w:ascii="Arial" w:hAnsi="Arial"/>
            <w:noProof/>
          </w:rPr>
          <w:t>Nota Prévia</w:t>
        </w:r>
        <w:r w:rsidR="00E62504">
          <w:rPr>
            <w:noProof/>
            <w:webHidden/>
          </w:rPr>
          <w:tab/>
        </w:r>
        <w:r w:rsidR="00E62504">
          <w:rPr>
            <w:noProof/>
            <w:webHidden/>
          </w:rPr>
          <w:fldChar w:fldCharType="begin"/>
        </w:r>
        <w:r w:rsidR="00E62504">
          <w:rPr>
            <w:noProof/>
            <w:webHidden/>
          </w:rPr>
          <w:instrText xml:space="preserve"> PAGEREF _Toc527536283 \h </w:instrText>
        </w:r>
        <w:r w:rsidR="00E62504">
          <w:rPr>
            <w:noProof/>
            <w:webHidden/>
          </w:rPr>
        </w:r>
        <w:r w:rsidR="00E62504">
          <w:rPr>
            <w:noProof/>
            <w:webHidden/>
          </w:rPr>
          <w:fldChar w:fldCharType="separate"/>
        </w:r>
        <w:r w:rsidR="00E62504">
          <w:rPr>
            <w:noProof/>
            <w:webHidden/>
          </w:rPr>
          <w:t>3</w:t>
        </w:r>
        <w:r w:rsidR="00E62504">
          <w:rPr>
            <w:noProof/>
            <w:webHidden/>
          </w:rPr>
          <w:fldChar w:fldCharType="end"/>
        </w:r>
      </w:hyperlink>
    </w:p>
    <w:p w14:paraId="10120D79" w14:textId="443E12F7" w:rsidR="00E62504" w:rsidRDefault="004D39DA">
      <w:pPr>
        <w:pStyle w:val="ndice1"/>
        <w:rPr>
          <w:rFonts w:asciiTheme="minorHAnsi" w:eastAsiaTheme="minorEastAsia" w:hAnsiTheme="minorHAnsi" w:cstheme="minorBidi"/>
          <w:noProof/>
          <w:sz w:val="22"/>
          <w:lang w:eastAsia="pt-PT"/>
        </w:rPr>
      </w:pPr>
      <w:hyperlink w:anchor="_Toc527536284" w:history="1">
        <w:r w:rsidR="00E62504" w:rsidRPr="00CF6256">
          <w:rPr>
            <w:rStyle w:val="Hiperligao"/>
            <w:noProof/>
          </w:rPr>
          <w:t>Informação Geral</w:t>
        </w:r>
        <w:r w:rsidR="00E62504">
          <w:rPr>
            <w:noProof/>
            <w:webHidden/>
          </w:rPr>
          <w:tab/>
        </w:r>
        <w:r w:rsidR="00E62504">
          <w:rPr>
            <w:noProof/>
            <w:webHidden/>
          </w:rPr>
          <w:fldChar w:fldCharType="begin"/>
        </w:r>
        <w:r w:rsidR="00E62504">
          <w:rPr>
            <w:noProof/>
            <w:webHidden/>
          </w:rPr>
          <w:instrText xml:space="preserve"> PAGEREF _Toc527536284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1F9B88E4" w14:textId="37F4AAA5" w:rsidR="00E62504" w:rsidRDefault="004D39DA">
      <w:pPr>
        <w:pStyle w:val="ndice2"/>
        <w:rPr>
          <w:rFonts w:asciiTheme="minorHAnsi" w:eastAsiaTheme="minorEastAsia" w:hAnsiTheme="minorHAnsi" w:cstheme="minorBidi"/>
          <w:noProof/>
          <w:sz w:val="22"/>
          <w:lang w:eastAsia="pt-PT"/>
        </w:rPr>
      </w:pPr>
      <w:hyperlink w:anchor="_Toc527536285" w:history="1">
        <w:r w:rsidR="00E62504" w:rsidRPr="00CF6256">
          <w:rPr>
            <w:rStyle w:val="Hiperligao"/>
            <w:noProof/>
          </w:rPr>
          <w:t>Generalidades</w:t>
        </w:r>
        <w:r w:rsidR="00E62504">
          <w:rPr>
            <w:noProof/>
            <w:webHidden/>
          </w:rPr>
          <w:tab/>
        </w:r>
        <w:r w:rsidR="00E62504">
          <w:rPr>
            <w:noProof/>
            <w:webHidden/>
          </w:rPr>
          <w:fldChar w:fldCharType="begin"/>
        </w:r>
        <w:r w:rsidR="00E62504">
          <w:rPr>
            <w:noProof/>
            <w:webHidden/>
          </w:rPr>
          <w:instrText xml:space="preserve"> PAGEREF _Toc527536285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2CDF5391" w14:textId="70B1FD2C" w:rsidR="00E62504" w:rsidRDefault="004D39DA">
      <w:pPr>
        <w:pStyle w:val="ndice2"/>
        <w:rPr>
          <w:rFonts w:asciiTheme="minorHAnsi" w:eastAsiaTheme="minorEastAsia" w:hAnsiTheme="minorHAnsi" w:cstheme="minorBidi"/>
          <w:noProof/>
          <w:sz w:val="22"/>
          <w:lang w:eastAsia="pt-PT"/>
        </w:rPr>
      </w:pPr>
      <w:hyperlink w:anchor="_Toc527536286" w:history="1">
        <w:r w:rsidR="00E62504" w:rsidRPr="00CF6256">
          <w:rPr>
            <w:rStyle w:val="Hiperligao"/>
            <w:noProof/>
            <w:lang w:eastAsia="pt-PT"/>
          </w:rPr>
          <w:t>Ginástica aeróbica</w:t>
        </w:r>
        <w:r w:rsidR="00E62504">
          <w:rPr>
            <w:noProof/>
            <w:webHidden/>
          </w:rPr>
          <w:tab/>
        </w:r>
        <w:r w:rsidR="00E62504">
          <w:rPr>
            <w:noProof/>
            <w:webHidden/>
          </w:rPr>
          <w:fldChar w:fldCharType="begin"/>
        </w:r>
        <w:r w:rsidR="00E62504">
          <w:rPr>
            <w:noProof/>
            <w:webHidden/>
          </w:rPr>
          <w:instrText xml:space="preserve"> PAGEREF _Toc527536286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0E95B91F" w14:textId="7F36EC99"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287" w:history="1">
        <w:r w:rsidR="00E62504" w:rsidRPr="00CF6256">
          <w:rPr>
            <w:rStyle w:val="Hiperligao"/>
            <w:noProof/>
            <w:lang w:eastAsia="pt-PT"/>
          </w:rPr>
          <w:t>Definição de ginástica aeróbica</w:t>
        </w:r>
        <w:r w:rsidR="00E62504">
          <w:rPr>
            <w:noProof/>
            <w:webHidden/>
          </w:rPr>
          <w:tab/>
        </w:r>
        <w:r w:rsidR="00E62504">
          <w:rPr>
            <w:noProof/>
            <w:webHidden/>
          </w:rPr>
          <w:fldChar w:fldCharType="begin"/>
        </w:r>
        <w:r w:rsidR="00E62504">
          <w:rPr>
            <w:noProof/>
            <w:webHidden/>
          </w:rPr>
          <w:instrText xml:space="preserve"> PAGEREF _Toc527536287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20EB8CC4" w14:textId="4BCA77E8"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288" w:history="1">
        <w:r w:rsidR="00E62504" w:rsidRPr="00CF6256">
          <w:rPr>
            <w:rStyle w:val="Hiperligao"/>
            <w:noProof/>
            <w:lang w:eastAsia="pt-PT"/>
          </w:rPr>
          <w:t>Definição de padrões de movimentos aeróbicos</w:t>
        </w:r>
        <w:r w:rsidR="00E62504">
          <w:rPr>
            <w:noProof/>
            <w:webHidden/>
          </w:rPr>
          <w:tab/>
        </w:r>
        <w:r w:rsidR="00E62504">
          <w:rPr>
            <w:noProof/>
            <w:webHidden/>
          </w:rPr>
          <w:fldChar w:fldCharType="begin"/>
        </w:r>
        <w:r w:rsidR="00E62504">
          <w:rPr>
            <w:noProof/>
            <w:webHidden/>
          </w:rPr>
          <w:instrText xml:space="preserve"> PAGEREF _Toc527536288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0783FF04" w14:textId="54B228C2" w:rsidR="00E62504" w:rsidRDefault="004D39DA">
      <w:pPr>
        <w:pStyle w:val="ndice2"/>
        <w:rPr>
          <w:rFonts w:asciiTheme="minorHAnsi" w:eastAsiaTheme="minorEastAsia" w:hAnsiTheme="minorHAnsi" w:cstheme="minorBidi"/>
          <w:noProof/>
          <w:sz w:val="22"/>
          <w:lang w:eastAsia="pt-PT"/>
        </w:rPr>
      </w:pPr>
      <w:hyperlink w:anchor="_Toc527536289" w:history="1">
        <w:r w:rsidR="00E62504" w:rsidRPr="00CF6256">
          <w:rPr>
            <w:rStyle w:val="Hiperligao"/>
            <w:noProof/>
          </w:rPr>
          <w:t>Juízes</w:t>
        </w:r>
        <w:r w:rsidR="00E62504">
          <w:rPr>
            <w:noProof/>
            <w:webHidden/>
          </w:rPr>
          <w:tab/>
        </w:r>
        <w:r w:rsidR="00E62504">
          <w:rPr>
            <w:noProof/>
            <w:webHidden/>
          </w:rPr>
          <w:fldChar w:fldCharType="begin"/>
        </w:r>
        <w:r w:rsidR="00E62504">
          <w:rPr>
            <w:noProof/>
            <w:webHidden/>
          </w:rPr>
          <w:instrText xml:space="preserve"> PAGEREF _Toc527536289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6DDAFEB0" w14:textId="1071E85C"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290" w:history="1">
        <w:r w:rsidR="00E62504" w:rsidRPr="00CF6256">
          <w:rPr>
            <w:rStyle w:val="Hiperligao"/>
            <w:noProof/>
            <w:lang w:eastAsia="pt-PT"/>
          </w:rPr>
          <w:t>Os pré-requisitos práticos para as suas atividades</w:t>
        </w:r>
        <w:r w:rsidR="00E62504">
          <w:rPr>
            <w:noProof/>
            <w:webHidden/>
          </w:rPr>
          <w:tab/>
        </w:r>
        <w:r w:rsidR="00E62504">
          <w:rPr>
            <w:noProof/>
            <w:webHidden/>
          </w:rPr>
          <w:fldChar w:fldCharType="begin"/>
        </w:r>
        <w:r w:rsidR="00E62504">
          <w:rPr>
            <w:noProof/>
            <w:webHidden/>
          </w:rPr>
          <w:instrText xml:space="preserve"> PAGEREF _Toc527536290 \h </w:instrText>
        </w:r>
        <w:r w:rsidR="00E62504">
          <w:rPr>
            <w:noProof/>
            <w:webHidden/>
          </w:rPr>
        </w:r>
        <w:r w:rsidR="00E62504">
          <w:rPr>
            <w:noProof/>
            <w:webHidden/>
          </w:rPr>
          <w:fldChar w:fldCharType="separate"/>
        </w:r>
        <w:r w:rsidR="00E62504">
          <w:rPr>
            <w:noProof/>
            <w:webHidden/>
          </w:rPr>
          <w:t>4</w:t>
        </w:r>
        <w:r w:rsidR="00E62504">
          <w:rPr>
            <w:noProof/>
            <w:webHidden/>
          </w:rPr>
          <w:fldChar w:fldCharType="end"/>
        </w:r>
      </w:hyperlink>
    </w:p>
    <w:p w14:paraId="056995A9" w14:textId="7FBED141"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291" w:history="1">
        <w:r w:rsidR="00E62504" w:rsidRPr="00CF6256">
          <w:rPr>
            <w:rStyle w:val="Hiperligao"/>
            <w:noProof/>
            <w:lang w:eastAsia="pt-PT"/>
          </w:rPr>
          <w:t>Os pré-requisitos para pontuar nas competições da DSDE</w:t>
        </w:r>
        <w:r w:rsidR="00E62504">
          <w:rPr>
            <w:noProof/>
            <w:webHidden/>
          </w:rPr>
          <w:tab/>
        </w:r>
        <w:r w:rsidR="00E62504">
          <w:rPr>
            <w:noProof/>
            <w:webHidden/>
          </w:rPr>
          <w:fldChar w:fldCharType="begin"/>
        </w:r>
        <w:r w:rsidR="00E62504">
          <w:rPr>
            <w:noProof/>
            <w:webHidden/>
          </w:rPr>
          <w:instrText xml:space="preserve"> PAGEREF _Toc527536291 \h </w:instrText>
        </w:r>
        <w:r w:rsidR="00E62504">
          <w:rPr>
            <w:noProof/>
            <w:webHidden/>
          </w:rPr>
        </w:r>
        <w:r w:rsidR="00E62504">
          <w:rPr>
            <w:noProof/>
            <w:webHidden/>
          </w:rPr>
          <w:fldChar w:fldCharType="separate"/>
        </w:r>
        <w:r w:rsidR="00E62504">
          <w:rPr>
            <w:noProof/>
            <w:webHidden/>
          </w:rPr>
          <w:t>5</w:t>
        </w:r>
        <w:r w:rsidR="00E62504">
          <w:rPr>
            <w:noProof/>
            <w:webHidden/>
          </w:rPr>
          <w:fldChar w:fldCharType="end"/>
        </w:r>
      </w:hyperlink>
    </w:p>
    <w:p w14:paraId="3E9F2147" w14:textId="6B8E08D9" w:rsidR="00E62504" w:rsidRDefault="004D39DA">
      <w:pPr>
        <w:pStyle w:val="ndice1"/>
        <w:rPr>
          <w:rFonts w:asciiTheme="minorHAnsi" w:eastAsiaTheme="minorEastAsia" w:hAnsiTheme="minorHAnsi" w:cstheme="minorBidi"/>
          <w:noProof/>
          <w:sz w:val="22"/>
          <w:lang w:eastAsia="pt-PT"/>
        </w:rPr>
      </w:pPr>
      <w:hyperlink w:anchor="_Toc527536292" w:history="1">
        <w:r w:rsidR="00E62504" w:rsidRPr="00CF6256">
          <w:rPr>
            <w:rStyle w:val="Hiperligao"/>
            <w:noProof/>
            <w:lang w:eastAsia="pt-PT"/>
          </w:rPr>
          <w:t>Quadro Organizativo</w:t>
        </w:r>
        <w:r w:rsidR="00E62504">
          <w:rPr>
            <w:noProof/>
            <w:webHidden/>
          </w:rPr>
          <w:tab/>
        </w:r>
        <w:r w:rsidR="00E62504">
          <w:rPr>
            <w:noProof/>
            <w:webHidden/>
          </w:rPr>
          <w:fldChar w:fldCharType="begin"/>
        </w:r>
        <w:r w:rsidR="00E62504">
          <w:rPr>
            <w:noProof/>
            <w:webHidden/>
          </w:rPr>
          <w:instrText xml:space="preserve"> PAGEREF _Toc527536292 \h </w:instrText>
        </w:r>
        <w:r w:rsidR="00E62504">
          <w:rPr>
            <w:noProof/>
            <w:webHidden/>
          </w:rPr>
        </w:r>
        <w:r w:rsidR="00E62504">
          <w:rPr>
            <w:noProof/>
            <w:webHidden/>
          </w:rPr>
          <w:fldChar w:fldCharType="separate"/>
        </w:r>
        <w:r w:rsidR="00E62504">
          <w:rPr>
            <w:noProof/>
            <w:webHidden/>
          </w:rPr>
          <w:t>5</w:t>
        </w:r>
        <w:r w:rsidR="00E62504">
          <w:rPr>
            <w:noProof/>
            <w:webHidden/>
          </w:rPr>
          <w:fldChar w:fldCharType="end"/>
        </w:r>
      </w:hyperlink>
    </w:p>
    <w:p w14:paraId="79CC7310" w14:textId="7F3E0C91" w:rsidR="00E62504" w:rsidRDefault="004D39DA">
      <w:pPr>
        <w:pStyle w:val="ndice2"/>
        <w:rPr>
          <w:rFonts w:asciiTheme="minorHAnsi" w:eastAsiaTheme="minorEastAsia" w:hAnsiTheme="minorHAnsi" w:cstheme="minorBidi"/>
          <w:noProof/>
          <w:sz w:val="22"/>
          <w:lang w:eastAsia="pt-PT"/>
        </w:rPr>
      </w:pPr>
      <w:hyperlink w:anchor="_Toc527536293" w:history="1">
        <w:r w:rsidR="00E62504" w:rsidRPr="00CF6256">
          <w:rPr>
            <w:rStyle w:val="Hiperligao"/>
            <w:noProof/>
          </w:rPr>
          <w:t>Programa de competição</w:t>
        </w:r>
        <w:r w:rsidR="00E62504">
          <w:rPr>
            <w:noProof/>
            <w:webHidden/>
          </w:rPr>
          <w:tab/>
        </w:r>
        <w:r w:rsidR="00E62504">
          <w:rPr>
            <w:noProof/>
            <w:webHidden/>
          </w:rPr>
          <w:fldChar w:fldCharType="begin"/>
        </w:r>
        <w:r w:rsidR="00E62504">
          <w:rPr>
            <w:noProof/>
            <w:webHidden/>
          </w:rPr>
          <w:instrText xml:space="preserve"> PAGEREF _Toc527536293 \h </w:instrText>
        </w:r>
        <w:r w:rsidR="00E62504">
          <w:rPr>
            <w:noProof/>
            <w:webHidden/>
          </w:rPr>
        </w:r>
        <w:r w:rsidR="00E62504">
          <w:rPr>
            <w:noProof/>
            <w:webHidden/>
          </w:rPr>
          <w:fldChar w:fldCharType="separate"/>
        </w:r>
        <w:r w:rsidR="00E62504">
          <w:rPr>
            <w:noProof/>
            <w:webHidden/>
          </w:rPr>
          <w:t>5</w:t>
        </w:r>
        <w:r w:rsidR="00E62504">
          <w:rPr>
            <w:noProof/>
            <w:webHidden/>
          </w:rPr>
          <w:fldChar w:fldCharType="end"/>
        </w:r>
      </w:hyperlink>
    </w:p>
    <w:p w14:paraId="33671796" w14:textId="48D6293E" w:rsidR="00E62504" w:rsidRDefault="004D39DA">
      <w:pPr>
        <w:pStyle w:val="ndice2"/>
        <w:rPr>
          <w:rFonts w:asciiTheme="minorHAnsi" w:eastAsiaTheme="minorEastAsia" w:hAnsiTheme="minorHAnsi" w:cstheme="minorBidi"/>
          <w:noProof/>
          <w:sz w:val="22"/>
          <w:lang w:eastAsia="pt-PT"/>
        </w:rPr>
      </w:pPr>
      <w:hyperlink w:anchor="_Toc527536294" w:history="1">
        <w:r w:rsidR="00E62504" w:rsidRPr="00CF6256">
          <w:rPr>
            <w:rStyle w:val="Hiperligao"/>
            <w:noProof/>
          </w:rPr>
          <w:t>Nível / Categoria</w:t>
        </w:r>
        <w:r w:rsidR="00E62504">
          <w:rPr>
            <w:noProof/>
            <w:webHidden/>
          </w:rPr>
          <w:tab/>
        </w:r>
        <w:r w:rsidR="00E62504">
          <w:rPr>
            <w:noProof/>
            <w:webHidden/>
          </w:rPr>
          <w:fldChar w:fldCharType="begin"/>
        </w:r>
        <w:r w:rsidR="00E62504">
          <w:rPr>
            <w:noProof/>
            <w:webHidden/>
          </w:rPr>
          <w:instrText xml:space="preserve"> PAGEREF _Toc527536294 \h </w:instrText>
        </w:r>
        <w:r w:rsidR="00E62504">
          <w:rPr>
            <w:noProof/>
            <w:webHidden/>
          </w:rPr>
        </w:r>
        <w:r w:rsidR="00E62504">
          <w:rPr>
            <w:noProof/>
            <w:webHidden/>
          </w:rPr>
          <w:fldChar w:fldCharType="separate"/>
        </w:r>
        <w:r w:rsidR="00E62504">
          <w:rPr>
            <w:noProof/>
            <w:webHidden/>
          </w:rPr>
          <w:t>6</w:t>
        </w:r>
        <w:r w:rsidR="00E62504">
          <w:rPr>
            <w:noProof/>
            <w:webHidden/>
          </w:rPr>
          <w:fldChar w:fldCharType="end"/>
        </w:r>
      </w:hyperlink>
    </w:p>
    <w:p w14:paraId="1500A931" w14:textId="1D763724"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295" w:history="1">
        <w:r w:rsidR="00E62504" w:rsidRPr="00CF6256">
          <w:rPr>
            <w:rStyle w:val="Hiperligao"/>
            <w:noProof/>
          </w:rPr>
          <w:t>Categorias</w:t>
        </w:r>
        <w:r w:rsidR="00E62504">
          <w:rPr>
            <w:noProof/>
            <w:webHidden/>
          </w:rPr>
          <w:tab/>
        </w:r>
        <w:r w:rsidR="00E62504">
          <w:rPr>
            <w:noProof/>
            <w:webHidden/>
          </w:rPr>
          <w:fldChar w:fldCharType="begin"/>
        </w:r>
        <w:r w:rsidR="00E62504">
          <w:rPr>
            <w:noProof/>
            <w:webHidden/>
          </w:rPr>
          <w:instrText xml:space="preserve"> PAGEREF _Toc527536295 \h </w:instrText>
        </w:r>
        <w:r w:rsidR="00E62504">
          <w:rPr>
            <w:noProof/>
            <w:webHidden/>
          </w:rPr>
        </w:r>
        <w:r w:rsidR="00E62504">
          <w:rPr>
            <w:noProof/>
            <w:webHidden/>
          </w:rPr>
          <w:fldChar w:fldCharType="separate"/>
        </w:r>
        <w:r w:rsidR="00E62504">
          <w:rPr>
            <w:noProof/>
            <w:webHidden/>
          </w:rPr>
          <w:t>6</w:t>
        </w:r>
        <w:r w:rsidR="00E62504">
          <w:rPr>
            <w:noProof/>
            <w:webHidden/>
          </w:rPr>
          <w:fldChar w:fldCharType="end"/>
        </w:r>
      </w:hyperlink>
    </w:p>
    <w:p w14:paraId="55676C28" w14:textId="168DA843"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296" w:history="1">
        <w:r w:rsidR="00E62504" w:rsidRPr="00CF6256">
          <w:rPr>
            <w:rStyle w:val="Hiperligao"/>
            <w:noProof/>
          </w:rPr>
          <w:t>Nível</w:t>
        </w:r>
        <w:r w:rsidR="00E62504">
          <w:rPr>
            <w:noProof/>
            <w:webHidden/>
          </w:rPr>
          <w:tab/>
        </w:r>
        <w:r w:rsidR="00E62504">
          <w:rPr>
            <w:noProof/>
            <w:webHidden/>
          </w:rPr>
          <w:fldChar w:fldCharType="begin"/>
        </w:r>
        <w:r w:rsidR="00E62504">
          <w:rPr>
            <w:noProof/>
            <w:webHidden/>
          </w:rPr>
          <w:instrText xml:space="preserve"> PAGEREF _Toc527536296 \h </w:instrText>
        </w:r>
        <w:r w:rsidR="00E62504">
          <w:rPr>
            <w:noProof/>
            <w:webHidden/>
          </w:rPr>
        </w:r>
        <w:r w:rsidR="00E62504">
          <w:rPr>
            <w:noProof/>
            <w:webHidden/>
          </w:rPr>
          <w:fldChar w:fldCharType="separate"/>
        </w:r>
        <w:r w:rsidR="00E62504">
          <w:rPr>
            <w:noProof/>
            <w:webHidden/>
          </w:rPr>
          <w:t>6</w:t>
        </w:r>
        <w:r w:rsidR="00E62504">
          <w:rPr>
            <w:noProof/>
            <w:webHidden/>
          </w:rPr>
          <w:fldChar w:fldCharType="end"/>
        </w:r>
      </w:hyperlink>
    </w:p>
    <w:p w14:paraId="7BAD0C93" w14:textId="7778352B" w:rsidR="00E62504" w:rsidRDefault="004D39DA">
      <w:pPr>
        <w:pStyle w:val="ndice2"/>
        <w:rPr>
          <w:rFonts w:asciiTheme="minorHAnsi" w:eastAsiaTheme="minorEastAsia" w:hAnsiTheme="minorHAnsi" w:cstheme="minorBidi"/>
          <w:noProof/>
          <w:sz w:val="22"/>
          <w:lang w:eastAsia="pt-PT"/>
        </w:rPr>
      </w:pPr>
      <w:hyperlink w:anchor="_Toc527536297" w:history="1">
        <w:r w:rsidR="00E62504" w:rsidRPr="00CF6256">
          <w:rPr>
            <w:rStyle w:val="Hiperligao"/>
            <w:noProof/>
          </w:rPr>
          <w:t>Boletins de competição</w:t>
        </w:r>
        <w:r w:rsidR="00E62504">
          <w:rPr>
            <w:noProof/>
            <w:webHidden/>
          </w:rPr>
          <w:tab/>
        </w:r>
        <w:r w:rsidR="00E62504">
          <w:rPr>
            <w:noProof/>
            <w:webHidden/>
          </w:rPr>
          <w:fldChar w:fldCharType="begin"/>
        </w:r>
        <w:r w:rsidR="00E62504">
          <w:rPr>
            <w:noProof/>
            <w:webHidden/>
          </w:rPr>
          <w:instrText xml:space="preserve"> PAGEREF _Toc527536297 \h </w:instrText>
        </w:r>
        <w:r w:rsidR="00E62504">
          <w:rPr>
            <w:noProof/>
            <w:webHidden/>
          </w:rPr>
        </w:r>
        <w:r w:rsidR="00E62504">
          <w:rPr>
            <w:noProof/>
            <w:webHidden/>
          </w:rPr>
          <w:fldChar w:fldCharType="separate"/>
        </w:r>
        <w:r w:rsidR="00E62504">
          <w:rPr>
            <w:noProof/>
            <w:webHidden/>
          </w:rPr>
          <w:t>7</w:t>
        </w:r>
        <w:r w:rsidR="00E62504">
          <w:rPr>
            <w:noProof/>
            <w:webHidden/>
          </w:rPr>
          <w:fldChar w:fldCharType="end"/>
        </w:r>
      </w:hyperlink>
    </w:p>
    <w:p w14:paraId="38C85FA2" w14:textId="6ADB81F4" w:rsidR="00E62504" w:rsidRDefault="004D39DA">
      <w:pPr>
        <w:pStyle w:val="ndice2"/>
        <w:rPr>
          <w:rFonts w:asciiTheme="minorHAnsi" w:eastAsiaTheme="minorEastAsia" w:hAnsiTheme="minorHAnsi" w:cstheme="minorBidi"/>
          <w:noProof/>
          <w:sz w:val="22"/>
          <w:lang w:eastAsia="pt-PT"/>
        </w:rPr>
      </w:pPr>
      <w:hyperlink w:anchor="_Toc527536298" w:history="1">
        <w:r w:rsidR="00E62504" w:rsidRPr="00CF6256">
          <w:rPr>
            <w:rStyle w:val="Hiperligao"/>
            <w:noProof/>
          </w:rPr>
          <w:t>Equipamento</w:t>
        </w:r>
        <w:r w:rsidR="00E62504">
          <w:rPr>
            <w:noProof/>
            <w:webHidden/>
          </w:rPr>
          <w:tab/>
        </w:r>
        <w:r w:rsidR="00E62504">
          <w:rPr>
            <w:noProof/>
            <w:webHidden/>
          </w:rPr>
          <w:fldChar w:fldCharType="begin"/>
        </w:r>
        <w:r w:rsidR="00E62504">
          <w:rPr>
            <w:noProof/>
            <w:webHidden/>
          </w:rPr>
          <w:instrText xml:space="preserve"> PAGEREF _Toc527536298 \h </w:instrText>
        </w:r>
        <w:r w:rsidR="00E62504">
          <w:rPr>
            <w:noProof/>
            <w:webHidden/>
          </w:rPr>
        </w:r>
        <w:r w:rsidR="00E62504">
          <w:rPr>
            <w:noProof/>
            <w:webHidden/>
          </w:rPr>
          <w:fldChar w:fldCharType="separate"/>
        </w:r>
        <w:r w:rsidR="00E62504">
          <w:rPr>
            <w:noProof/>
            <w:webHidden/>
          </w:rPr>
          <w:t>7</w:t>
        </w:r>
        <w:r w:rsidR="00E62504">
          <w:rPr>
            <w:noProof/>
            <w:webHidden/>
          </w:rPr>
          <w:fldChar w:fldCharType="end"/>
        </w:r>
      </w:hyperlink>
    </w:p>
    <w:p w14:paraId="7A09A9FB" w14:textId="074415E9" w:rsidR="00E62504" w:rsidRDefault="004D39DA">
      <w:pPr>
        <w:pStyle w:val="ndice2"/>
        <w:rPr>
          <w:rFonts w:asciiTheme="minorHAnsi" w:eastAsiaTheme="minorEastAsia" w:hAnsiTheme="minorHAnsi" w:cstheme="minorBidi"/>
          <w:noProof/>
          <w:sz w:val="22"/>
          <w:lang w:eastAsia="pt-PT"/>
        </w:rPr>
      </w:pPr>
      <w:hyperlink w:anchor="_Toc527536299" w:history="1">
        <w:r w:rsidR="00E62504" w:rsidRPr="00CF6256">
          <w:rPr>
            <w:rStyle w:val="Hiperligao"/>
            <w:noProof/>
            <w:lang w:eastAsia="pt-PT"/>
          </w:rPr>
          <w:t>“A regra dos 10 minutos”</w:t>
        </w:r>
        <w:r w:rsidR="00E62504">
          <w:rPr>
            <w:noProof/>
            <w:webHidden/>
          </w:rPr>
          <w:tab/>
        </w:r>
        <w:r w:rsidR="00E62504">
          <w:rPr>
            <w:noProof/>
            <w:webHidden/>
          </w:rPr>
          <w:fldChar w:fldCharType="begin"/>
        </w:r>
        <w:r w:rsidR="00E62504">
          <w:rPr>
            <w:noProof/>
            <w:webHidden/>
          </w:rPr>
          <w:instrText xml:space="preserve"> PAGEREF _Toc527536299 \h </w:instrText>
        </w:r>
        <w:r w:rsidR="00E62504">
          <w:rPr>
            <w:noProof/>
            <w:webHidden/>
          </w:rPr>
        </w:r>
        <w:r w:rsidR="00E62504">
          <w:rPr>
            <w:noProof/>
            <w:webHidden/>
          </w:rPr>
          <w:fldChar w:fldCharType="separate"/>
        </w:r>
        <w:r w:rsidR="00E62504">
          <w:rPr>
            <w:noProof/>
            <w:webHidden/>
          </w:rPr>
          <w:t>8</w:t>
        </w:r>
        <w:r w:rsidR="00E62504">
          <w:rPr>
            <w:noProof/>
            <w:webHidden/>
          </w:rPr>
          <w:fldChar w:fldCharType="end"/>
        </w:r>
      </w:hyperlink>
    </w:p>
    <w:p w14:paraId="5FCB041C" w14:textId="3225F5A4" w:rsidR="00E62504" w:rsidRDefault="004D39DA">
      <w:pPr>
        <w:pStyle w:val="ndice2"/>
        <w:rPr>
          <w:rFonts w:asciiTheme="minorHAnsi" w:eastAsiaTheme="minorEastAsia" w:hAnsiTheme="minorHAnsi" w:cstheme="minorBidi"/>
          <w:noProof/>
          <w:sz w:val="22"/>
          <w:lang w:eastAsia="pt-PT"/>
        </w:rPr>
      </w:pPr>
      <w:hyperlink w:anchor="_Toc527536300" w:history="1">
        <w:r w:rsidR="00E62504" w:rsidRPr="00CF6256">
          <w:rPr>
            <w:rStyle w:val="Hiperligao"/>
            <w:noProof/>
            <w:lang w:eastAsia="pt-PT"/>
          </w:rPr>
          <w:t>Abandono de Prova</w:t>
        </w:r>
        <w:r w:rsidR="00E62504">
          <w:rPr>
            <w:noProof/>
            <w:webHidden/>
          </w:rPr>
          <w:tab/>
        </w:r>
        <w:r w:rsidR="00E62504">
          <w:rPr>
            <w:noProof/>
            <w:webHidden/>
          </w:rPr>
          <w:fldChar w:fldCharType="begin"/>
        </w:r>
        <w:r w:rsidR="00E62504">
          <w:rPr>
            <w:noProof/>
            <w:webHidden/>
          </w:rPr>
          <w:instrText xml:space="preserve"> PAGEREF _Toc527536300 \h </w:instrText>
        </w:r>
        <w:r w:rsidR="00E62504">
          <w:rPr>
            <w:noProof/>
            <w:webHidden/>
          </w:rPr>
        </w:r>
        <w:r w:rsidR="00E62504">
          <w:rPr>
            <w:noProof/>
            <w:webHidden/>
          </w:rPr>
          <w:fldChar w:fldCharType="separate"/>
        </w:r>
        <w:r w:rsidR="00E62504">
          <w:rPr>
            <w:noProof/>
            <w:webHidden/>
          </w:rPr>
          <w:t>8</w:t>
        </w:r>
        <w:r w:rsidR="00E62504">
          <w:rPr>
            <w:noProof/>
            <w:webHidden/>
          </w:rPr>
          <w:fldChar w:fldCharType="end"/>
        </w:r>
      </w:hyperlink>
    </w:p>
    <w:p w14:paraId="0A697ED1" w14:textId="34C5E53C" w:rsidR="00E62504" w:rsidRDefault="004D39DA">
      <w:pPr>
        <w:pStyle w:val="ndice1"/>
        <w:rPr>
          <w:rFonts w:asciiTheme="minorHAnsi" w:eastAsiaTheme="minorEastAsia" w:hAnsiTheme="minorHAnsi" w:cstheme="minorBidi"/>
          <w:noProof/>
          <w:sz w:val="22"/>
          <w:lang w:eastAsia="pt-PT"/>
        </w:rPr>
      </w:pPr>
      <w:hyperlink w:anchor="_Toc527536301" w:history="1">
        <w:r w:rsidR="00E62504" w:rsidRPr="00CF6256">
          <w:rPr>
            <w:rStyle w:val="Hiperligao"/>
            <w:noProof/>
            <w:lang w:eastAsia="pt-PT"/>
          </w:rPr>
          <w:t>Instalações</w:t>
        </w:r>
        <w:r w:rsidR="00E62504">
          <w:rPr>
            <w:noProof/>
            <w:webHidden/>
          </w:rPr>
          <w:tab/>
        </w:r>
        <w:r w:rsidR="00E62504">
          <w:rPr>
            <w:noProof/>
            <w:webHidden/>
          </w:rPr>
          <w:fldChar w:fldCharType="begin"/>
        </w:r>
        <w:r w:rsidR="00E62504">
          <w:rPr>
            <w:noProof/>
            <w:webHidden/>
          </w:rPr>
          <w:instrText xml:space="preserve"> PAGEREF _Toc527536301 \h </w:instrText>
        </w:r>
        <w:r w:rsidR="00E62504">
          <w:rPr>
            <w:noProof/>
            <w:webHidden/>
          </w:rPr>
        </w:r>
        <w:r w:rsidR="00E62504">
          <w:rPr>
            <w:noProof/>
            <w:webHidden/>
          </w:rPr>
          <w:fldChar w:fldCharType="separate"/>
        </w:r>
        <w:r w:rsidR="00E62504">
          <w:rPr>
            <w:noProof/>
            <w:webHidden/>
          </w:rPr>
          <w:t>8</w:t>
        </w:r>
        <w:r w:rsidR="00E62504">
          <w:rPr>
            <w:noProof/>
            <w:webHidden/>
          </w:rPr>
          <w:fldChar w:fldCharType="end"/>
        </w:r>
      </w:hyperlink>
    </w:p>
    <w:p w14:paraId="0C32C6D6" w14:textId="15789AFE" w:rsidR="00E62504" w:rsidRDefault="004D39DA">
      <w:pPr>
        <w:pStyle w:val="ndice2"/>
        <w:rPr>
          <w:rFonts w:asciiTheme="minorHAnsi" w:eastAsiaTheme="minorEastAsia" w:hAnsiTheme="minorHAnsi" w:cstheme="minorBidi"/>
          <w:noProof/>
          <w:sz w:val="22"/>
          <w:lang w:eastAsia="pt-PT"/>
        </w:rPr>
      </w:pPr>
      <w:hyperlink w:anchor="_Toc527536302" w:history="1">
        <w:r w:rsidR="00E62504" w:rsidRPr="00CF6256">
          <w:rPr>
            <w:rStyle w:val="Hiperligao"/>
            <w:noProof/>
            <w:lang w:eastAsia="pt-PT"/>
          </w:rPr>
          <w:t>Área de treinos</w:t>
        </w:r>
        <w:r w:rsidR="00E62504">
          <w:rPr>
            <w:noProof/>
            <w:webHidden/>
          </w:rPr>
          <w:tab/>
        </w:r>
        <w:r w:rsidR="00E62504">
          <w:rPr>
            <w:noProof/>
            <w:webHidden/>
          </w:rPr>
          <w:fldChar w:fldCharType="begin"/>
        </w:r>
        <w:r w:rsidR="00E62504">
          <w:rPr>
            <w:noProof/>
            <w:webHidden/>
          </w:rPr>
          <w:instrText xml:space="preserve"> PAGEREF _Toc527536302 \h </w:instrText>
        </w:r>
        <w:r w:rsidR="00E62504">
          <w:rPr>
            <w:noProof/>
            <w:webHidden/>
          </w:rPr>
        </w:r>
        <w:r w:rsidR="00E62504">
          <w:rPr>
            <w:noProof/>
            <w:webHidden/>
          </w:rPr>
          <w:fldChar w:fldCharType="separate"/>
        </w:r>
        <w:r w:rsidR="00E62504">
          <w:rPr>
            <w:noProof/>
            <w:webHidden/>
          </w:rPr>
          <w:t>8</w:t>
        </w:r>
        <w:r w:rsidR="00E62504">
          <w:rPr>
            <w:noProof/>
            <w:webHidden/>
          </w:rPr>
          <w:fldChar w:fldCharType="end"/>
        </w:r>
      </w:hyperlink>
    </w:p>
    <w:p w14:paraId="1302A7FB" w14:textId="518A9170" w:rsidR="00E62504" w:rsidRDefault="004D39DA">
      <w:pPr>
        <w:pStyle w:val="ndice2"/>
        <w:rPr>
          <w:rFonts w:asciiTheme="minorHAnsi" w:eastAsiaTheme="minorEastAsia" w:hAnsiTheme="minorHAnsi" w:cstheme="minorBidi"/>
          <w:noProof/>
          <w:sz w:val="22"/>
          <w:lang w:eastAsia="pt-PT"/>
        </w:rPr>
      </w:pPr>
      <w:hyperlink w:anchor="_Toc527536303" w:history="1">
        <w:r w:rsidR="00E62504" w:rsidRPr="00CF6256">
          <w:rPr>
            <w:rStyle w:val="Hiperligao"/>
            <w:noProof/>
            <w:lang w:eastAsia="pt-PT"/>
          </w:rPr>
          <w:t>Área de espera</w:t>
        </w:r>
        <w:r w:rsidR="00E62504">
          <w:rPr>
            <w:noProof/>
            <w:webHidden/>
          </w:rPr>
          <w:tab/>
        </w:r>
        <w:r w:rsidR="00E62504">
          <w:rPr>
            <w:noProof/>
            <w:webHidden/>
          </w:rPr>
          <w:fldChar w:fldCharType="begin"/>
        </w:r>
        <w:r w:rsidR="00E62504">
          <w:rPr>
            <w:noProof/>
            <w:webHidden/>
          </w:rPr>
          <w:instrText xml:space="preserve"> PAGEREF _Toc527536303 \h </w:instrText>
        </w:r>
        <w:r w:rsidR="00E62504">
          <w:rPr>
            <w:noProof/>
            <w:webHidden/>
          </w:rPr>
        </w:r>
        <w:r w:rsidR="00E62504">
          <w:rPr>
            <w:noProof/>
            <w:webHidden/>
          </w:rPr>
          <w:fldChar w:fldCharType="separate"/>
        </w:r>
        <w:r w:rsidR="00E62504">
          <w:rPr>
            <w:noProof/>
            <w:webHidden/>
          </w:rPr>
          <w:t>9</w:t>
        </w:r>
        <w:r w:rsidR="00E62504">
          <w:rPr>
            <w:noProof/>
            <w:webHidden/>
          </w:rPr>
          <w:fldChar w:fldCharType="end"/>
        </w:r>
      </w:hyperlink>
    </w:p>
    <w:p w14:paraId="67F3106A" w14:textId="5DDDB34C" w:rsidR="00E62504" w:rsidRDefault="004D39DA">
      <w:pPr>
        <w:pStyle w:val="ndice2"/>
        <w:rPr>
          <w:rFonts w:asciiTheme="minorHAnsi" w:eastAsiaTheme="minorEastAsia" w:hAnsiTheme="minorHAnsi" w:cstheme="minorBidi"/>
          <w:noProof/>
          <w:sz w:val="22"/>
          <w:lang w:eastAsia="pt-PT"/>
        </w:rPr>
      </w:pPr>
      <w:hyperlink w:anchor="_Toc527536304" w:history="1">
        <w:r w:rsidR="00E62504" w:rsidRPr="00CF6256">
          <w:rPr>
            <w:rStyle w:val="Hiperligao"/>
            <w:noProof/>
            <w:lang w:eastAsia="pt-PT"/>
          </w:rPr>
          <w:t>Área de competição</w:t>
        </w:r>
        <w:r w:rsidR="00E62504">
          <w:rPr>
            <w:noProof/>
            <w:webHidden/>
          </w:rPr>
          <w:tab/>
        </w:r>
        <w:r w:rsidR="00E62504">
          <w:rPr>
            <w:noProof/>
            <w:webHidden/>
          </w:rPr>
          <w:fldChar w:fldCharType="begin"/>
        </w:r>
        <w:r w:rsidR="00E62504">
          <w:rPr>
            <w:noProof/>
            <w:webHidden/>
          </w:rPr>
          <w:instrText xml:space="preserve"> PAGEREF _Toc527536304 \h </w:instrText>
        </w:r>
        <w:r w:rsidR="00E62504">
          <w:rPr>
            <w:noProof/>
            <w:webHidden/>
          </w:rPr>
        </w:r>
        <w:r w:rsidR="00E62504">
          <w:rPr>
            <w:noProof/>
            <w:webHidden/>
          </w:rPr>
          <w:fldChar w:fldCharType="separate"/>
        </w:r>
        <w:r w:rsidR="00E62504">
          <w:rPr>
            <w:noProof/>
            <w:webHidden/>
          </w:rPr>
          <w:t>9</w:t>
        </w:r>
        <w:r w:rsidR="00E62504">
          <w:rPr>
            <w:noProof/>
            <w:webHidden/>
          </w:rPr>
          <w:fldChar w:fldCharType="end"/>
        </w:r>
      </w:hyperlink>
    </w:p>
    <w:p w14:paraId="72C9903E" w14:textId="7D1554B3" w:rsidR="00E62504" w:rsidRDefault="004D39DA">
      <w:pPr>
        <w:pStyle w:val="ndice2"/>
        <w:rPr>
          <w:rFonts w:asciiTheme="minorHAnsi" w:eastAsiaTheme="minorEastAsia" w:hAnsiTheme="minorHAnsi" w:cstheme="minorBidi"/>
          <w:noProof/>
          <w:sz w:val="22"/>
          <w:lang w:eastAsia="pt-PT"/>
        </w:rPr>
      </w:pPr>
      <w:hyperlink w:anchor="_Toc527536305" w:history="1">
        <w:r w:rsidR="00E62504" w:rsidRPr="00CF6256">
          <w:rPr>
            <w:rStyle w:val="Hiperligao"/>
            <w:noProof/>
            <w:lang w:eastAsia="pt-PT"/>
          </w:rPr>
          <w:t>Assentos</w:t>
        </w:r>
        <w:r w:rsidR="00E62504">
          <w:rPr>
            <w:noProof/>
            <w:webHidden/>
          </w:rPr>
          <w:tab/>
        </w:r>
        <w:r w:rsidR="00E62504">
          <w:rPr>
            <w:noProof/>
            <w:webHidden/>
          </w:rPr>
          <w:fldChar w:fldCharType="begin"/>
        </w:r>
        <w:r w:rsidR="00E62504">
          <w:rPr>
            <w:noProof/>
            <w:webHidden/>
          </w:rPr>
          <w:instrText xml:space="preserve"> PAGEREF _Toc527536305 \h </w:instrText>
        </w:r>
        <w:r w:rsidR="00E62504">
          <w:rPr>
            <w:noProof/>
            <w:webHidden/>
          </w:rPr>
        </w:r>
        <w:r w:rsidR="00E62504">
          <w:rPr>
            <w:noProof/>
            <w:webHidden/>
          </w:rPr>
          <w:fldChar w:fldCharType="separate"/>
        </w:r>
        <w:r w:rsidR="00E62504">
          <w:rPr>
            <w:noProof/>
            <w:webHidden/>
          </w:rPr>
          <w:t>10</w:t>
        </w:r>
        <w:r w:rsidR="00E62504">
          <w:rPr>
            <w:noProof/>
            <w:webHidden/>
          </w:rPr>
          <w:fldChar w:fldCharType="end"/>
        </w:r>
      </w:hyperlink>
    </w:p>
    <w:p w14:paraId="39AF7D48" w14:textId="0199D015" w:rsidR="00E62504" w:rsidRDefault="004D39DA">
      <w:pPr>
        <w:pStyle w:val="ndice1"/>
        <w:rPr>
          <w:rFonts w:asciiTheme="minorHAnsi" w:eastAsiaTheme="minorEastAsia" w:hAnsiTheme="minorHAnsi" w:cstheme="minorBidi"/>
          <w:noProof/>
          <w:sz w:val="22"/>
          <w:lang w:eastAsia="pt-PT"/>
        </w:rPr>
      </w:pPr>
      <w:hyperlink w:anchor="_Toc527536306" w:history="1">
        <w:r w:rsidR="00E62504" w:rsidRPr="00CF6256">
          <w:rPr>
            <w:rStyle w:val="Hiperligao"/>
            <w:noProof/>
          </w:rPr>
          <w:t>Composição das Rotinas</w:t>
        </w:r>
        <w:r w:rsidR="00E62504">
          <w:rPr>
            <w:noProof/>
            <w:webHidden/>
          </w:rPr>
          <w:tab/>
        </w:r>
        <w:r w:rsidR="00E62504">
          <w:rPr>
            <w:noProof/>
            <w:webHidden/>
          </w:rPr>
          <w:fldChar w:fldCharType="begin"/>
        </w:r>
        <w:r w:rsidR="00E62504">
          <w:rPr>
            <w:noProof/>
            <w:webHidden/>
          </w:rPr>
          <w:instrText xml:space="preserve"> PAGEREF _Toc527536306 \h </w:instrText>
        </w:r>
        <w:r w:rsidR="00E62504">
          <w:rPr>
            <w:noProof/>
            <w:webHidden/>
          </w:rPr>
        </w:r>
        <w:r w:rsidR="00E62504">
          <w:rPr>
            <w:noProof/>
            <w:webHidden/>
          </w:rPr>
          <w:fldChar w:fldCharType="separate"/>
        </w:r>
        <w:r w:rsidR="00E62504">
          <w:rPr>
            <w:noProof/>
            <w:webHidden/>
          </w:rPr>
          <w:t>10</w:t>
        </w:r>
        <w:r w:rsidR="00E62504">
          <w:rPr>
            <w:noProof/>
            <w:webHidden/>
          </w:rPr>
          <w:fldChar w:fldCharType="end"/>
        </w:r>
      </w:hyperlink>
    </w:p>
    <w:p w14:paraId="1C65F638" w14:textId="4AAA9EFD" w:rsidR="00E62504" w:rsidRDefault="004D39DA">
      <w:pPr>
        <w:pStyle w:val="ndice2"/>
        <w:rPr>
          <w:rFonts w:asciiTheme="minorHAnsi" w:eastAsiaTheme="minorEastAsia" w:hAnsiTheme="minorHAnsi" w:cstheme="minorBidi"/>
          <w:noProof/>
          <w:sz w:val="22"/>
          <w:lang w:eastAsia="pt-PT"/>
        </w:rPr>
      </w:pPr>
      <w:hyperlink w:anchor="_Toc527536307" w:history="1">
        <w:r w:rsidR="00E62504" w:rsidRPr="00CF6256">
          <w:rPr>
            <w:rStyle w:val="Hiperligao"/>
            <w:noProof/>
            <w:lang w:eastAsia="pt-PT"/>
          </w:rPr>
          <w:t>Conteúdo da composição</w:t>
        </w:r>
        <w:r w:rsidR="00E62504">
          <w:rPr>
            <w:noProof/>
            <w:webHidden/>
          </w:rPr>
          <w:tab/>
        </w:r>
        <w:r w:rsidR="00E62504">
          <w:rPr>
            <w:noProof/>
            <w:webHidden/>
          </w:rPr>
          <w:fldChar w:fldCharType="begin"/>
        </w:r>
        <w:r w:rsidR="00E62504">
          <w:rPr>
            <w:noProof/>
            <w:webHidden/>
          </w:rPr>
          <w:instrText xml:space="preserve"> PAGEREF _Toc527536307 \h </w:instrText>
        </w:r>
        <w:r w:rsidR="00E62504">
          <w:rPr>
            <w:noProof/>
            <w:webHidden/>
          </w:rPr>
        </w:r>
        <w:r w:rsidR="00E62504">
          <w:rPr>
            <w:noProof/>
            <w:webHidden/>
          </w:rPr>
          <w:fldChar w:fldCharType="separate"/>
        </w:r>
        <w:r w:rsidR="00E62504">
          <w:rPr>
            <w:noProof/>
            <w:webHidden/>
          </w:rPr>
          <w:t>10</w:t>
        </w:r>
        <w:r w:rsidR="00E62504">
          <w:rPr>
            <w:noProof/>
            <w:webHidden/>
          </w:rPr>
          <w:fldChar w:fldCharType="end"/>
        </w:r>
      </w:hyperlink>
    </w:p>
    <w:p w14:paraId="0EA38BA1" w14:textId="0062E4C9" w:rsidR="00E62504" w:rsidRDefault="004D39DA">
      <w:pPr>
        <w:pStyle w:val="ndice2"/>
        <w:rPr>
          <w:rFonts w:asciiTheme="minorHAnsi" w:eastAsiaTheme="minorEastAsia" w:hAnsiTheme="minorHAnsi" w:cstheme="minorBidi"/>
          <w:noProof/>
          <w:sz w:val="22"/>
          <w:lang w:eastAsia="pt-PT"/>
        </w:rPr>
      </w:pPr>
      <w:hyperlink w:anchor="_Toc527536308" w:history="1">
        <w:r w:rsidR="00E62504" w:rsidRPr="00CF6256">
          <w:rPr>
            <w:rStyle w:val="Hiperligao"/>
            <w:noProof/>
            <w:lang w:eastAsia="pt-PT"/>
          </w:rPr>
          <w:t>Duração</w:t>
        </w:r>
        <w:r w:rsidR="00E62504">
          <w:rPr>
            <w:noProof/>
            <w:webHidden/>
          </w:rPr>
          <w:tab/>
        </w:r>
        <w:r w:rsidR="00E62504">
          <w:rPr>
            <w:noProof/>
            <w:webHidden/>
          </w:rPr>
          <w:fldChar w:fldCharType="begin"/>
        </w:r>
        <w:r w:rsidR="00E62504">
          <w:rPr>
            <w:noProof/>
            <w:webHidden/>
          </w:rPr>
          <w:instrText xml:space="preserve"> PAGEREF _Toc527536308 \h </w:instrText>
        </w:r>
        <w:r w:rsidR="00E62504">
          <w:rPr>
            <w:noProof/>
            <w:webHidden/>
          </w:rPr>
        </w:r>
        <w:r w:rsidR="00E62504">
          <w:rPr>
            <w:noProof/>
            <w:webHidden/>
          </w:rPr>
          <w:fldChar w:fldCharType="separate"/>
        </w:r>
        <w:r w:rsidR="00E62504">
          <w:rPr>
            <w:noProof/>
            <w:webHidden/>
          </w:rPr>
          <w:t>10</w:t>
        </w:r>
        <w:r w:rsidR="00E62504">
          <w:rPr>
            <w:noProof/>
            <w:webHidden/>
          </w:rPr>
          <w:fldChar w:fldCharType="end"/>
        </w:r>
      </w:hyperlink>
    </w:p>
    <w:p w14:paraId="33304554" w14:textId="422378AE" w:rsidR="00E62504" w:rsidRDefault="004D39DA">
      <w:pPr>
        <w:pStyle w:val="ndice2"/>
        <w:rPr>
          <w:rFonts w:asciiTheme="minorHAnsi" w:eastAsiaTheme="minorEastAsia" w:hAnsiTheme="minorHAnsi" w:cstheme="minorBidi"/>
          <w:noProof/>
          <w:sz w:val="22"/>
          <w:lang w:eastAsia="pt-PT"/>
        </w:rPr>
      </w:pPr>
      <w:hyperlink w:anchor="_Toc527536309" w:history="1">
        <w:r w:rsidR="00E62504" w:rsidRPr="00CF6256">
          <w:rPr>
            <w:rStyle w:val="Hiperligao"/>
            <w:noProof/>
            <w:lang w:eastAsia="pt-PT"/>
          </w:rPr>
          <w:t>Música</w:t>
        </w:r>
        <w:r w:rsidR="00E62504">
          <w:rPr>
            <w:noProof/>
            <w:webHidden/>
          </w:rPr>
          <w:tab/>
        </w:r>
        <w:r w:rsidR="00E62504">
          <w:rPr>
            <w:noProof/>
            <w:webHidden/>
          </w:rPr>
          <w:fldChar w:fldCharType="begin"/>
        </w:r>
        <w:r w:rsidR="00E62504">
          <w:rPr>
            <w:noProof/>
            <w:webHidden/>
          </w:rPr>
          <w:instrText xml:space="preserve"> PAGEREF _Toc527536309 \h </w:instrText>
        </w:r>
        <w:r w:rsidR="00E62504">
          <w:rPr>
            <w:noProof/>
            <w:webHidden/>
          </w:rPr>
        </w:r>
        <w:r w:rsidR="00E62504">
          <w:rPr>
            <w:noProof/>
            <w:webHidden/>
          </w:rPr>
          <w:fldChar w:fldCharType="separate"/>
        </w:r>
        <w:r w:rsidR="00E62504">
          <w:rPr>
            <w:noProof/>
            <w:webHidden/>
          </w:rPr>
          <w:t>10</w:t>
        </w:r>
        <w:r w:rsidR="00E62504">
          <w:rPr>
            <w:noProof/>
            <w:webHidden/>
          </w:rPr>
          <w:fldChar w:fldCharType="end"/>
        </w:r>
      </w:hyperlink>
    </w:p>
    <w:p w14:paraId="5DE076F0" w14:textId="63A722D8"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10" w:history="1">
        <w:r w:rsidR="00E62504" w:rsidRPr="00CF6256">
          <w:rPr>
            <w:rStyle w:val="Hiperligao"/>
            <w:noProof/>
            <w:lang w:eastAsia="pt-PT"/>
          </w:rPr>
          <w:t>Gravação</w:t>
        </w:r>
        <w:r w:rsidR="00E62504">
          <w:rPr>
            <w:noProof/>
            <w:webHidden/>
          </w:rPr>
          <w:tab/>
        </w:r>
        <w:r w:rsidR="00E62504">
          <w:rPr>
            <w:noProof/>
            <w:webHidden/>
          </w:rPr>
          <w:fldChar w:fldCharType="begin"/>
        </w:r>
        <w:r w:rsidR="00E62504">
          <w:rPr>
            <w:noProof/>
            <w:webHidden/>
          </w:rPr>
          <w:instrText xml:space="preserve"> PAGEREF _Toc527536310 \h </w:instrText>
        </w:r>
        <w:r w:rsidR="00E62504">
          <w:rPr>
            <w:noProof/>
            <w:webHidden/>
          </w:rPr>
        </w:r>
        <w:r w:rsidR="00E62504">
          <w:rPr>
            <w:noProof/>
            <w:webHidden/>
          </w:rPr>
          <w:fldChar w:fldCharType="separate"/>
        </w:r>
        <w:r w:rsidR="00E62504">
          <w:rPr>
            <w:noProof/>
            <w:webHidden/>
          </w:rPr>
          <w:t>11</w:t>
        </w:r>
        <w:r w:rsidR="00E62504">
          <w:rPr>
            <w:noProof/>
            <w:webHidden/>
          </w:rPr>
          <w:fldChar w:fldCharType="end"/>
        </w:r>
      </w:hyperlink>
    </w:p>
    <w:p w14:paraId="073FC3B6" w14:textId="321567C4" w:rsidR="00E62504" w:rsidRDefault="004D39DA">
      <w:pPr>
        <w:pStyle w:val="ndice2"/>
        <w:rPr>
          <w:rFonts w:asciiTheme="minorHAnsi" w:eastAsiaTheme="minorEastAsia" w:hAnsiTheme="minorHAnsi" w:cstheme="minorBidi"/>
          <w:noProof/>
          <w:sz w:val="22"/>
          <w:lang w:eastAsia="pt-PT"/>
        </w:rPr>
      </w:pPr>
      <w:hyperlink w:anchor="_Toc527536311" w:history="1">
        <w:r w:rsidR="00E62504" w:rsidRPr="00CF6256">
          <w:rPr>
            <w:rStyle w:val="Hiperligao"/>
            <w:noProof/>
            <w:lang w:eastAsia="pt-PT"/>
          </w:rPr>
          <w:t>Elementos de dificuldade</w:t>
        </w:r>
        <w:r w:rsidR="00E62504">
          <w:rPr>
            <w:noProof/>
            <w:webHidden/>
          </w:rPr>
          <w:tab/>
        </w:r>
        <w:r w:rsidR="00E62504">
          <w:rPr>
            <w:noProof/>
            <w:webHidden/>
          </w:rPr>
          <w:fldChar w:fldCharType="begin"/>
        </w:r>
        <w:r w:rsidR="00E62504">
          <w:rPr>
            <w:noProof/>
            <w:webHidden/>
          </w:rPr>
          <w:instrText xml:space="preserve"> PAGEREF _Toc527536311 \h </w:instrText>
        </w:r>
        <w:r w:rsidR="00E62504">
          <w:rPr>
            <w:noProof/>
            <w:webHidden/>
          </w:rPr>
        </w:r>
        <w:r w:rsidR="00E62504">
          <w:rPr>
            <w:noProof/>
            <w:webHidden/>
          </w:rPr>
          <w:fldChar w:fldCharType="separate"/>
        </w:r>
        <w:r w:rsidR="00E62504">
          <w:rPr>
            <w:noProof/>
            <w:webHidden/>
          </w:rPr>
          <w:t>11</w:t>
        </w:r>
        <w:r w:rsidR="00E62504">
          <w:rPr>
            <w:noProof/>
            <w:webHidden/>
          </w:rPr>
          <w:fldChar w:fldCharType="end"/>
        </w:r>
      </w:hyperlink>
    </w:p>
    <w:p w14:paraId="3443CD86" w14:textId="37BC7FC5" w:rsidR="00E62504" w:rsidRDefault="004D39DA">
      <w:pPr>
        <w:pStyle w:val="ndice2"/>
        <w:rPr>
          <w:rFonts w:asciiTheme="minorHAnsi" w:eastAsiaTheme="minorEastAsia" w:hAnsiTheme="minorHAnsi" w:cstheme="minorBidi"/>
          <w:noProof/>
          <w:sz w:val="22"/>
          <w:lang w:eastAsia="pt-PT"/>
        </w:rPr>
      </w:pPr>
      <w:hyperlink w:anchor="_Toc527536312" w:history="1">
        <w:r w:rsidR="00E62504" w:rsidRPr="00CF6256">
          <w:rPr>
            <w:rStyle w:val="Hiperligao"/>
            <w:noProof/>
            <w:lang w:eastAsia="pt-PT"/>
          </w:rPr>
          <w:t>Elevação</w:t>
        </w:r>
        <w:r w:rsidR="00E62504">
          <w:rPr>
            <w:noProof/>
            <w:webHidden/>
          </w:rPr>
          <w:tab/>
        </w:r>
        <w:r w:rsidR="00E62504">
          <w:rPr>
            <w:noProof/>
            <w:webHidden/>
          </w:rPr>
          <w:fldChar w:fldCharType="begin"/>
        </w:r>
        <w:r w:rsidR="00E62504">
          <w:rPr>
            <w:noProof/>
            <w:webHidden/>
          </w:rPr>
          <w:instrText xml:space="preserve"> PAGEREF _Toc527536312 \h </w:instrText>
        </w:r>
        <w:r w:rsidR="00E62504">
          <w:rPr>
            <w:noProof/>
            <w:webHidden/>
          </w:rPr>
        </w:r>
        <w:r w:rsidR="00E62504">
          <w:rPr>
            <w:noProof/>
            <w:webHidden/>
          </w:rPr>
          <w:fldChar w:fldCharType="separate"/>
        </w:r>
        <w:r w:rsidR="00E62504">
          <w:rPr>
            <w:noProof/>
            <w:webHidden/>
          </w:rPr>
          <w:t>12</w:t>
        </w:r>
        <w:r w:rsidR="00E62504">
          <w:rPr>
            <w:noProof/>
            <w:webHidden/>
          </w:rPr>
          <w:fldChar w:fldCharType="end"/>
        </w:r>
      </w:hyperlink>
    </w:p>
    <w:p w14:paraId="28304E32" w14:textId="71FE9A35"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13" w:history="1">
        <w:r w:rsidR="00E62504" w:rsidRPr="00CF6256">
          <w:rPr>
            <w:rStyle w:val="Hiperligao"/>
            <w:noProof/>
          </w:rPr>
          <w:t>Elevação proibida</w:t>
        </w:r>
        <w:r w:rsidR="00E62504">
          <w:rPr>
            <w:noProof/>
            <w:webHidden/>
          </w:rPr>
          <w:tab/>
        </w:r>
        <w:r w:rsidR="00E62504">
          <w:rPr>
            <w:noProof/>
            <w:webHidden/>
          </w:rPr>
          <w:fldChar w:fldCharType="begin"/>
        </w:r>
        <w:r w:rsidR="00E62504">
          <w:rPr>
            <w:noProof/>
            <w:webHidden/>
          </w:rPr>
          <w:instrText xml:space="preserve"> PAGEREF _Toc527536313 \h </w:instrText>
        </w:r>
        <w:r w:rsidR="00E62504">
          <w:rPr>
            <w:noProof/>
            <w:webHidden/>
          </w:rPr>
        </w:r>
        <w:r w:rsidR="00E62504">
          <w:rPr>
            <w:noProof/>
            <w:webHidden/>
          </w:rPr>
          <w:fldChar w:fldCharType="separate"/>
        </w:r>
        <w:r w:rsidR="00E62504">
          <w:rPr>
            <w:noProof/>
            <w:webHidden/>
          </w:rPr>
          <w:t>13</w:t>
        </w:r>
        <w:r w:rsidR="00E62504">
          <w:rPr>
            <w:noProof/>
            <w:webHidden/>
          </w:rPr>
          <w:fldChar w:fldCharType="end"/>
        </w:r>
      </w:hyperlink>
    </w:p>
    <w:p w14:paraId="603496B3" w14:textId="6BF0930F" w:rsidR="00E62504" w:rsidRDefault="004D39DA">
      <w:pPr>
        <w:pStyle w:val="ndice1"/>
        <w:rPr>
          <w:rFonts w:asciiTheme="minorHAnsi" w:eastAsiaTheme="minorEastAsia" w:hAnsiTheme="minorHAnsi" w:cstheme="minorBidi"/>
          <w:noProof/>
          <w:sz w:val="22"/>
          <w:lang w:eastAsia="pt-PT"/>
        </w:rPr>
      </w:pPr>
      <w:hyperlink w:anchor="_Toc527536314" w:history="1">
        <w:r w:rsidR="00E62504" w:rsidRPr="00CF6256">
          <w:rPr>
            <w:rStyle w:val="Hiperligao"/>
            <w:noProof/>
            <w:lang w:eastAsia="pt-PT"/>
          </w:rPr>
          <w:t>Júri</w:t>
        </w:r>
        <w:r w:rsidR="00E62504">
          <w:rPr>
            <w:noProof/>
            <w:webHidden/>
          </w:rPr>
          <w:tab/>
        </w:r>
        <w:r w:rsidR="00E62504">
          <w:rPr>
            <w:noProof/>
            <w:webHidden/>
          </w:rPr>
          <w:fldChar w:fldCharType="begin"/>
        </w:r>
        <w:r w:rsidR="00E62504">
          <w:rPr>
            <w:noProof/>
            <w:webHidden/>
          </w:rPr>
          <w:instrText xml:space="preserve"> PAGEREF _Toc527536314 \h </w:instrText>
        </w:r>
        <w:r w:rsidR="00E62504">
          <w:rPr>
            <w:noProof/>
            <w:webHidden/>
          </w:rPr>
        </w:r>
        <w:r w:rsidR="00E62504">
          <w:rPr>
            <w:noProof/>
            <w:webHidden/>
          </w:rPr>
          <w:fldChar w:fldCharType="separate"/>
        </w:r>
        <w:r w:rsidR="00E62504">
          <w:rPr>
            <w:noProof/>
            <w:webHidden/>
          </w:rPr>
          <w:t>13</w:t>
        </w:r>
        <w:r w:rsidR="00E62504">
          <w:rPr>
            <w:noProof/>
            <w:webHidden/>
          </w:rPr>
          <w:fldChar w:fldCharType="end"/>
        </w:r>
      </w:hyperlink>
    </w:p>
    <w:p w14:paraId="5C863641" w14:textId="3A941BF0" w:rsidR="00E62504" w:rsidRDefault="004D39DA">
      <w:pPr>
        <w:pStyle w:val="ndice2"/>
        <w:rPr>
          <w:rFonts w:asciiTheme="minorHAnsi" w:eastAsiaTheme="minorEastAsia" w:hAnsiTheme="minorHAnsi" w:cstheme="minorBidi"/>
          <w:noProof/>
          <w:sz w:val="22"/>
          <w:lang w:eastAsia="pt-PT"/>
        </w:rPr>
      </w:pPr>
      <w:hyperlink w:anchor="_Toc527536315" w:history="1">
        <w:r w:rsidR="00E62504" w:rsidRPr="00CF6256">
          <w:rPr>
            <w:rStyle w:val="Hiperligao"/>
            <w:noProof/>
            <w:lang w:eastAsia="pt-PT"/>
          </w:rPr>
          <w:t>Constituição do Painel de Juízes</w:t>
        </w:r>
        <w:r w:rsidR="00E62504">
          <w:rPr>
            <w:noProof/>
            <w:webHidden/>
          </w:rPr>
          <w:tab/>
        </w:r>
        <w:r w:rsidR="00E62504">
          <w:rPr>
            <w:noProof/>
            <w:webHidden/>
          </w:rPr>
          <w:fldChar w:fldCharType="begin"/>
        </w:r>
        <w:r w:rsidR="00E62504">
          <w:rPr>
            <w:noProof/>
            <w:webHidden/>
          </w:rPr>
          <w:instrText xml:space="preserve"> PAGEREF _Toc527536315 \h </w:instrText>
        </w:r>
        <w:r w:rsidR="00E62504">
          <w:rPr>
            <w:noProof/>
            <w:webHidden/>
          </w:rPr>
        </w:r>
        <w:r w:rsidR="00E62504">
          <w:rPr>
            <w:noProof/>
            <w:webHidden/>
          </w:rPr>
          <w:fldChar w:fldCharType="separate"/>
        </w:r>
        <w:r w:rsidR="00E62504">
          <w:rPr>
            <w:noProof/>
            <w:webHidden/>
          </w:rPr>
          <w:t>13</w:t>
        </w:r>
        <w:r w:rsidR="00E62504">
          <w:rPr>
            <w:noProof/>
            <w:webHidden/>
          </w:rPr>
          <w:fldChar w:fldCharType="end"/>
        </w:r>
      </w:hyperlink>
    </w:p>
    <w:p w14:paraId="23DC44AA" w14:textId="359DA300" w:rsidR="00E62504" w:rsidRDefault="004D39DA">
      <w:pPr>
        <w:pStyle w:val="ndice2"/>
        <w:rPr>
          <w:rFonts w:asciiTheme="minorHAnsi" w:eastAsiaTheme="minorEastAsia" w:hAnsiTheme="minorHAnsi" w:cstheme="minorBidi"/>
          <w:noProof/>
          <w:sz w:val="22"/>
          <w:lang w:eastAsia="pt-PT"/>
        </w:rPr>
      </w:pPr>
      <w:hyperlink w:anchor="_Toc527536316" w:history="1">
        <w:r w:rsidR="00E62504" w:rsidRPr="00CF6256">
          <w:rPr>
            <w:rStyle w:val="Hiperligao"/>
            <w:noProof/>
          </w:rPr>
          <w:t>Juiz de Execução</w:t>
        </w:r>
        <w:r w:rsidR="00E62504">
          <w:rPr>
            <w:noProof/>
            <w:webHidden/>
          </w:rPr>
          <w:tab/>
        </w:r>
        <w:r w:rsidR="00E62504">
          <w:rPr>
            <w:noProof/>
            <w:webHidden/>
          </w:rPr>
          <w:fldChar w:fldCharType="begin"/>
        </w:r>
        <w:r w:rsidR="00E62504">
          <w:rPr>
            <w:noProof/>
            <w:webHidden/>
          </w:rPr>
          <w:instrText xml:space="preserve"> PAGEREF _Toc527536316 \h </w:instrText>
        </w:r>
        <w:r w:rsidR="00E62504">
          <w:rPr>
            <w:noProof/>
            <w:webHidden/>
          </w:rPr>
        </w:r>
        <w:r w:rsidR="00E62504">
          <w:rPr>
            <w:noProof/>
            <w:webHidden/>
          </w:rPr>
          <w:fldChar w:fldCharType="separate"/>
        </w:r>
        <w:r w:rsidR="00E62504">
          <w:rPr>
            <w:noProof/>
            <w:webHidden/>
          </w:rPr>
          <w:t>13</w:t>
        </w:r>
        <w:r w:rsidR="00E62504">
          <w:rPr>
            <w:noProof/>
            <w:webHidden/>
          </w:rPr>
          <w:fldChar w:fldCharType="end"/>
        </w:r>
      </w:hyperlink>
    </w:p>
    <w:p w14:paraId="5442FA8F" w14:textId="6DF33C3B" w:rsidR="00E62504" w:rsidRDefault="004D39DA">
      <w:pPr>
        <w:pStyle w:val="ndice2"/>
        <w:rPr>
          <w:rFonts w:asciiTheme="minorHAnsi" w:eastAsiaTheme="minorEastAsia" w:hAnsiTheme="minorHAnsi" w:cstheme="minorBidi"/>
          <w:noProof/>
          <w:sz w:val="22"/>
          <w:lang w:eastAsia="pt-PT"/>
        </w:rPr>
      </w:pPr>
      <w:hyperlink w:anchor="_Toc527536317" w:history="1">
        <w:r w:rsidR="00E62504" w:rsidRPr="00CF6256">
          <w:rPr>
            <w:rStyle w:val="Hiperligao"/>
            <w:noProof/>
          </w:rPr>
          <w:t>Juiz de Artístico</w:t>
        </w:r>
        <w:r w:rsidR="00E62504">
          <w:rPr>
            <w:noProof/>
            <w:webHidden/>
          </w:rPr>
          <w:tab/>
        </w:r>
        <w:r w:rsidR="00E62504">
          <w:rPr>
            <w:noProof/>
            <w:webHidden/>
          </w:rPr>
          <w:fldChar w:fldCharType="begin"/>
        </w:r>
        <w:r w:rsidR="00E62504">
          <w:rPr>
            <w:noProof/>
            <w:webHidden/>
          </w:rPr>
          <w:instrText xml:space="preserve"> PAGEREF _Toc527536317 \h </w:instrText>
        </w:r>
        <w:r w:rsidR="00E62504">
          <w:rPr>
            <w:noProof/>
            <w:webHidden/>
          </w:rPr>
        </w:r>
        <w:r w:rsidR="00E62504">
          <w:rPr>
            <w:noProof/>
            <w:webHidden/>
          </w:rPr>
          <w:fldChar w:fldCharType="separate"/>
        </w:r>
        <w:r w:rsidR="00E62504">
          <w:rPr>
            <w:noProof/>
            <w:webHidden/>
          </w:rPr>
          <w:t>13</w:t>
        </w:r>
        <w:r w:rsidR="00E62504">
          <w:rPr>
            <w:noProof/>
            <w:webHidden/>
          </w:rPr>
          <w:fldChar w:fldCharType="end"/>
        </w:r>
      </w:hyperlink>
    </w:p>
    <w:p w14:paraId="289320C2" w14:textId="5B7273E4" w:rsidR="00E62504" w:rsidRDefault="004D39DA">
      <w:pPr>
        <w:pStyle w:val="ndice2"/>
        <w:rPr>
          <w:rFonts w:asciiTheme="minorHAnsi" w:eastAsiaTheme="minorEastAsia" w:hAnsiTheme="minorHAnsi" w:cstheme="minorBidi"/>
          <w:noProof/>
          <w:sz w:val="22"/>
          <w:lang w:eastAsia="pt-PT"/>
        </w:rPr>
      </w:pPr>
      <w:hyperlink w:anchor="_Toc527536318" w:history="1">
        <w:r w:rsidR="00E62504" w:rsidRPr="00CF6256">
          <w:rPr>
            <w:rStyle w:val="Hiperligao"/>
            <w:noProof/>
          </w:rPr>
          <w:t>O Juiz Árbitro</w:t>
        </w:r>
        <w:r w:rsidR="00E62504">
          <w:rPr>
            <w:noProof/>
            <w:webHidden/>
          </w:rPr>
          <w:tab/>
        </w:r>
        <w:r w:rsidR="00E62504">
          <w:rPr>
            <w:noProof/>
            <w:webHidden/>
          </w:rPr>
          <w:fldChar w:fldCharType="begin"/>
        </w:r>
        <w:r w:rsidR="00E62504">
          <w:rPr>
            <w:noProof/>
            <w:webHidden/>
          </w:rPr>
          <w:instrText xml:space="preserve"> PAGEREF _Toc527536318 \h </w:instrText>
        </w:r>
        <w:r w:rsidR="00E62504">
          <w:rPr>
            <w:noProof/>
            <w:webHidden/>
          </w:rPr>
        </w:r>
        <w:r w:rsidR="00E62504">
          <w:rPr>
            <w:noProof/>
            <w:webHidden/>
          </w:rPr>
          <w:fldChar w:fldCharType="separate"/>
        </w:r>
        <w:r w:rsidR="00E62504">
          <w:rPr>
            <w:noProof/>
            <w:webHidden/>
          </w:rPr>
          <w:t>15</w:t>
        </w:r>
        <w:r w:rsidR="00E62504">
          <w:rPr>
            <w:noProof/>
            <w:webHidden/>
          </w:rPr>
          <w:fldChar w:fldCharType="end"/>
        </w:r>
      </w:hyperlink>
    </w:p>
    <w:p w14:paraId="2F5C8007" w14:textId="112E32EC" w:rsidR="00E62504" w:rsidRDefault="004D39DA">
      <w:pPr>
        <w:pStyle w:val="ndice1"/>
        <w:rPr>
          <w:rFonts w:asciiTheme="minorHAnsi" w:eastAsiaTheme="minorEastAsia" w:hAnsiTheme="minorHAnsi" w:cstheme="minorBidi"/>
          <w:noProof/>
          <w:sz w:val="22"/>
          <w:lang w:eastAsia="pt-PT"/>
        </w:rPr>
      </w:pPr>
      <w:hyperlink w:anchor="_Toc527536319" w:history="1">
        <w:r w:rsidR="00E62504" w:rsidRPr="00CF6256">
          <w:rPr>
            <w:rStyle w:val="Hiperligao"/>
            <w:noProof/>
            <w:lang w:eastAsia="pt-PT"/>
          </w:rPr>
          <w:t>Pontuação</w:t>
        </w:r>
        <w:r w:rsidR="00E62504">
          <w:rPr>
            <w:noProof/>
            <w:webHidden/>
          </w:rPr>
          <w:tab/>
        </w:r>
        <w:r w:rsidR="00E62504">
          <w:rPr>
            <w:noProof/>
            <w:webHidden/>
          </w:rPr>
          <w:fldChar w:fldCharType="begin"/>
        </w:r>
        <w:r w:rsidR="00E62504">
          <w:rPr>
            <w:noProof/>
            <w:webHidden/>
          </w:rPr>
          <w:instrText xml:space="preserve"> PAGEREF _Toc527536319 \h </w:instrText>
        </w:r>
        <w:r w:rsidR="00E62504">
          <w:rPr>
            <w:noProof/>
            <w:webHidden/>
          </w:rPr>
        </w:r>
        <w:r w:rsidR="00E62504">
          <w:rPr>
            <w:noProof/>
            <w:webHidden/>
          </w:rPr>
          <w:fldChar w:fldCharType="separate"/>
        </w:r>
        <w:r w:rsidR="00E62504">
          <w:rPr>
            <w:noProof/>
            <w:webHidden/>
          </w:rPr>
          <w:t>16</w:t>
        </w:r>
        <w:r w:rsidR="00E62504">
          <w:rPr>
            <w:noProof/>
            <w:webHidden/>
          </w:rPr>
          <w:fldChar w:fldCharType="end"/>
        </w:r>
      </w:hyperlink>
    </w:p>
    <w:p w14:paraId="0AA86650" w14:textId="05402CC8" w:rsidR="00E62504" w:rsidRDefault="004D39DA">
      <w:pPr>
        <w:pStyle w:val="ndice2"/>
        <w:rPr>
          <w:rFonts w:asciiTheme="minorHAnsi" w:eastAsiaTheme="minorEastAsia" w:hAnsiTheme="minorHAnsi" w:cstheme="minorBidi"/>
          <w:noProof/>
          <w:sz w:val="22"/>
          <w:lang w:eastAsia="pt-PT"/>
        </w:rPr>
      </w:pPr>
      <w:hyperlink w:anchor="_Toc527536320" w:history="1">
        <w:r w:rsidR="00E62504" w:rsidRPr="00CF6256">
          <w:rPr>
            <w:rStyle w:val="Hiperligao"/>
            <w:noProof/>
            <w:lang w:eastAsia="pt-PT"/>
          </w:rPr>
          <w:t>Artístico</w:t>
        </w:r>
        <w:r w:rsidR="00E62504">
          <w:rPr>
            <w:noProof/>
            <w:webHidden/>
          </w:rPr>
          <w:tab/>
        </w:r>
        <w:r w:rsidR="00E62504">
          <w:rPr>
            <w:noProof/>
            <w:webHidden/>
          </w:rPr>
          <w:fldChar w:fldCharType="begin"/>
        </w:r>
        <w:r w:rsidR="00E62504">
          <w:rPr>
            <w:noProof/>
            <w:webHidden/>
          </w:rPr>
          <w:instrText xml:space="preserve"> PAGEREF _Toc527536320 \h </w:instrText>
        </w:r>
        <w:r w:rsidR="00E62504">
          <w:rPr>
            <w:noProof/>
            <w:webHidden/>
          </w:rPr>
        </w:r>
        <w:r w:rsidR="00E62504">
          <w:rPr>
            <w:noProof/>
            <w:webHidden/>
          </w:rPr>
          <w:fldChar w:fldCharType="separate"/>
        </w:r>
        <w:r w:rsidR="00E62504">
          <w:rPr>
            <w:noProof/>
            <w:webHidden/>
          </w:rPr>
          <w:t>16</w:t>
        </w:r>
        <w:r w:rsidR="00E62504">
          <w:rPr>
            <w:noProof/>
            <w:webHidden/>
          </w:rPr>
          <w:fldChar w:fldCharType="end"/>
        </w:r>
      </w:hyperlink>
    </w:p>
    <w:p w14:paraId="7969AF66" w14:textId="256E75B4" w:rsidR="00E62504" w:rsidRDefault="004D39DA">
      <w:pPr>
        <w:pStyle w:val="ndice2"/>
        <w:rPr>
          <w:rFonts w:asciiTheme="minorHAnsi" w:eastAsiaTheme="minorEastAsia" w:hAnsiTheme="minorHAnsi" w:cstheme="minorBidi"/>
          <w:noProof/>
          <w:sz w:val="22"/>
          <w:lang w:eastAsia="pt-PT"/>
        </w:rPr>
      </w:pPr>
      <w:hyperlink w:anchor="_Toc527536321" w:history="1">
        <w:r w:rsidR="00E62504" w:rsidRPr="00CF6256">
          <w:rPr>
            <w:rStyle w:val="Hiperligao"/>
            <w:noProof/>
            <w:lang w:eastAsia="pt-PT"/>
          </w:rPr>
          <w:t>Execução</w:t>
        </w:r>
        <w:r w:rsidR="00E62504">
          <w:rPr>
            <w:noProof/>
            <w:webHidden/>
          </w:rPr>
          <w:tab/>
        </w:r>
        <w:r w:rsidR="00E62504">
          <w:rPr>
            <w:noProof/>
            <w:webHidden/>
          </w:rPr>
          <w:fldChar w:fldCharType="begin"/>
        </w:r>
        <w:r w:rsidR="00E62504">
          <w:rPr>
            <w:noProof/>
            <w:webHidden/>
          </w:rPr>
          <w:instrText xml:space="preserve"> PAGEREF _Toc527536321 \h </w:instrText>
        </w:r>
        <w:r w:rsidR="00E62504">
          <w:rPr>
            <w:noProof/>
            <w:webHidden/>
          </w:rPr>
        </w:r>
        <w:r w:rsidR="00E62504">
          <w:rPr>
            <w:noProof/>
            <w:webHidden/>
          </w:rPr>
          <w:fldChar w:fldCharType="separate"/>
        </w:r>
        <w:r w:rsidR="00E62504">
          <w:rPr>
            <w:noProof/>
            <w:webHidden/>
          </w:rPr>
          <w:t>19</w:t>
        </w:r>
        <w:r w:rsidR="00E62504">
          <w:rPr>
            <w:noProof/>
            <w:webHidden/>
          </w:rPr>
          <w:fldChar w:fldCharType="end"/>
        </w:r>
      </w:hyperlink>
    </w:p>
    <w:p w14:paraId="667ADFED" w14:textId="19E3B0AC" w:rsidR="00E62504" w:rsidRDefault="004D39DA">
      <w:pPr>
        <w:pStyle w:val="ndice2"/>
        <w:rPr>
          <w:rFonts w:asciiTheme="minorHAnsi" w:eastAsiaTheme="minorEastAsia" w:hAnsiTheme="minorHAnsi" w:cstheme="minorBidi"/>
          <w:noProof/>
          <w:sz w:val="22"/>
          <w:lang w:eastAsia="pt-PT"/>
        </w:rPr>
      </w:pPr>
      <w:hyperlink w:anchor="_Toc527536322" w:history="1">
        <w:r w:rsidR="00E62504" w:rsidRPr="00CF6256">
          <w:rPr>
            <w:rStyle w:val="Hiperligao"/>
            <w:noProof/>
            <w:lang w:eastAsia="pt-PT"/>
          </w:rPr>
          <w:t>Dificuldade</w:t>
        </w:r>
        <w:r w:rsidR="00E62504">
          <w:rPr>
            <w:noProof/>
            <w:webHidden/>
          </w:rPr>
          <w:tab/>
        </w:r>
        <w:r w:rsidR="00E62504">
          <w:rPr>
            <w:noProof/>
            <w:webHidden/>
          </w:rPr>
          <w:fldChar w:fldCharType="begin"/>
        </w:r>
        <w:r w:rsidR="00E62504">
          <w:rPr>
            <w:noProof/>
            <w:webHidden/>
          </w:rPr>
          <w:instrText xml:space="preserve"> PAGEREF _Toc527536322 \h </w:instrText>
        </w:r>
        <w:r w:rsidR="00E62504">
          <w:rPr>
            <w:noProof/>
            <w:webHidden/>
          </w:rPr>
        </w:r>
        <w:r w:rsidR="00E62504">
          <w:rPr>
            <w:noProof/>
            <w:webHidden/>
          </w:rPr>
          <w:fldChar w:fldCharType="separate"/>
        </w:r>
        <w:r w:rsidR="00E62504">
          <w:rPr>
            <w:noProof/>
            <w:webHidden/>
          </w:rPr>
          <w:t>20</w:t>
        </w:r>
        <w:r w:rsidR="00E62504">
          <w:rPr>
            <w:noProof/>
            <w:webHidden/>
          </w:rPr>
          <w:fldChar w:fldCharType="end"/>
        </w:r>
      </w:hyperlink>
    </w:p>
    <w:p w14:paraId="12ED7B51" w14:textId="6DE1D0FD"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23" w:history="1">
        <w:r w:rsidR="00E62504" w:rsidRPr="00CF6256">
          <w:rPr>
            <w:rStyle w:val="Hiperligao"/>
            <w:noProof/>
          </w:rPr>
          <w:t>Elementos de dificuldade e valores</w:t>
        </w:r>
        <w:r w:rsidR="00E62504">
          <w:rPr>
            <w:noProof/>
            <w:webHidden/>
          </w:rPr>
          <w:tab/>
        </w:r>
        <w:r w:rsidR="00E62504">
          <w:rPr>
            <w:noProof/>
            <w:webHidden/>
          </w:rPr>
          <w:fldChar w:fldCharType="begin"/>
        </w:r>
        <w:r w:rsidR="00E62504">
          <w:rPr>
            <w:noProof/>
            <w:webHidden/>
          </w:rPr>
          <w:instrText xml:space="preserve"> PAGEREF _Toc527536323 \h </w:instrText>
        </w:r>
        <w:r w:rsidR="00E62504">
          <w:rPr>
            <w:noProof/>
            <w:webHidden/>
          </w:rPr>
        </w:r>
        <w:r w:rsidR="00E62504">
          <w:rPr>
            <w:noProof/>
            <w:webHidden/>
          </w:rPr>
          <w:fldChar w:fldCharType="separate"/>
        </w:r>
        <w:r w:rsidR="00E62504">
          <w:rPr>
            <w:noProof/>
            <w:webHidden/>
          </w:rPr>
          <w:t>20</w:t>
        </w:r>
        <w:r w:rsidR="00E62504">
          <w:rPr>
            <w:noProof/>
            <w:webHidden/>
          </w:rPr>
          <w:fldChar w:fldCharType="end"/>
        </w:r>
      </w:hyperlink>
    </w:p>
    <w:p w14:paraId="3BA07B56" w14:textId="3773645B" w:rsidR="00E62504" w:rsidRDefault="004D39DA">
      <w:pPr>
        <w:pStyle w:val="ndice2"/>
        <w:rPr>
          <w:rFonts w:asciiTheme="minorHAnsi" w:eastAsiaTheme="minorEastAsia" w:hAnsiTheme="minorHAnsi" w:cstheme="minorBidi"/>
          <w:noProof/>
          <w:sz w:val="22"/>
          <w:lang w:eastAsia="pt-PT"/>
        </w:rPr>
      </w:pPr>
      <w:hyperlink w:anchor="_Toc527536324" w:history="1">
        <w:r w:rsidR="00E62504" w:rsidRPr="00CF6256">
          <w:rPr>
            <w:rStyle w:val="Hiperligao"/>
            <w:noProof/>
          </w:rPr>
          <w:t>Juiz árbitro</w:t>
        </w:r>
        <w:r w:rsidR="00E62504">
          <w:rPr>
            <w:noProof/>
            <w:webHidden/>
          </w:rPr>
          <w:tab/>
        </w:r>
        <w:r w:rsidR="00E62504">
          <w:rPr>
            <w:noProof/>
            <w:webHidden/>
          </w:rPr>
          <w:fldChar w:fldCharType="begin"/>
        </w:r>
        <w:r w:rsidR="00E62504">
          <w:rPr>
            <w:noProof/>
            <w:webHidden/>
          </w:rPr>
          <w:instrText xml:space="preserve"> PAGEREF _Toc527536324 \h </w:instrText>
        </w:r>
        <w:r w:rsidR="00E62504">
          <w:rPr>
            <w:noProof/>
            <w:webHidden/>
          </w:rPr>
        </w:r>
        <w:r w:rsidR="00E62504">
          <w:rPr>
            <w:noProof/>
            <w:webHidden/>
          </w:rPr>
          <w:fldChar w:fldCharType="separate"/>
        </w:r>
        <w:r w:rsidR="00E62504">
          <w:rPr>
            <w:noProof/>
            <w:webHidden/>
          </w:rPr>
          <w:t>26</w:t>
        </w:r>
        <w:r w:rsidR="00E62504">
          <w:rPr>
            <w:noProof/>
            <w:webHidden/>
          </w:rPr>
          <w:fldChar w:fldCharType="end"/>
        </w:r>
      </w:hyperlink>
    </w:p>
    <w:p w14:paraId="16A872D4" w14:textId="373C8965" w:rsidR="00E62504" w:rsidRDefault="004D39DA">
      <w:pPr>
        <w:pStyle w:val="ndice2"/>
        <w:rPr>
          <w:rFonts w:asciiTheme="minorHAnsi" w:eastAsiaTheme="minorEastAsia" w:hAnsiTheme="minorHAnsi" w:cstheme="minorBidi"/>
          <w:noProof/>
          <w:sz w:val="22"/>
          <w:lang w:eastAsia="pt-PT"/>
        </w:rPr>
      </w:pPr>
      <w:hyperlink w:anchor="_Toc527536325" w:history="1">
        <w:r w:rsidR="00E62504" w:rsidRPr="00CF6256">
          <w:rPr>
            <w:rStyle w:val="Hiperligao"/>
            <w:noProof/>
          </w:rPr>
          <w:t>Cálculo e procedimentos das pontuações</w:t>
        </w:r>
        <w:r w:rsidR="00E62504">
          <w:rPr>
            <w:noProof/>
            <w:webHidden/>
          </w:rPr>
          <w:tab/>
        </w:r>
        <w:r w:rsidR="00E62504">
          <w:rPr>
            <w:noProof/>
            <w:webHidden/>
          </w:rPr>
          <w:fldChar w:fldCharType="begin"/>
        </w:r>
        <w:r w:rsidR="00E62504">
          <w:rPr>
            <w:noProof/>
            <w:webHidden/>
          </w:rPr>
          <w:instrText xml:space="preserve"> PAGEREF _Toc527536325 \h </w:instrText>
        </w:r>
        <w:r w:rsidR="00E62504">
          <w:rPr>
            <w:noProof/>
            <w:webHidden/>
          </w:rPr>
        </w:r>
        <w:r w:rsidR="00E62504">
          <w:rPr>
            <w:noProof/>
            <w:webHidden/>
          </w:rPr>
          <w:fldChar w:fldCharType="separate"/>
        </w:r>
        <w:r w:rsidR="00E62504">
          <w:rPr>
            <w:noProof/>
            <w:webHidden/>
          </w:rPr>
          <w:t>26</w:t>
        </w:r>
        <w:r w:rsidR="00E62504">
          <w:rPr>
            <w:noProof/>
            <w:webHidden/>
          </w:rPr>
          <w:fldChar w:fldCharType="end"/>
        </w:r>
      </w:hyperlink>
    </w:p>
    <w:p w14:paraId="5749E7A9" w14:textId="5F04D6BF"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26" w:history="1">
        <w:r w:rsidR="00E62504" w:rsidRPr="00CF6256">
          <w:rPr>
            <w:rStyle w:val="Hiperligao"/>
            <w:noProof/>
          </w:rPr>
          <w:t>Artística</w:t>
        </w:r>
        <w:r w:rsidR="00E62504">
          <w:rPr>
            <w:noProof/>
            <w:webHidden/>
          </w:rPr>
          <w:tab/>
        </w:r>
        <w:r w:rsidR="00E62504">
          <w:rPr>
            <w:noProof/>
            <w:webHidden/>
          </w:rPr>
          <w:fldChar w:fldCharType="begin"/>
        </w:r>
        <w:r w:rsidR="00E62504">
          <w:rPr>
            <w:noProof/>
            <w:webHidden/>
          </w:rPr>
          <w:instrText xml:space="preserve"> PAGEREF _Toc527536326 \h </w:instrText>
        </w:r>
        <w:r w:rsidR="00E62504">
          <w:rPr>
            <w:noProof/>
            <w:webHidden/>
          </w:rPr>
        </w:r>
        <w:r w:rsidR="00E62504">
          <w:rPr>
            <w:noProof/>
            <w:webHidden/>
          </w:rPr>
          <w:fldChar w:fldCharType="separate"/>
        </w:r>
        <w:r w:rsidR="00E62504">
          <w:rPr>
            <w:noProof/>
            <w:webHidden/>
          </w:rPr>
          <w:t>26</w:t>
        </w:r>
        <w:r w:rsidR="00E62504">
          <w:rPr>
            <w:noProof/>
            <w:webHidden/>
          </w:rPr>
          <w:fldChar w:fldCharType="end"/>
        </w:r>
      </w:hyperlink>
    </w:p>
    <w:p w14:paraId="49492486" w14:textId="788496A0"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27" w:history="1">
        <w:r w:rsidR="00E62504" w:rsidRPr="00CF6256">
          <w:rPr>
            <w:rStyle w:val="Hiperligao"/>
            <w:noProof/>
          </w:rPr>
          <w:t>Execução</w:t>
        </w:r>
        <w:r w:rsidR="00E62504">
          <w:rPr>
            <w:noProof/>
            <w:webHidden/>
          </w:rPr>
          <w:tab/>
        </w:r>
        <w:r w:rsidR="00E62504">
          <w:rPr>
            <w:noProof/>
            <w:webHidden/>
          </w:rPr>
          <w:fldChar w:fldCharType="begin"/>
        </w:r>
        <w:r w:rsidR="00E62504">
          <w:rPr>
            <w:noProof/>
            <w:webHidden/>
          </w:rPr>
          <w:instrText xml:space="preserve"> PAGEREF _Toc527536327 \h </w:instrText>
        </w:r>
        <w:r w:rsidR="00E62504">
          <w:rPr>
            <w:noProof/>
            <w:webHidden/>
          </w:rPr>
        </w:r>
        <w:r w:rsidR="00E62504">
          <w:rPr>
            <w:noProof/>
            <w:webHidden/>
          </w:rPr>
          <w:fldChar w:fldCharType="separate"/>
        </w:r>
        <w:r w:rsidR="00E62504">
          <w:rPr>
            <w:noProof/>
            <w:webHidden/>
          </w:rPr>
          <w:t>27</w:t>
        </w:r>
        <w:r w:rsidR="00E62504">
          <w:rPr>
            <w:noProof/>
            <w:webHidden/>
          </w:rPr>
          <w:fldChar w:fldCharType="end"/>
        </w:r>
      </w:hyperlink>
    </w:p>
    <w:p w14:paraId="160AF243" w14:textId="61F1DAE2"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28" w:history="1">
        <w:r w:rsidR="00E62504" w:rsidRPr="00CF6256">
          <w:rPr>
            <w:rStyle w:val="Hiperligao"/>
            <w:noProof/>
          </w:rPr>
          <w:t>Dificuldade</w:t>
        </w:r>
        <w:r w:rsidR="00E62504">
          <w:rPr>
            <w:noProof/>
            <w:webHidden/>
          </w:rPr>
          <w:tab/>
        </w:r>
        <w:r w:rsidR="00E62504">
          <w:rPr>
            <w:noProof/>
            <w:webHidden/>
          </w:rPr>
          <w:fldChar w:fldCharType="begin"/>
        </w:r>
        <w:r w:rsidR="00E62504">
          <w:rPr>
            <w:noProof/>
            <w:webHidden/>
          </w:rPr>
          <w:instrText xml:space="preserve"> PAGEREF _Toc527536328 \h </w:instrText>
        </w:r>
        <w:r w:rsidR="00E62504">
          <w:rPr>
            <w:noProof/>
            <w:webHidden/>
          </w:rPr>
        </w:r>
        <w:r w:rsidR="00E62504">
          <w:rPr>
            <w:noProof/>
            <w:webHidden/>
          </w:rPr>
          <w:fldChar w:fldCharType="separate"/>
        </w:r>
        <w:r w:rsidR="00E62504">
          <w:rPr>
            <w:noProof/>
            <w:webHidden/>
          </w:rPr>
          <w:t>27</w:t>
        </w:r>
        <w:r w:rsidR="00E62504">
          <w:rPr>
            <w:noProof/>
            <w:webHidden/>
          </w:rPr>
          <w:fldChar w:fldCharType="end"/>
        </w:r>
      </w:hyperlink>
    </w:p>
    <w:p w14:paraId="3CFCB60D" w14:textId="08850D8F"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29" w:history="1">
        <w:r w:rsidR="00E62504" w:rsidRPr="00CF6256">
          <w:rPr>
            <w:rStyle w:val="Hiperligao"/>
            <w:noProof/>
          </w:rPr>
          <w:t>Juiz Árbitro</w:t>
        </w:r>
        <w:r w:rsidR="00E62504">
          <w:rPr>
            <w:noProof/>
            <w:webHidden/>
          </w:rPr>
          <w:tab/>
        </w:r>
        <w:r w:rsidR="00E62504">
          <w:rPr>
            <w:noProof/>
            <w:webHidden/>
          </w:rPr>
          <w:fldChar w:fldCharType="begin"/>
        </w:r>
        <w:r w:rsidR="00E62504">
          <w:rPr>
            <w:noProof/>
            <w:webHidden/>
          </w:rPr>
          <w:instrText xml:space="preserve"> PAGEREF _Toc527536329 \h </w:instrText>
        </w:r>
        <w:r w:rsidR="00E62504">
          <w:rPr>
            <w:noProof/>
            <w:webHidden/>
          </w:rPr>
        </w:r>
        <w:r w:rsidR="00E62504">
          <w:rPr>
            <w:noProof/>
            <w:webHidden/>
          </w:rPr>
          <w:fldChar w:fldCharType="separate"/>
        </w:r>
        <w:r w:rsidR="00E62504">
          <w:rPr>
            <w:noProof/>
            <w:webHidden/>
          </w:rPr>
          <w:t>28</w:t>
        </w:r>
        <w:r w:rsidR="00E62504">
          <w:rPr>
            <w:noProof/>
            <w:webHidden/>
          </w:rPr>
          <w:fldChar w:fldCharType="end"/>
        </w:r>
      </w:hyperlink>
    </w:p>
    <w:p w14:paraId="45E0F607" w14:textId="24B8C1F0" w:rsidR="00E62504" w:rsidRDefault="004D39DA">
      <w:pPr>
        <w:pStyle w:val="ndice3"/>
        <w:tabs>
          <w:tab w:val="right" w:leader="dot" w:pos="9174"/>
        </w:tabs>
        <w:rPr>
          <w:rFonts w:asciiTheme="minorHAnsi" w:eastAsiaTheme="minorEastAsia" w:hAnsiTheme="minorHAnsi" w:cstheme="minorBidi"/>
          <w:noProof/>
          <w:sz w:val="22"/>
          <w:lang w:eastAsia="pt-PT"/>
        </w:rPr>
      </w:pPr>
      <w:hyperlink w:anchor="_Toc527536330" w:history="1">
        <w:r w:rsidR="00E62504" w:rsidRPr="00CF6256">
          <w:rPr>
            <w:rStyle w:val="Hiperligao"/>
            <w:noProof/>
          </w:rPr>
          <w:t>Pontuação final</w:t>
        </w:r>
        <w:r w:rsidR="00E62504">
          <w:rPr>
            <w:noProof/>
            <w:webHidden/>
          </w:rPr>
          <w:tab/>
        </w:r>
        <w:r w:rsidR="00E62504">
          <w:rPr>
            <w:noProof/>
            <w:webHidden/>
          </w:rPr>
          <w:fldChar w:fldCharType="begin"/>
        </w:r>
        <w:r w:rsidR="00E62504">
          <w:rPr>
            <w:noProof/>
            <w:webHidden/>
          </w:rPr>
          <w:instrText xml:space="preserve"> PAGEREF _Toc527536330 \h </w:instrText>
        </w:r>
        <w:r w:rsidR="00E62504">
          <w:rPr>
            <w:noProof/>
            <w:webHidden/>
          </w:rPr>
        </w:r>
        <w:r w:rsidR="00E62504">
          <w:rPr>
            <w:noProof/>
            <w:webHidden/>
          </w:rPr>
          <w:fldChar w:fldCharType="separate"/>
        </w:r>
        <w:r w:rsidR="00E62504">
          <w:rPr>
            <w:noProof/>
            <w:webHidden/>
          </w:rPr>
          <w:t>28</w:t>
        </w:r>
        <w:r w:rsidR="00E62504">
          <w:rPr>
            <w:noProof/>
            <w:webHidden/>
          </w:rPr>
          <w:fldChar w:fldCharType="end"/>
        </w:r>
      </w:hyperlink>
    </w:p>
    <w:p w14:paraId="624B3432" w14:textId="70B08A03" w:rsidR="00E62504" w:rsidRDefault="004D39DA">
      <w:pPr>
        <w:pStyle w:val="ndice2"/>
        <w:rPr>
          <w:rFonts w:asciiTheme="minorHAnsi" w:eastAsiaTheme="minorEastAsia" w:hAnsiTheme="minorHAnsi" w:cstheme="minorBidi"/>
          <w:noProof/>
          <w:sz w:val="22"/>
          <w:lang w:eastAsia="pt-PT"/>
        </w:rPr>
      </w:pPr>
      <w:hyperlink w:anchor="_Toc527536331" w:history="1">
        <w:r w:rsidR="00E62504" w:rsidRPr="00CF6256">
          <w:rPr>
            <w:rStyle w:val="Hiperligao"/>
            <w:noProof/>
          </w:rPr>
          <w:t>Empates</w:t>
        </w:r>
        <w:r w:rsidR="00E62504">
          <w:rPr>
            <w:noProof/>
            <w:webHidden/>
          </w:rPr>
          <w:tab/>
        </w:r>
        <w:r w:rsidR="00E62504">
          <w:rPr>
            <w:noProof/>
            <w:webHidden/>
          </w:rPr>
          <w:fldChar w:fldCharType="begin"/>
        </w:r>
        <w:r w:rsidR="00E62504">
          <w:rPr>
            <w:noProof/>
            <w:webHidden/>
          </w:rPr>
          <w:instrText xml:space="preserve"> PAGEREF _Toc527536331 \h </w:instrText>
        </w:r>
        <w:r w:rsidR="00E62504">
          <w:rPr>
            <w:noProof/>
            <w:webHidden/>
          </w:rPr>
        </w:r>
        <w:r w:rsidR="00E62504">
          <w:rPr>
            <w:noProof/>
            <w:webHidden/>
          </w:rPr>
          <w:fldChar w:fldCharType="separate"/>
        </w:r>
        <w:r w:rsidR="00E62504">
          <w:rPr>
            <w:noProof/>
            <w:webHidden/>
          </w:rPr>
          <w:t>28</w:t>
        </w:r>
        <w:r w:rsidR="00E62504">
          <w:rPr>
            <w:noProof/>
            <w:webHidden/>
          </w:rPr>
          <w:fldChar w:fldCharType="end"/>
        </w:r>
      </w:hyperlink>
    </w:p>
    <w:p w14:paraId="7A1E5134" w14:textId="32AE0576" w:rsidR="00E62504" w:rsidRDefault="004D39DA">
      <w:pPr>
        <w:pStyle w:val="ndice1"/>
        <w:rPr>
          <w:rFonts w:asciiTheme="minorHAnsi" w:eastAsiaTheme="minorEastAsia" w:hAnsiTheme="minorHAnsi" w:cstheme="minorBidi"/>
          <w:noProof/>
          <w:sz w:val="22"/>
          <w:lang w:eastAsia="pt-PT"/>
        </w:rPr>
      </w:pPr>
      <w:hyperlink w:anchor="_Toc527536332" w:history="1">
        <w:r w:rsidR="00E62504" w:rsidRPr="00CF6256">
          <w:rPr>
            <w:rStyle w:val="Hiperligao"/>
            <w:noProof/>
          </w:rPr>
          <w:t>Passos Básicos</w:t>
        </w:r>
        <w:r w:rsidR="00E62504">
          <w:rPr>
            <w:noProof/>
            <w:webHidden/>
          </w:rPr>
          <w:tab/>
        </w:r>
        <w:r w:rsidR="00E62504">
          <w:rPr>
            <w:noProof/>
            <w:webHidden/>
          </w:rPr>
          <w:fldChar w:fldCharType="begin"/>
        </w:r>
        <w:r w:rsidR="00E62504">
          <w:rPr>
            <w:noProof/>
            <w:webHidden/>
          </w:rPr>
          <w:instrText xml:space="preserve"> PAGEREF _Toc527536332 \h </w:instrText>
        </w:r>
        <w:r w:rsidR="00E62504">
          <w:rPr>
            <w:noProof/>
            <w:webHidden/>
          </w:rPr>
        </w:r>
        <w:r w:rsidR="00E62504">
          <w:rPr>
            <w:noProof/>
            <w:webHidden/>
          </w:rPr>
          <w:fldChar w:fldCharType="separate"/>
        </w:r>
        <w:r w:rsidR="00E62504">
          <w:rPr>
            <w:noProof/>
            <w:webHidden/>
          </w:rPr>
          <w:t>29</w:t>
        </w:r>
        <w:r w:rsidR="00E62504">
          <w:rPr>
            <w:noProof/>
            <w:webHidden/>
          </w:rPr>
          <w:fldChar w:fldCharType="end"/>
        </w:r>
      </w:hyperlink>
    </w:p>
    <w:p w14:paraId="781E3F6F" w14:textId="7CC5264B" w:rsidR="00E62504" w:rsidRDefault="004D39DA">
      <w:pPr>
        <w:pStyle w:val="ndice2"/>
        <w:rPr>
          <w:rFonts w:asciiTheme="minorHAnsi" w:eastAsiaTheme="minorEastAsia" w:hAnsiTheme="minorHAnsi" w:cstheme="minorBidi"/>
          <w:noProof/>
          <w:sz w:val="22"/>
          <w:lang w:eastAsia="pt-PT"/>
        </w:rPr>
      </w:pPr>
      <w:hyperlink w:anchor="_Toc527536333" w:history="1">
        <w:r w:rsidR="00E62504" w:rsidRPr="00CF6256">
          <w:rPr>
            <w:rStyle w:val="Hiperligao"/>
            <w:noProof/>
          </w:rPr>
          <w:t>Erros gerais de execução</w:t>
        </w:r>
        <w:r w:rsidR="00E62504">
          <w:rPr>
            <w:noProof/>
            <w:webHidden/>
          </w:rPr>
          <w:tab/>
        </w:r>
        <w:r w:rsidR="00E62504">
          <w:rPr>
            <w:noProof/>
            <w:webHidden/>
          </w:rPr>
          <w:fldChar w:fldCharType="begin"/>
        </w:r>
        <w:r w:rsidR="00E62504">
          <w:rPr>
            <w:noProof/>
            <w:webHidden/>
          </w:rPr>
          <w:instrText xml:space="preserve"> PAGEREF _Toc527536333 \h </w:instrText>
        </w:r>
        <w:r w:rsidR="00E62504">
          <w:rPr>
            <w:noProof/>
            <w:webHidden/>
          </w:rPr>
        </w:r>
        <w:r w:rsidR="00E62504">
          <w:rPr>
            <w:noProof/>
            <w:webHidden/>
          </w:rPr>
          <w:fldChar w:fldCharType="separate"/>
        </w:r>
        <w:r w:rsidR="00E62504">
          <w:rPr>
            <w:noProof/>
            <w:webHidden/>
          </w:rPr>
          <w:t>31</w:t>
        </w:r>
        <w:r w:rsidR="00E62504">
          <w:rPr>
            <w:noProof/>
            <w:webHidden/>
          </w:rPr>
          <w:fldChar w:fldCharType="end"/>
        </w:r>
      </w:hyperlink>
    </w:p>
    <w:p w14:paraId="3B7475CB" w14:textId="77777777" w:rsidR="007128C8" w:rsidRPr="0082527C" w:rsidRDefault="00ED449E" w:rsidP="00E55D02">
      <w:pPr>
        <w:pStyle w:val="Ttulo1"/>
        <w:rPr>
          <w:color w:val="000000" w:themeColor="text1"/>
        </w:rPr>
      </w:pPr>
      <w:r w:rsidRPr="0082527C">
        <w:rPr>
          <w:color w:val="000000" w:themeColor="text1"/>
        </w:rPr>
        <w:fldChar w:fldCharType="end"/>
      </w:r>
      <w:bookmarkStart w:id="2" w:name="_Toc399235815"/>
      <w:r w:rsidR="008B4E25" w:rsidRPr="0082527C">
        <w:rPr>
          <w:color w:val="000000" w:themeColor="text1"/>
        </w:rPr>
        <w:br w:type="page"/>
      </w:r>
      <w:bookmarkStart w:id="3" w:name="_Toc527536282"/>
      <w:bookmarkEnd w:id="2"/>
      <w:r w:rsidR="007128C8" w:rsidRPr="0082527C">
        <w:rPr>
          <w:color w:val="000000" w:themeColor="text1"/>
        </w:rPr>
        <w:lastRenderedPageBreak/>
        <w:t>Introdução</w:t>
      </w:r>
      <w:bookmarkEnd w:id="3"/>
    </w:p>
    <w:p w14:paraId="7DD7B8F2" w14:textId="77777777" w:rsidR="00E55D02" w:rsidRPr="0082527C" w:rsidRDefault="00E55D02" w:rsidP="00E55D02">
      <w:pPr>
        <w:rPr>
          <w:color w:val="000000" w:themeColor="text1"/>
        </w:rPr>
      </w:pPr>
    </w:p>
    <w:p w14:paraId="57DF11B3" w14:textId="77777777" w:rsidR="007128C8" w:rsidRPr="0082527C" w:rsidRDefault="007128C8" w:rsidP="00377DED">
      <w:pPr>
        <w:rPr>
          <w:color w:val="000000" w:themeColor="text1"/>
        </w:rPr>
      </w:pPr>
      <w:r w:rsidRPr="0082527C">
        <w:rPr>
          <w:color w:val="000000" w:themeColor="text1"/>
        </w:rPr>
        <w:t>O presente documento – Regul</w:t>
      </w:r>
      <w:r w:rsidR="00AA15BD" w:rsidRPr="0082527C">
        <w:rPr>
          <w:color w:val="000000" w:themeColor="text1"/>
        </w:rPr>
        <w:t>amento Específico de Ginástica Aeróbica</w:t>
      </w:r>
      <w:r w:rsidRPr="0082527C">
        <w:rPr>
          <w:color w:val="000000" w:themeColor="text1"/>
        </w:rPr>
        <w:t>, aplica</w:t>
      </w:r>
      <w:r w:rsidRPr="0082527C">
        <w:rPr>
          <w:rFonts w:ascii="Cambria Math" w:hAnsi="Cambria Math" w:cs="Cambria Math"/>
          <w:color w:val="000000" w:themeColor="text1"/>
        </w:rPr>
        <w:t>‐</w:t>
      </w:r>
      <w:r w:rsidRPr="0082527C">
        <w:rPr>
          <w:color w:val="000000" w:themeColor="text1"/>
        </w:rPr>
        <w:t>se a todas as competições de Ginástica A</w:t>
      </w:r>
      <w:r w:rsidR="00AA15BD" w:rsidRPr="0082527C">
        <w:rPr>
          <w:color w:val="000000" w:themeColor="text1"/>
        </w:rPr>
        <w:t>eróbica</w:t>
      </w:r>
      <w:r w:rsidRPr="0082527C">
        <w:rPr>
          <w:color w:val="000000" w:themeColor="text1"/>
        </w:rPr>
        <w:t xml:space="preserve"> real</w:t>
      </w:r>
      <w:r w:rsidR="001A5C50" w:rsidRPr="0082527C">
        <w:rPr>
          <w:color w:val="000000" w:themeColor="text1"/>
        </w:rPr>
        <w:t xml:space="preserve">izadas no âmbito do Programa do </w:t>
      </w:r>
      <w:r w:rsidRPr="0082527C">
        <w:rPr>
          <w:color w:val="000000" w:themeColor="text1"/>
        </w:rPr>
        <w:t>Desporto Escolar da Região Autónoma da Madeira em vigor, articula</w:t>
      </w:r>
      <w:r w:rsidR="00AA15BD" w:rsidRPr="0082527C">
        <w:rPr>
          <w:color w:val="000000" w:themeColor="text1"/>
        </w:rPr>
        <w:t>ndo</w:t>
      </w:r>
      <w:r w:rsidRPr="0082527C">
        <w:rPr>
          <w:color w:val="000000" w:themeColor="text1"/>
        </w:rPr>
        <w:t xml:space="preserve"> o </w:t>
      </w:r>
      <w:r w:rsidR="00AA15BD" w:rsidRPr="0082527C">
        <w:rPr>
          <w:color w:val="000000" w:themeColor="text1"/>
        </w:rPr>
        <w:t>R</w:t>
      </w:r>
      <w:r w:rsidR="00F70088" w:rsidRPr="0082527C">
        <w:rPr>
          <w:color w:val="000000" w:themeColor="text1"/>
        </w:rPr>
        <w:t xml:space="preserve">egulamento Gímnico da </w:t>
      </w:r>
      <w:r w:rsidR="001A5C50" w:rsidRPr="0082527C">
        <w:rPr>
          <w:color w:val="000000" w:themeColor="text1"/>
        </w:rPr>
        <w:t>Direção de Serviços do Desporto Escolar (</w:t>
      </w:r>
      <w:r w:rsidR="00F70088" w:rsidRPr="0082527C">
        <w:rPr>
          <w:color w:val="000000" w:themeColor="text1"/>
        </w:rPr>
        <w:t>DSDE</w:t>
      </w:r>
      <w:r w:rsidR="001A5C50" w:rsidRPr="0082527C">
        <w:rPr>
          <w:color w:val="000000" w:themeColor="text1"/>
        </w:rPr>
        <w:t>)</w:t>
      </w:r>
      <w:r w:rsidR="00F70088" w:rsidRPr="0082527C">
        <w:rPr>
          <w:color w:val="000000" w:themeColor="text1"/>
        </w:rPr>
        <w:t xml:space="preserve">, </w:t>
      </w:r>
      <w:r w:rsidR="00377DED" w:rsidRPr="0082527C">
        <w:rPr>
          <w:color w:val="000000" w:themeColor="text1"/>
        </w:rPr>
        <w:t xml:space="preserve">Regulamento Específico </w:t>
      </w:r>
      <w:r w:rsidR="00AA15BD" w:rsidRPr="0082527C">
        <w:rPr>
          <w:color w:val="000000" w:themeColor="text1"/>
        </w:rPr>
        <w:t>de Ginástica Aeróbica</w:t>
      </w:r>
      <w:r w:rsidR="00377DED" w:rsidRPr="0082527C">
        <w:rPr>
          <w:color w:val="000000" w:themeColor="text1"/>
        </w:rPr>
        <w:t xml:space="preserve">, </w:t>
      </w:r>
      <w:r w:rsidR="008C5AAE" w:rsidRPr="0082527C">
        <w:rPr>
          <w:color w:val="000000" w:themeColor="text1"/>
        </w:rPr>
        <w:t>Regulamento Geral de Desportos Gímnicos</w:t>
      </w:r>
      <w:r w:rsidR="008C5AAE" w:rsidRPr="0082527C">
        <w:rPr>
          <w:rFonts w:cs="Calibri"/>
          <w:color w:val="000000" w:themeColor="text1"/>
          <w:sz w:val="22"/>
          <w:szCs w:val="22"/>
        </w:rPr>
        <w:t xml:space="preserve"> e o </w:t>
      </w:r>
      <w:r w:rsidRPr="0082527C">
        <w:rPr>
          <w:color w:val="000000" w:themeColor="text1"/>
        </w:rPr>
        <w:t xml:space="preserve">Regulamento Geral de Provas </w:t>
      </w:r>
      <w:r w:rsidR="008C5AAE" w:rsidRPr="0082527C">
        <w:rPr>
          <w:color w:val="000000" w:themeColor="text1"/>
        </w:rPr>
        <w:t xml:space="preserve">da DSDE </w:t>
      </w:r>
      <w:r w:rsidRPr="0082527C">
        <w:rPr>
          <w:color w:val="000000" w:themeColor="text1"/>
        </w:rPr>
        <w:t>em vigor. Pode ainda ser complementado pelo Regulamento de Prova elabora</w:t>
      </w:r>
      <w:r w:rsidR="008C5AAE" w:rsidRPr="0082527C">
        <w:rPr>
          <w:color w:val="000000" w:themeColor="text1"/>
        </w:rPr>
        <w:t>do</w:t>
      </w:r>
      <w:r w:rsidRPr="0082527C">
        <w:rPr>
          <w:color w:val="000000" w:themeColor="text1"/>
        </w:rPr>
        <w:t xml:space="preserve"> pela entidade organizadora</w:t>
      </w:r>
      <w:r w:rsidR="008C5AAE" w:rsidRPr="0082527C">
        <w:rPr>
          <w:color w:val="000000" w:themeColor="text1"/>
        </w:rPr>
        <w:t>, caso a prova seja da responsabilidade de outra organização</w:t>
      </w:r>
      <w:r w:rsidRPr="0082527C">
        <w:rPr>
          <w:color w:val="000000" w:themeColor="text1"/>
        </w:rPr>
        <w:t>.</w:t>
      </w:r>
    </w:p>
    <w:p w14:paraId="23B6EE8C" w14:textId="77777777" w:rsidR="007128C8" w:rsidRPr="0082527C" w:rsidRDefault="00E55D02" w:rsidP="00E55D02">
      <w:pPr>
        <w:pStyle w:val="Ttulo1"/>
        <w:tabs>
          <w:tab w:val="left" w:pos="4002"/>
        </w:tabs>
        <w:jc w:val="both"/>
        <w:rPr>
          <w:rStyle w:val="Forte"/>
          <w:color w:val="000000" w:themeColor="text1"/>
        </w:rPr>
      </w:pPr>
      <w:r w:rsidRPr="0082527C">
        <w:rPr>
          <w:rStyle w:val="Forte"/>
          <w:color w:val="000000" w:themeColor="text1"/>
        </w:rPr>
        <w:tab/>
      </w:r>
    </w:p>
    <w:p w14:paraId="3BEA47A0" w14:textId="77777777" w:rsidR="00E55D02" w:rsidRPr="0082527C" w:rsidRDefault="00E55D02" w:rsidP="00E55D02">
      <w:pPr>
        <w:rPr>
          <w:color w:val="000000" w:themeColor="text1"/>
        </w:rPr>
      </w:pPr>
    </w:p>
    <w:p w14:paraId="25CAAC01" w14:textId="77777777" w:rsidR="006E2AEB" w:rsidRPr="0082527C" w:rsidRDefault="006E2AEB" w:rsidP="00257DBB">
      <w:pPr>
        <w:pStyle w:val="Ttulo2"/>
        <w:rPr>
          <w:rStyle w:val="Forte"/>
          <w:b w:val="0"/>
          <w:bCs w:val="0"/>
          <w:color w:val="000000" w:themeColor="text1"/>
          <w:u w:val="single"/>
        </w:rPr>
      </w:pPr>
      <w:bookmarkStart w:id="4" w:name="_Toc527536283"/>
      <w:r w:rsidRPr="0082527C">
        <w:rPr>
          <w:rStyle w:val="Forte"/>
          <w:b w:val="0"/>
          <w:bCs w:val="0"/>
          <w:color w:val="000000" w:themeColor="text1"/>
          <w:u w:val="single"/>
        </w:rPr>
        <w:t>Nota Prévia</w:t>
      </w:r>
      <w:bookmarkEnd w:id="4"/>
    </w:p>
    <w:p w14:paraId="6B3564E6" w14:textId="77777777" w:rsidR="006E2AEB" w:rsidRPr="0082527C" w:rsidRDefault="006E2AEB" w:rsidP="006E2AEB">
      <w:pPr>
        <w:rPr>
          <w:color w:val="000000" w:themeColor="text1"/>
        </w:rPr>
      </w:pPr>
      <w:r w:rsidRPr="0082527C">
        <w:rPr>
          <w:color w:val="000000" w:themeColor="text1"/>
        </w:rPr>
        <w:t>O programa técnico de Ginástica A</w:t>
      </w:r>
      <w:r w:rsidR="00AA15BD" w:rsidRPr="0082527C">
        <w:rPr>
          <w:color w:val="000000" w:themeColor="text1"/>
        </w:rPr>
        <w:t>eróbica</w:t>
      </w:r>
      <w:r w:rsidRPr="0082527C">
        <w:rPr>
          <w:color w:val="000000" w:themeColor="text1"/>
        </w:rPr>
        <w:t xml:space="preserve"> do Desporto Escolar tem como referência fundamental </w:t>
      </w:r>
      <w:r w:rsidR="00D62821">
        <w:rPr>
          <w:color w:val="000000" w:themeColor="text1"/>
        </w:rPr>
        <w:t xml:space="preserve">o Regulamento Específico de Aeróbica </w:t>
      </w:r>
      <w:r w:rsidR="00D62821" w:rsidRPr="00F94130">
        <w:rPr>
          <w:color w:val="FF0000"/>
        </w:rPr>
        <w:t>201</w:t>
      </w:r>
      <w:r w:rsidR="00FF3343" w:rsidRPr="00F94130">
        <w:rPr>
          <w:color w:val="FF0000"/>
        </w:rPr>
        <w:t>8</w:t>
      </w:r>
      <w:r w:rsidR="00D62821" w:rsidRPr="00F94130">
        <w:rPr>
          <w:color w:val="FF0000"/>
        </w:rPr>
        <w:t>-201</w:t>
      </w:r>
      <w:r w:rsidR="00FF3343" w:rsidRPr="00F94130">
        <w:rPr>
          <w:color w:val="FF0000"/>
        </w:rPr>
        <w:t>9</w:t>
      </w:r>
      <w:r w:rsidR="00D62821">
        <w:rPr>
          <w:color w:val="000000" w:themeColor="text1"/>
        </w:rPr>
        <w:t xml:space="preserve">, </w:t>
      </w:r>
      <w:r w:rsidRPr="0082527C">
        <w:rPr>
          <w:color w:val="000000" w:themeColor="text1"/>
        </w:rPr>
        <w:t xml:space="preserve">o </w:t>
      </w:r>
      <w:r w:rsidR="00AA15BD" w:rsidRPr="0082527C">
        <w:rPr>
          <w:color w:val="000000" w:themeColor="text1"/>
        </w:rPr>
        <w:t>Código de Pontuação de Ginástica Aeróbica</w:t>
      </w:r>
      <w:r w:rsidR="00257DBB" w:rsidRPr="0082527C">
        <w:rPr>
          <w:color w:val="000000" w:themeColor="text1"/>
        </w:rPr>
        <w:t xml:space="preserve"> da Federação Internacional de Ginástica</w:t>
      </w:r>
      <w:r w:rsidR="00AA15BD" w:rsidRPr="0082527C">
        <w:rPr>
          <w:color w:val="000000" w:themeColor="text1"/>
        </w:rPr>
        <w:t xml:space="preserve"> e o *Programa Técnico Nacional AeroGym, disponibilizado pel</w:t>
      </w:r>
      <w:r w:rsidRPr="0082527C">
        <w:rPr>
          <w:color w:val="000000" w:themeColor="text1"/>
        </w:rPr>
        <w:t xml:space="preserve">a Federação de Ginástica de Portugal (FGP). </w:t>
      </w:r>
    </w:p>
    <w:p w14:paraId="7A6CB0C8" w14:textId="77777777" w:rsidR="006E2AEB" w:rsidRPr="0082527C" w:rsidRDefault="006E2AEB" w:rsidP="006E2AEB">
      <w:pPr>
        <w:rPr>
          <w:color w:val="000000" w:themeColor="text1"/>
        </w:rPr>
      </w:pPr>
      <w:r w:rsidRPr="0082527C">
        <w:rPr>
          <w:color w:val="000000" w:themeColor="text1"/>
        </w:rPr>
        <w:t>Constitui, assim, uma forma importante de articulação entre os o</w:t>
      </w:r>
      <w:r w:rsidR="00AA15BD" w:rsidRPr="0082527C">
        <w:rPr>
          <w:color w:val="000000" w:themeColor="text1"/>
        </w:rPr>
        <w:t>bjetivos de desenvolvimento da g</w:t>
      </w:r>
      <w:r w:rsidRPr="0082527C">
        <w:rPr>
          <w:color w:val="000000" w:themeColor="text1"/>
        </w:rPr>
        <w:t xml:space="preserve">inástica, enquanto modalidade do sistema desportivo, e os Programas de Educação Física, suporte de desenvolvimento do Programa do Desporto Escolar. </w:t>
      </w:r>
    </w:p>
    <w:p w14:paraId="36C6D1C8" w14:textId="77777777" w:rsidR="00257DBB" w:rsidRPr="0082527C" w:rsidRDefault="00257DBB">
      <w:pPr>
        <w:spacing w:line="240" w:lineRule="auto"/>
        <w:ind w:firstLine="0"/>
        <w:jc w:val="left"/>
        <w:rPr>
          <w:rStyle w:val="Forte"/>
          <w:b/>
          <w:bCs w:val="0"/>
          <w:color w:val="000000" w:themeColor="text1"/>
        </w:rPr>
      </w:pPr>
      <w:r w:rsidRPr="0082527C">
        <w:rPr>
          <w:rStyle w:val="Forte"/>
          <w:color w:val="000000" w:themeColor="text1"/>
        </w:rPr>
        <w:br w:type="page"/>
      </w:r>
    </w:p>
    <w:p w14:paraId="046AB981" w14:textId="77777777" w:rsidR="00257DBB" w:rsidRPr="0082527C" w:rsidRDefault="00257DBB" w:rsidP="00AE5568">
      <w:pPr>
        <w:pStyle w:val="Ttulo1"/>
        <w:rPr>
          <w:rStyle w:val="Forte"/>
          <w:rFonts w:ascii="Century Gothic" w:hAnsi="Century Gothic"/>
          <w:bCs/>
          <w:color w:val="000000" w:themeColor="text1"/>
          <w:sz w:val="28"/>
        </w:rPr>
      </w:pPr>
      <w:bookmarkStart w:id="5" w:name="_Toc527536284"/>
      <w:r w:rsidRPr="0082527C">
        <w:rPr>
          <w:rStyle w:val="Forte"/>
          <w:rFonts w:ascii="Century Gothic" w:hAnsi="Century Gothic"/>
          <w:bCs/>
          <w:color w:val="000000" w:themeColor="text1"/>
          <w:sz w:val="28"/>
        </w:rPr>
        <w:lastRenderedPageBreak/>
        <w:t>Informação Geral</w:t>
      </w:r>
      <w:bookmarkEnd w:id="5"/>
    </w:p>
    <w:p w14:paraId="0D5B4728" w14:textId="77777777" w:rsidR="00B35EFD" w:rsidRPr="0082527C" w:rsidRDefault="00B35EFD" w:rsidP="00B35EFD">
      <w:pPr>
        <w:pStyle w:val="Ttulo2"/>
        <w:rPr>
          <w:color w:val="000000" w:themeColor="text1"/>
        </w:rPr>
      </w:pPr>
      <w:bookmarkStart w:id="6" w:name="_Toc527536285"/>
      <w:r w:rsidRPr="0082527C">
        <w:rPr>
          <w:color w:val="000000" w:themeColor="text1"/>
        </w:rPr>
        <w:t>Generalidades</w:t>
      </w:r>
      <w:bookmarkEnd w:id="6"/>
    </w:p>
    <w:p w14:paraId="01C59357" w14:textId="77777777" w:rsidR="00B35EFD" w:rsidRPr="0082527C" w:rsidRDefault="00B35EFD" w:rsidP="00B35EFD">
      <w:pPr>
        <w:rPr>
          <w:color w:val="000000" w:themeColor="text1"/>
          <w:lang w:eastAsia="pt-PT"/>
        </w:rPr>
      </w:pPr>
      <w:r w:rsidRPr="0082527C">
        <w:rPr>
          <w:color w:val="000000" w:themeColor="text1"/>
          <w:lang w:eastAsia="pt-PT"/>
        </w:rPr>
        <w:t xml:space="preserve">Os alunos podem participar opcionalmente em todas as disciplinas da ginástica, </w:t>
      </w:r>
      <w:r w:rsidR="003200A6" w:rsidRPr="0082527C">
        <w:rPr>
          <w:color w:val="000000" w:themeColor="text1"/>
          <w:lang w:eastAsia="pt-PT"/>
        </w:rPr>
        <w:t>devendo,</w:t>
      </w:r>
      <w:r w:rsidRPr="0082527C">
        <w:rPr>
          <w:color w:val="000000" w:themeColor="text1"/>
          <w:lang w:eastAsia="pt-PT"/>
        </w:rPr>
        <w:t xml:space="preserve"> no entanto, cumprir o programa competitivo de uma modalidade técnica.</w:t>
      </w:r>
    </w:p>
    <w:p w14:paraId="13B220DD" w14:textId="77777777" w:rsidR="00B35EFD" w:rsidRPr="0082527C" w:rsidRDefault="00B35EFD" w:rsidP="00B35EFD">
      <w:pPr>
        <w:rPr>
          <w:color w:val="000000" w:themeColor="text1"/>
          <w:lang w:eastAsia="pt-PT"/>
        </w:rPr>
      </w:pPr>
      <w:r w:rsidRPr="0082527C">
        <w:rPr>
          <w:color w:val="000000" w:themeColor="text1"/>
          <w:lang w:eastAsia="pt-PT"/>
        </w:rPr>
        <w:t>Os alunos só poderão participar nas modalidades gímnicas nas quais foram inscritos.</w:t>
      </w:r>
    </w:p>
    <w:p w14:paraId="33A370DD" w14:textId="77777777" w:rsidR="00E55D02" w:rsidRPr="0082527C" w:rsidRDefault="00E55D02" w:rsidP="00E55D02">
      <w:pPr>
        <w:rPr>
          <w:color w:val="000000" w:themeColor="text1"/>
        </w:rPr>
      </w:pPr>
    </w:p>
    <w:p w14:paraId="202DB012" w14:textId="77777777" w:rsidR="00C05650" w:rsidRPr="0082527C" w:rsidRDefault="00C05650" w:rsidP="00C05650">
      <w:pPr>
        <w:pStyle w:val="Ttulo2"/>
        <w:rPr>
          <w:color w:val="000000" w:themeColor="text1"/>
          <w:lang w:eastAsia="pt-PT"/>
        </w:rPr>
      </w:pPr>
      <w:bookmarkStart w:id="7" w:name="_Toc527536286"/>
      <w:r w:rsidRPr="0082527C">
        <w:rPr>
          <w:color w:val="000000" w:themeColor="text1"/>
          <w:lang w:eastAsia="pt-PT"/>
        </w:rPr>
        <w:t>Ginástica aeróbica</w:t>
      </w:r>
      <w:bookmarkEnd w:id="7"/>
      <w:r w:rsidRPr="0082527C">
        <w:rPr>
          <w:color w:val="000000" w:themeColor="text1"/>
          <w:lang w:eastAsia="pt-PT"/>
        </w:rPr>
        <w:t xml:space="preserve"> </w:t>
      </w:r>
    </w:p>
    <w:p w14:paraId="13C85797" w14:textId="77777777" w:rsidR="00C05650" w:rsidRPr="0082527C" w:rsidRDefault="00C05650" w:rsidP="00C05650">
      <w:pPr>
        <w:pStyle w:val="Ttulo3"/>
        <w:rPr>
          <w:color w:val="000000" w:themeColor="text1"/>
          <w:lang w:eastAsia="pt-PT"/>
        </w:rPr>
      </w:pPr>
      <w:bookmarkStart w:id="8" w:name="_Toc527536287"/>
      <w:r w:rsidRPr="0082527C">
        <w:rPr>
          <w:color w:val="000000" w:themeColor="text1"/>
          <w:lang w:eastAsia="pt-PT"/>
        </w:rPr>
        <w:t>Definição de ginástica aeróbica</w:t>
      </w:r>
      <w:bookmarkEnd w:id="8"/>
      <w:r w:rsidRPr="0082527C">
        <w:rPr>
          <w:color w:val="000000" w:themeColor="text1"/>
          <w:lang w:eastAsia="pt-PT"/>
        </w:rPr>
        <w:t xml:space="preserve"> </w:t>
      </w:r>
    </w:p>
    <w:p w14:paraId="07D5066A" w14:textId="77777777" w:rsidR="00C05650" w:rsidRPr="0082527C" w:rsidRDefault="00C05650" w:rsidP="00C05650">
      <w:pPr>
        <w:rPr>
          <w:color w:val="000000" w:themeColor="text1"/>
          <w:lang w:eastAsia="pt-PT"/>
        </w:rPr>
      </w:pPr>
      <w:r w:rsidRPr="0082527C">
        <w:rPr>
          <w:color w:val="000000" w:themeColor="text1"/>
          <w:lang w:eastAsia="pt-PT"/>
        </w:rPr>
        <w:t>A ginástica aeróbica consiste na habilidade da performance de padrões de movimentos aeróbicos, com música, originários dos exercícios tradicionais de a</w:t>
      </w:r>
      <w:r w:rsidR="00802898">
        <w:rPr>
          <w:color w:val="000000" w:themeColor="text1"/>
          <w:lang w:eastAsia="pt-PT"/>
        </w:rPr>
        <w:t>eróbica. A</w:t>
      </w:r>
      <w:r w:rsidRPr="0082527C">
        <w:rPr>
          <w:color w:val="000000" w:themeColor="text1"/>
          <w:lang w:eastAsia="pt-PT"/>
        </w:rPr>
        <w:t xml:space="preserve"> rotina deve demonstrar a exec</w:t>
      </w:r>
      <w:r w:rsidR="00802898">
        <w:rPr>
          <w:color w:val="000000" w:themeColor="text1"/>
          <w:lang w:eastAsia="pt-PT"/>
        </w:rPr>
        <w:t xml:space="preserve">ução de movimentos </w:t>
      </w:r>
      <w:r w:rsidR="00945497">
        <w:rPr>
          <w:color w:val="000000" w:themeColor="text1"/>
          <w:lang w:eastAsia="pt-PT"/>
        </w:rPr>
        <w:t>contínuos</w:t>
      </w:r>
      <w:r w:rsidRPr="0082527C">
        <w:rPr>
          <w:color w:val="000000" w:themeColor="text1"/>
          <w:lang w:eastAsia="pt-PT"/>
        </w:rPr>
        <w:t xml:space="preserve">, flexibilidade, força e utilização de passos básicos, com elementos de dificuldade perfeitamente executados. </w:t>
      </w:r>
    </w:p>
    <w:p w14:paraId="1263B9B9" w14:textId="77777777" w:rsidR="00C05650" w:rsidRPr="0082527C" w:rsidRDefault="00C05650" w:rsidP="00C05650">
      <w:pPr>
        <w:rPr>
          <w:color w:val="000000" w:themeColor="text1"/>
          <w:lang w:eastAsia="pt-PT"/>
        </w:rPr>
      </w:pPr>
    </w:p>
    <w:p w14:paraId="16D89DF0" w14:textId="77777777" w:rsidR="00C05650" w:rsidRPr="0082527C" w:rsidRDefault="00C05650" w:rsidP="00C05650">
      <w:pPr>
        <w:pStyle w:val="Ttulo3"/>
        <w:rPr>
          <w:color w:val="000000" w:themeColor="text1"/>
          <w:lang w:eastAsia="pt-PT"/>
        </w:rPr>
      </w:pPr>
      <w:bookmarkStart w:id="9" w:name="_Toc527536288"/>
      <w:r w:rsidRPr="0082527C">
        <w:rPr>
          <w:color w:val="000000" w:themeColor="text1"/>
          <w:lang w:eastAsia="pt-PT"/>
        </w:rPr>
        <w:t>Definição de padrões de movimentos aeróbicos</w:t>
      </w:r>
      <w:bookmarkEnd w:id="9"/>
      <w:r w:rsidRPr="0082527C">
        <w:rPr>
          <w:color w:val="000000" w:themeColor="text1"/>
          <w:lang w:eastAsia="pt-PT"/>
        </w:rPr>
        <w:t xml:space="preserve"> </w:t>
      </w:r>
    </w:p>
    <w:p w14:paraId="0F2FCEB7" w14:textId="77777777" w:rsidR="00C05650" w:rsidRPr="0082527C" w:rsidRDefault="00C05650" w:rsidP="00C05650">
      <w:pPr>
        <w:rPr>
          <w:color w:val="000000" w:themeColor="text1"/>
          <w:lang w:eastAsia="pt-PT"/>
        </w:rPr>
      </w:pPr>
      <w:r w:rsidRPr="0082527C">
        <w:rPr>
          <w:color w:val="000000" w:themeColor="text1"/>
          <w:lang w:eastAsia="pt-PT"/>
        </w:rPr>
        <w:t>Combinação de passos de ae</w:t>
      </w:r>
      <w:r w:rsidR="00802898">
        <w:rPr>
          <w:color w:val="000000" w:themeColor="text1"/>
          <w:lang w:eastAsia="pt-PT"/>
        </w:rPr>
        <w:t>róbica com movimentos de braços.</w:t>
      </w:r>
      <w:r w:rsidRPr="0082527C">
        <w:rPr>
          <w:color w:val="000000" w:themeColor="text1"/>
          <w:lang w:eastAsia="pt-PT"/>
        </w:rPr>
        <w:t xml:space="preserve"> </w:t>
      </w:r>
      <w:r w:rsidR="00802898">
        <w:rPr>
          <w:color w:val="000000" w:themeColor="text1"/>
          <w:lang w:eastAsia="pt-PT"/>
        </w:rPr>
        <w:t>T</w:t>
      </w:r>
      <w:r w:rsidRPr="0082527C">
        <w:rPr>
          <w:color w:val="000000" w:themeColor="text1"/>
          <w:lang w:eastAsia="pt-PT"/>
        </w:rPr>
        <w:t>odos eles</w:t>
      </w:r>
      <w:r w:rsidR="00802898">
        <w:rPr>
          <w:color w:val="000000" w:themeColor="text1"/>
          <w:lang w:eastAsia="pt-PT"/>
        </w:rPr>
        <w:t xml:space="preserve"> devem ser</w:t>
      </w:r>
      <w:r w:rsidRPr="0082527C">
        <w:rPr>
          <w:color w:val="000000" w:themeColor="text1"/>
          <w:lang w:eastAsia="pt-PT"/>
        </w:rPr>
        <w:t xml:space="preserve"> executados com música, para criar sequências dinâmicas, rítmicas e contínuas com movimentos de alto e baixo impacto. </w:t>
      </w:r>
    </w:p>
    <w:p w14:paraId="381A03BE" w14:textId="77777777" w:rsidR="00C05650" w:rsidRPr="0082527C" w:rsidRDefault="00C05650" w:rsidP="00C05650">
      <w:pPr>
        <w:rPr>
          <w:color w:val="000000" w:themeColor="text1"/>
          <w:lang w:eastAsia="pt-PT"/>
        </w:rPr>
      </w:pPr>
    </w:p>
    <w:p w14:paraId="590E71E1" w14:textId="77777777" w:rsidR="00C05650" w:rsidRPr="0082527C" w:rsidRDefault="00C05650" w:rsidP="00E456F0">
      <w:pPr>
        <w:pStyle w:val="Ttulo2"/>
        <w:rPr>
          <w:color w:val="000000" w:themeColor="text1"/>
          <w:lang w:eastAsia="pt-PT"/>
        </w:rPr>
      </w:pPr>
      <w:bookmarkStart w:id="10" w:name="_Toc527536289"/>
      <w:r w:rsidRPr="0082527C">
        <w:rPr>
          <w:color w:val="000000" w:themeColor="text1"/>
        </w:rPr>
        <w:t>Juízes</w:t>
      </w:r>
      <w:bookmarkEnd w:id="10"/>
      <w:r w:rsidRPr="0082527C">
        <w:rPr>
          <w:color w:val="000000" w:themeColor="text1"/>
          <w:lang w:eastAsia="pt-PT"/>
        </w:rPr>
        <w:t xml:space="preserve"> </w:t>
      </w:r>
    </w:p>
    <w:p w14:paraId="1A33A71F" w14:textId="77777777" w:rsidR="00C05650" w:rsidRPr="0082527C" w:rsidRDefault="00C05650" w:rsidP="001A5C50">
      <w:pPr>
        <w:rPr>
          <w:color w:val="000000" w:themeColor="text1"/>
          <w:lang w:eastAsia="pt-PT"/>
        </w:rPr>
      </w:pPr>
      <w:r w:rsidRPr="0082527C">
        <w:rPr>
          <w:color w:val="000000" w:themeColor="text1"/>
          <w:lang w:eastAsia="pt-PT"/>
        </w:rPr>
        <w:t xml:space="preserve">Os juízes são os professores responsáveis pelos núcleos de Ginástica Aeróbica e (ou) alunos pertencentes às escolas da RAM e devem manter-se envolvidos na modalidade </w:t>
      </w:r>
    </w:p>
    <w:p w14:paraId="4A9F16B2" w14:textId="77777777" w:rsidR="00C05650" w:rsidRPr="0082527C" w:rsidRDefault="00C05650" w:rsidP="00C05650">
      <w:pPr>
        <w:autoSpaceDE w:val="0"/>
        <w:autoSpaceDN w:val="0"/>
        <w:adjustRightInd w:val="0"/>
        <w:spacing w:line="240" w:lineRule="auto"/>
        <w:ind w:firstLine="0"/>
        <w:jc w:val="left"/>
        <w:rPr>
          <w:color w:val="000000" w:themeColor="text1"/>
        </w:rPr>
      </w:pPr>
    </w:p>
    <w:p w14:paraId="54367A9D" w14:textId="77777777" w:rsidR="00C05650" w:rsidRPr="0082527C" w:rsidRDefault="00C05650" w:rsidP="00E456F0">
      <w:pPr>
        <w:pStyle w:val="Ttulo3"/>
        <w:rPr>
          <w:color w:val="000000" w:themeColor="text1"/>
          <w:lang w:eastAsia="pt-PT"/>
        </w:rPr>
      </w:pPr>
      <w:bookmarkStart w:id="11" w:name="_Toc527536290"/>
      <w:r w:rsidRPr="0082527C">
        <w:rPr>
          <w:color w:val="000000" w:themeColor="text1"/>
          <w:lang w:eastAsia="pt-PT"/>
        </w:rPr>
        <w:t>Os pré-requisitos práticos para as suas atividades</w:t>
      </w:r>
      <w:bookmarkEnd w:id="11"/>
      <w:r w:rsidRPr="0082527C">
        <w:rPr>
          <w:color w:val="000000" w:themeColor="text1"/>
          <w:lang w:eastAsia="pt-PT"/>
        </w:rPr>
        <w:t xml:space="preserve"> </w:t>
      </w:r>
    </w:p>
    <w:p w14:paraId="490AAB9B" w14:textId="77777777" w:rsidR="00C05650" w:rsidRPr="0082527C" w:rsidRDefault="00C05650" w:rsidP="00C05650">
      <w:pPr>
        <w:rPr>
          <w:color w:val="000000" w:themeColor="text1"/>
          <w:lang w:eastAsia="pt-PT"/>
        </w:rPr>
      </w:pPr>
      <w:r w:rsidRPr="0082527C">
        <w:rPr>
          <w:color w:val="000000" w:themeColor="text1"/>
          <w:lang w:eastAsia="pt-PT"/>
        </w:rPr>
        <w:t xml:space="preserve">Excelente conhecimento do Regulamento Específico de Ginástica Artística. </w:t>
      </w:r>
    </w:p>
    <w:p w14:paraId="39663998" w14:textId="77777777" w:rsidR="00C05650" w:rsidRPr="0082527C" w:rsidRDefault="00C05650" w:rsidP="00E456F0">
      <w:pPr>
        <w:pStyle w:val="Ttulo3"/>
        <w:rPr>
          <w:color w:val="000000" w:themeColor="text1"/>
          <w:lang w:eastAsia="pt-PT"/>
        </w:rPr>
      </w:pPr>
      <w:bookmarkStart w:id="12" w:name="_Toc527536291"/>
      <w:r w:rsidRPr="0082527C">
        <w:rPr>
          <w:color w:val="000000" w:themeColor="text1"/>
          <w:lang w:eastAsia="pt-PT"/>
        </w:rPr>
        <w:lastRenderedPageBreak/>
        <w:t>Os pré-requisitos para pontuar nas competições da DSDE</w:t>
      </w:r>
      <w:bookmarkEnd w:id="12"/>
      <w:r w:rsidRPr="0082527C">
        <w:rPr>
          <w:color w:val="000000" w:themeColor="text1"/>
          <w:lang w:eastAsia="pt-PT"/>
        </w:rPr>
        <w:t xml:space="preserve"> </w:t>
      </w:r>
    </w:p>
    <w:p w14:paraId="21BC3F5B" w14:textId="77777777" w:rsidR="00C05650" w:rsidRPr="0082527C" w:rsidRDefault="00C05650" w:rsidP="00C05650">
      <w:pPr>
        <w:pStyle w:val="Corpodetexto"/>
        <w:spacing w:line="360" w:lineRule="auto"/>
        <w:rPr>
          <w:rFonts w:ascii="Century Gothic" w:hAnsi="Century Gothic" w:cs="Times New Roman"/>
          <w:color w:val="000000" w:themeColor="text1"/>
          <w:lang w:eastAsia="pt-PT"/>
        </w:rPr>
      </w:pPr>
      <w:r w:rsidRPr="0082527C">
        <w:rPr>
          <w:rFonts w:ascii="Century Gothic" w:hAnsi="Century Gothic" w:cs="Times New Roman"/>
          <w:color w:val="000000" w:themeColor="text1"/>
          <w:lang w:eastAsia="pt-PT"/>
        </w:rPr>
        <w:t>Ter a formação de juízes de Ginástica Aeróbica dada pela Direção de Serviços do Desporto Escolar.</w:t>
      </w:r>
    </w:p>
    <w:p w14:paraId="4DD7564E" w14:textId="77777777" w:rsidR="001A5C50" w:rsidRPr="0082527C" w:rsidRDefault="001A5C50" w:rsidP="00C05650">
      <w:pPr>
        <w:pStyle w:val="Corpodetexto"/>
        <w:spacing w:line="360" w:lineRule="auto"/>
        <w:rPr>
          <w:color w:val="000000" w:themeColor="text1"/>
        </w:rPr>
      </w:pPr>
    </w:p>
    <w:p w14:paraId="5916DCC7" w14:textId="5EE490A0" w:rsidR="00C05650" w:rsidRPr="005F5213" w:rsidRDefault="005F5213" w:rsidP="00945497">
      <w:pPr>
        <w:rPr>
          <w:lang w:eastAsia="pt-PT"/>
        </w:rPr>
      </w:pPr>
      <w:r>
        <w:rPr>
          <w:lang w:eastAsia="pt-PT"/>
        </w:rPr>
        <w:t>Sendo os nossos encontros/competições atividades de caráter pedagógico, e para que prevaleça esse ideal, solicitamos aos professores/juízes que compreendam que é necessário manter uma postura idónea, mantendo algum rigor na sua relação como juiz</w:t>
      </w:r>
      <w:r w:rsidR="00202B2B">
        <w:rPr>
          <w:lang w:eastAsia="pt-PT"/>
        </w:rPr>
        <w:t xml:space="preserve"> com os alunos e o público.</w:t>
      </w:r>
    </w:p>
    <w:p w14:paraId="5D20B474" w14:textId="77777777" w:rsidR="001A5C50" w:rsidRPr="0082527C" w:rsidRDefault="001A5C50" w:rsidP="001A5C50">
      <w:pPr>
        <w:pStyle w:val="Corpodetexto"/>
        <w:spacing w:line="360" w:lineRule="auto"/>
        <w:rPr>
          <w:rFonts w:ascii="Century Gothic" w:hAnsi="Century Gothic" w:cs="Times New Roman"/>
          <w:color w:val="000000" w:themeColor="text1"/>
          <w:lang w:eastAsia="pt-PT"/>
        </w:rPr>
      </w:pPr>
    </w:p>
    <w:p w14:paraId="4AB7B123" w14:textId="77777777" w:rsidR="00AE5568" w:rsidRPr="0082527C" w:rsidRDefault="00AE5568" w:rsidP="001A5C50">
      <w:pPr>
        <w:pStyle w:val="Corpodetexto"/>
        <w:spacing w:line="360" w:lineRule="auto"/>
        <w:rPr>
          <w:rFonts w:ascii="Century Gothic" w:hAnsi="Century Gothic" w:cs="Times New Roman"/>
          <w:color w:val="000000" w:themeColor="text1"/>
          <w:lang w:eastAsia="pt-PT"/>
        </w:rPr>
      </w:pPr>
    </w:p>
    <w:p w14:paraId="0413743E" w14:textId="77777777" w:rsidR="001A5C50" w:rsidRPr="0082527C" w:rsidRDefault="00DA75E4" w:rsidP="001A5C50">
      <w:pPr>
        <w:pStyle w:val="Ttulo1"/>
        <w:rPr>
          <w:color w:val="000000" w:themeColor="text1"/>
          <w:lang w:eastAsia="pt-PT"/>
        </w:rPr>
      </w:pPr>
      <w:bookmarkStart w:id="13" w:name="_Toc527536292"/>
      <w:r w:rsidRPr="0082527C">
        <w:rPr>
          <w:color w:val="000000" w:themeColor="text1"/>
          <w:lang w:eastAsia="pt-PT"/>
        </w:rPr>
        <w:t>Quadro Organizativo</w:t>
      </w:r>
      <w:bookmarkEnd w:id="13"/>
    </w:p>
    <w:p w14:paraId="795F30E8" w14:textId="77777777" w:rsidR="00095F1E" w:rsidRPr="0082527C" w:rsidRDefault="00095F1E" w:rsidP="00095F1E">
      <w:pPr>
        <w:rPr>
          <w:color w:val="000000" w:themeColor="text1"/>
          <w:lang w:eastAsia="pt-PT"/>
        </w:rPr>
      </w:pPr>
    </w:p>
    <w:p w14:paraId="53E431EF" w14:textId="77777777" w:rsidR="007128C8" w:rsidRPr="00802898" w:rsidRDefault="007128C8" w:rsidP="00802898">
      <w:pPr>
        <w:pStyle w:val="Ttulo2"/>
        <w:rPr>
          <w:rStyle w:val="Forte"/>
          <w:rFonts w:ascii="Century Gothic" w:hAnsi="Century Gothic"/>
          <w:bCs w:val="0"/>
        </w:rPr>
      </w:pPr>
      <w:bookmarkStart w:id="14" w:name="_Toc527536293"/>
      <w:r w:rsidRPr="00802898">
        <w:rPr>
          <w:rStyle w:val="Forte"/>
          <w:rFonts w:ascii="Century Gothic" w:hAnsi="Century Gothic"/>
          <w:bCs w:val="0"/>
        </w:rPr>
        <w:t>Programa de competição</w:t>
      </w:r>
      <w:bookmarkEnd w:id="14"/>
    </w:p>
    <w:p w14:paraId="745C8F30" w14:textId="27EE679A" w:rsidR="00095F1E" w:rsidRPr="0082527C" w:rsidRDefault="00AD4428" w:rsidP="00095F1E">
      <w:pPr>
        <w:rPr>
          <w:color w:val="000000" w:themeColor="text1"/>
          <w:lang w:eastAsia="pt-PT"/>
        </w:rPr>
      </w:pPr>
      <w:r w:rsidRPr="0082527C">
        <w:rPr>
          <w:color w:val="000000" w:themeColor="text1"/>
          <w:lang w:eastAsia="pt-PT"/>
        </w:rPr>
        <w:t xml:space="preserve">As competições </w:t>
      </w:r>
      <w:r w:rsidR="008C5AAE" w:rsidRPr="0082527C">
        <w:rPr>
          <w:color w:val="000000" w:themeColor="text1"/>
          <w:lang w:eastAsia="pt-PT"/>
        </w:rPr>
        <w:t>regionais</w:t>
      </w:r>
      <w:r w:rsidR="00C031A4">
        <w:rPr>
          <w:color w:val="000000" w:themeColor="text1"/>
          <w:lang w:eastAsia="pt-PT"/>
        </w:rPr>
        <w:t>,</w:t>
      </w:r>
      <w:r w:rsidR="008C5AAE" w:rsidRPr="0082527C">
        <w:rPr>
          <w:color w:val="000000" w:themeColor="text1"/>
          <w:lang w:eastAsia="pt-PT"/>
        </w:rPr>
        <w:t xml:space="preserve"> </w:t>
      </w:r>
      <w:r w:rsidRPr="0082527C">
        <w:rPr>
          <w:color w:val="000000" w:themeColor="text1"/>
          <w:lang w:eastAsia="pt-PT"/>
        </w:rPr>
        <w:t>nesta modalidade</w:t>
      </w:r>
      <w:r w:rsidR="00C031A4">
        <w:rPr>
          <w:color w:val="000000" w:themeColor="text1"/>
          <w:lang w:eastAsia="pt-PT"/>
        </w:rPr>
        <w:t>,</w:t>
      </w:r>
      <w:r w:rsidRPr="0082527C">
        <w:rPr>
          <w:color w:val="000000" w:themeColor="text1"/>
          <w:lang w:eastAsia="pt-PT"/>
        </w:rPr>
        <w:t xml:space="preserve"> </w:t>
      </w:r>
      <w:r w:rsidR="0082527C" w:rsidRPr="0082527C">
        <w:rPr>
          <w:color w:val="000000" w:themeColor="text1"/>
          <w:lang w:eastAsia="pt-PT"/>
        </w:rPr>
        <w:t>consiste</w:t>
      </w:r>
      <w:r w:rsidR="00C031A4">
        <w:rPr>
          <w:color w:val="000000" w:themeColor="text1"/>
          <w:lang w:eastAsia="pt-PT"/>
        </w:rPr>
        <w:t>m</w:t>
      </w:r>
      <w:r w:rsidR="00095F1E" w:rsidRPr="0082527C">
        <w:rPr>
          <w:color w:val="000000" w:themeColor="text1"/>
          <w:lang w:eastAsia="pt-PT"/>
        </w:rPr>
        <w:t xml:space="preserve"> na apresentação de uma rotina de ginástica aeróbica, na área delimitada de prova e com determinado tempo de duração, dentro do nível e vertente em que estão inscritos. </w:t>
      </w:r>
    </w:p>
    <w:p w14:paraId="1DEE1DD3" w14:textId="77777777" w:rsidR="001B2FEB" w:rsidRDefault="00AD4428" w:rsidP="00095F1E">
      <w:pPr>
        <w:rPr>
          <w:color w:val="000000" w:themeColor="text1"/>
          <w:lang w:eastAsia="pt-PT"/>
        </w:rPr>
      </w:pPr>
      <w:r w:rsidRPr="0082527C">
        <w:rPr>
          <w:color w:val="000000" w:themeColor="text1"/>
          <w:lang w:eastAsia="pt-PT"/>
        </w:rPr>
        <w:t>O programa de competição de Ginástica A</w:t>
      </w:r>
      <w:r w:rsidR="00095F1E" w:rsidRPr="0082527C">
        <w:rPr>
          <w:color w:val="000000" w:themeColor="text1"/>
          <w:lang w:eastAsia="pt-PT"/>
        </w:rPr>
        <w:t xml:space="preserve">eróbica </w:t>
      </w:r>
      <w:r w:rsidRPr="0082527C">
        <w:rPr>
          <w:color w:val="000000" w:themeColor="text1"/>
          <w:lang w:eastAsia="pt-PT"/>
        </w:rPr>
        <w:t>prevê a rea</w:t>
      </w:r>
      <w:r w:rsidR="00095F1E" w:rsidRPr="0082527C">
        <w:rPr>
          <w:color w:val="000000" w:themeColor="text1"/>
          <w:lang w:eastAsia="pt-PT"/>
        </w:rPr>
        <w:t>lização de rotinas por níveis (1 e</w:t>
      </w:r>
      <w:r w:rsidRPr="0082527C">
        <w:rPr>
          <w:color w:val="000000" w:themeColor="text1"/>
          <w:lang w:eastAsia="pt-PT"/>
        </w:rPr>
        <w:t xml:space="preserve"> 2</w:t>
      </w:r>
      <w:r w:rsidR="00B17570">
        <w:rPr>
          <w:color w:val="000000" w:themeColor="text1"/>
          <w:lang w:eastAsia="pt-PT"/>
        </w:rPr>
        <w:t xml:space="preserve">) </w:t>
      </w:r>
      <w:r w:rsidR="00095F1E" w:rsidRPr="0082527C">
        <w:rPr>
          <w:color w:val="000000" w:themeColor="text1"/>
          <w:lang w:eastAsia="pt-PT"/>
        </w:rPr>
        <w:t xml:space="preserve">e </w:t>
      </w:r>
      <w:r w:rsidR="001B2FEB">
        <w:rPr>
          <w:color w:val="000000" w:themeColor="text1"/>
          <w:lang w:eastAsia="pt-PT"/>
        </w:rPr>
        <w:t>nas vertentes:</w:t>
      </w:r>
    </w:p>
    <w:p w14:paraId="52FAE505" w14:textId="77777777" w:rsidR="001B2FEB" w:rsidRPr="00F94130" w:rsidRDefault="001B2FEB" w:rsidP="00557F0F">
      <w:pPr>
        <w:pStyle w:val="PargrafodaLista"/>
        <w:numPr>
          <w:ilvl w:val="0"/>
          <w:numId w:val="11"/>
        </w:numPr>
        <w:rPr>
          <w:b/>
          <w:bCs/>
          <w:color w:val="000000" w:themeColor="text1"/>
          <w:lang w:eastAsia="pt-PT"/>
        </w:rPr>
      </w:pPr>
      <w:bookmarkStart w:id="15" w:name="_Hlk536025346"/>
      <w:r w:rsidRPr="00F94130">
        <w:rPr>
          <w:b/>
          <w:bCs/>
          <w:color w:val="000000" w:themeColor="text1"/>
          <w:lang w:eastAsia="pt-PT"/>
        </w:rPr>
        <w:t>Individual Feminino (IF)</w:t>
      </w:r>
    </w:p>
    <w:p w14:paraId="7E30C196" w14:textId="77777777" w:rsidR="001B2FEB" w:rsidRPr="00F94130" w:rsidRDefault="001B2FEB" w:rsidP="00557F0F">
      <w:pPr>
        <w:pStyle w:val="PargrafodaLista"/>
        <w:numPr>
          <w:ilvl w:val="0"/>
          <w:numId w:val="11"/>
        </w:numPr>
        <w:rPr>
          <w:b/>
          <w:bCs/>
          <w:color w:val="000000" w:themeColor="text1"/>
          <w:lang w:eastAsia="pt-PT"/>
        </w:rPr>
      </w:pPr>
      <w:r w:rsidRPr="00F94130">
        <w:rPr>
          <w:b/>
          <w:bCs/>
          <w:color w:val="000000" w:themeColor="text1"/>
          <w:lang w:eastAsia="pt-PT"/>
        </w:rPr>
        <w:t xml:space="preserve">Individual Masculino (IM) </w:t>
      </w:r>
    </w:p>
    <w:p w14:paraId="2F7F905A" w14:textId="77777777" w:rsidR="001B2FEB" w:rsidRPr="00F94130" w:rsidRDefault="001B2FEB" w:rsidP="00557F0F">
      <w:pPr>
        <w:pStyle w:val="PargrafodaLista"/>
        <w:numPr>
          <w:ilvl w:val="0"/>
          <w:numId w:val="11"/>
        </w:numPr>
        <w:rPr>
          <w:b/>
          <w:bCs/>
          <w:color w:val="000000" w:themeColor="text1"/>
          <w:lang w:eastAsia="pt-PT"/>
        </w:rPr>
      </w:pPr>
      <w:r w:rsidRPr="00F94130">
        <w:rPr>
          <w:b/>
          <w:bCs/>
          <w:color w:val="000000" w:themeColor="text1"/>
          <w:lang w:eastAsia="pt-PT"/>
        </w:rPr>
        <w:t>Par Feminino (PF)</w:t>
      </w:r>
    </w:p>
    <w:p w14:paraId="4BD1A616" w14:textId="77777777" w:rsidR="001B2FEB" w:rsidRPr="00F94130" w:rsidRDefault="001B2FEB" w:rsidP="00557F0F">
      <w:pPr>
        <w:pStyle w:val="PargrafodaLista"/>
        <w:numPr>
          <w:ilvl w:val="0"/>
          <w:numId w:val="11"/>
        </w:numPr>
        <w:rPr>
          <w:b/>
          <w:bCs/>
          <w:color w:val="000000" w:themeColor="text1"/>
          <w:lang w:eastAsia="pt-PT"/>
        </w:rPr>
      </w:pPr>
      <w:r w:rsidRPr="00F94130">
        <w:rPr>
          <w:b/>
          <w:bCs/>
          <w:color w:val="000000" w:themeColor="text1"/>
          <w:lang w:eastAsia="pt-PT"/>
        </w:rPr>
        <w:t>Par Masculino (PM)</w:t>
      </w:r>
    </w:p>
    <w:p w14:paraId="44DD6838" w14:textId="77777777" w:rsidR="001B2FEB" w:rsidRPr="00F94130" w:rsidRDefault="001B2FEB" w:rsidP="00557F0F">
      <w:pPr>
        <w:pStyle w:val="PargrafodaLista"/>
        <w:numPr>
          <w:ilvl w:val="0"/>
          <w:numId w:val="11"/>
        </w:numPr>
        <w:rPr>
          <w:b/>
          <w:bCs/>
          <w:color w:val="000000" w:themeColor="text1"/>
          <w:lang w:eastAsia="pt-PT"/>
        </w:rPr>
      </w:pPr>
      <w:r w:rsidRPr="00F94130">
        <w:rPr>
          <w:b/>
          <w:bCs/>
          <w:color w:val="000000" w:themeColor="text1"/>
          <w:lang w:eastAsia="pt-PT"/>
        </w:rPr>
        <w:t>Par Misto (PMI)</w:t>
      </w:r>
    </w:p>
    <w:p w14:paraId="7CF3F818" w14:textId="77777777" w:rsidR="001B2FEB" w:rsidRPr="00F94130" w:rsidRDefault="001B2FEB" w:rsidP="00557F0F">
      <w:pPr>
        <w:pStyle w:val="PargrafodaLista"/>
        <w:numPr>
          <w:ilvl w:val="0"/>
          <w:numId w:val="11"/>
        </w:numPr>
        <w:rPr>
          <w:b/>
          <w:bCs/>
          <w:color w:val="000000" w:themeColor="text1"/>
          <w:lang w:eastAsia="pt-PT"/>
        </w:rPr>
      </w:pPr>
      <w:r w:rsidRPr="00F94130">
        <w:rPr>
          <w:b/>
          <w:bCs/>
          <w:color w:val="000000" w:themeColor="text1"/>
          <w:lang w:eastAsia="pt-PT"/>
        </w:rPr>
        <w:t>Trio (TR)</w:t>
      </w:r>
    </w:p>
    <w:p w14:paraId="3681A30F" w14:textId="77777777" w:rsidR="001B2FEB" w:rsidRPr="00F94130" w:rsidRDefault="001B2FEB" w:rsidP="00557F0F">
      <w:pPr>
        <w:pStyle w:val="PargrafodaLista"/>
        <w:numPr>
          <w:ilvl w:val="0"/>
          <w:numId w:val="11"/>
        </w:numPr>
        <w:rPr>
          <w:b/>
          <w:bCs/>
          <w:color w:val="000000" w:themeColor="text1"/>
          <w:lang w:eastAsia="pt-PT"/>
        </w:rPr>
      </w:pPr>
      <w:r w:rsidRPr="00F94130">
        <w:rPr>
          <w:b/>
          <w:bCs/>
          <w:color w:val="000000" w:themeColor="text1"/>
          <w:lang w:eastAsia="pt-PT"/>
        </w:rPr>
        <w:t>Grupo (GR)</w:t>
      </w:r>
    </w:p>
    <w:bookmarkEnd w:id="15"/>
    <w:p w14:paraId="2659577C" w14:textId="77777777" w:rsidR="00AD4428" w:rsidRPr="0082527C" w:rsidRDefault="00AD4428" w:rsidP="00095F1E">
      <w:pPr>
        <w:rPr>
          <w:color w:val="000000" w:themeColor="text1"/>
          <w:lang w:eastAsia="pt-PT"/>
        </w:rPr>
      </w:pPr>
      <w:r w:rsidRPr="0082527C">
        <w:rPr>
          <w:color w:val="000000" w:themeColor="text1"/>
          <w:lang w:eastAsia="pt-PT"/>
        </w:rPr>
        <w:t xml:space="preserve">As </w:t>
      </w:r>
      <w:r w:rsidR="00095F1E" w:rsidRPr="0082527C">
        <w:rPr>
          <w:color w:val="000000" w:themeColor="text1"/>
          <w:lang w:eastAsia="pt-PT"/>
        </w:rPr>
        <w:t xml:space="preserve">competições </w:t>
      </w:r>
      <w:r w:rsidRPr="0082527C">
        <w:rPr>
          <w:color w:val="000000" w:themeColor="text1"/>
          <w:lang w:eastAsia="pt-PT"/>
        </w:rPr>
        <w:t>compreendem a realização de exercícios obrigatórios em cada nível</w:t>
      </w:r>
      <w:r w:rsidR="001B2FEB">
        <w:rPr>
          <w:color w:val="000000" w:themeColor="text1"/>
          <w:lang w:eastAsia="pt-PT"/>
        </w:rPr>
        <w:t xml:space="preserve"> e a constituição pode ser feita com alunos de qualquer escalão.</w:t>
      </w:r>
    </w:p>
    <w:p w14:paraId="15D8EE7B" w14:textId="77777777" w:rsidR="00DA75E4" w:rsidRDefault="009317F8" w:rsidP="00F94130">
      <w:pPr>
        <w:pStyle w:val="Ttulo7"/>
        <w:ind w:firstLine="0"/>
        <w:jc w:val="both"/>
        <w:rPr>
          <w:lang w:eastAsia="pt-PT"/>
        </w:rPr>
      </w:pPr>
      <w:r>
        <w:rPr>
          <w:lang w:eastAsia="pt-PT"/>
        </w:rPr>
        <w:br w:type="page"/>
      </w:r>
      <w:r w:rsidR="00DA75E4" w:rsidRPr="0082527C">
        <w:rPr>
          <w:lang w:eastAsia="pt-PT"/>
        </w:rPr>
        <w:lastRenderedPageBreak/>
        <w:t>Competição</w:t>
      </w:r>
    </w:p>
    <w:p w14:paraId="3E41B083" w14:textId="77777777" w:rsidR="006B2C8D" w:rsidRPr="001B2FEB" w:rsidRDefault="006B2C8D" w:rsidP="006B2C8D">
      <w:pPr>
        <w:rPr>
          <w:color w:val="000000" w:themeColor="text1"/>
          <w:lang w:eastAsia="pt-PT"/>
        </w:rPr>
      </w:pPr>
      <w:r w:rsidRPr="001B2FEB">
        <w:rPr>
          <w:color w:val="000000" w:themeColor="text1"/>
          <w:lang w:eastAsia="pt-PT"/>
        </w:rPr>
        <w:t xml:space="preserve">A competição poderá decorrer simultaneamente para as diferentes categorias. O ajuizamento de prova terá de ser feito, do início ao fim, pelo mesmo painel de juízes. </w:t>
      </w:r>
    </w:p>
    <w:p w14:paraId="791D6488" w14:textId="77777777" w:rsidR="006B2C8D" w:rsidRPr="006B2C8D" w:rsidRDefault="006B2C8D" w:rsidP="006B2C8D">
      <w:pPr>
        <w:rPr>
          <w:lang w:eastAsia="pt-PT"/>
        </w:rPr>
      </w:pPr>
    </w:p>
    <w:p w14:paraId="77A6B887" w14:textId="77777777" w:rsidR="00DA75E4" w:rsidRPr="0082527C" w:rsidRDefault="00DA75E4" w:rsidP="00802898">
      <w:pPr>
        <w:pStyle w:val="Ttulo2"/>
      </w:pPr>
      <w:bookmarkStart w:id="16" w:name="_Toc527536294"/>
      <w:r w:rsidRPr="0082527C">
        <w:t xml:space="preserve">Nível / </w:t>
      </w:r>
      <w:r w:rsidR="006B2C8D">
        <w:t>Categoria</w:t>
      </w:r>
      <w:bookmarkEnd w:id="16"/>
    </w:p>
    <w:p w14:paraId="52020E73" w14:textId="77777777" w:rsidR="00DA75E4" w:rsidRPr="0082527C" w:rsidRDefault="00DA75E4" w:rsidP="00DA75E4">
      <w:pPr>
        <w:rPr>
          <w:bCs/>
          <w:color w:val="000000" w:themeColor="text1"/>
        </w:rPr>
      </w:pPr>
      <w:r w:rsidRPr="0082527C">
        <w:rPr>
          <w:color w:val="000000" w:themeColor="text1"/>
        </w:rPr>
        <w:t xml:space="preserve">Os ginastas serão agrupados pela </w:t>
      </w:r>
      <w:r w:rsidR="006B2C8D">
        <w:rPr>
          <w:color w:val="000000" w:themeColor="text1"/>
        </w:rPr>
        <w:t>categoria</w:t>
      </w:r>
      <w:r w:rsidR="00E46DB0" w:rsidRPr="0082527C">
        <w:rPr>
          <w:color w:val="000000" w:themeColor="text1"/>
        </w:rPr>
        <w:t xml:space="preserve"> </w:t>
      </w:r>
      <w:r w:rsidRPr="0082527C">
        <w:rPr>
          <w:color w:val="000000" w:themeColor="text1"/>
        </w:rPr>
        <w:t>em que competem</w:t>
      </w:r>
      <w:r w:rsidR="00D62821">
        <w:rPr>
          <w:color w:val="000000" w:themeColor="text1"/>
        </w:rPr>
        <w:t xml:space="preserve"> </w:t>
      </w:r>
      <w:r w:rsidRPr="0082527C">
        <w:rPr>
          <w:color w:val="000000" w:themeColor="text1"/>
        </w:rPr>
        <w:t>e o nível</w:t>
      </w:r>
      <w:r w:rsidR="00E46DB0" w:rsidRPr="0082527C">
        <w:rPr>
          <w:color w:val="000000" w:themeColor="text1"/>
        </w:rPr>
        <w:t xml:space="preserve"> (grau de dificuldade)</w:t>
      </w:r>
      <w:r w:rsidRPr="0082527C">
        <w:rPr>
          <w:bCs/>
          <w:color w:val="000000" w:themeColor="text1"/>
        </w:rPr>
        <w:t xml:space="preserve">  </w:t>
      </w:r>
    </w:p>
    <w:p w14:paraId="33F131E9" w14:textId="77777777" w:rsidR="00C638B2" w:rsidRDefault="006B2C8D" w:rsidP="006162D6">
      <w:pPr>
        <w:pStyle w:val="Ttulo3"/>
        <w:rPr>
          <w:color w:val="000000" w:themeColor="text1"/>
        </w:rPr>
      </w:pPr>
      <w:bookmarkStart w:id="17" w:name="_Toc527536295"/>
      <w:r>
        <w:rPr>
          <w:color w:val="000000" w:themeColor="text1"/>
        </w:rPr>
        <w:t>Categorias</w:t>
      </w:r>
      <w:bookmarkEnd w:id="17"/>
    </w:p>
    <w:p w14:paraId="47149335" w14:textId="77777777" w:rsidR="001B2FEB" w:rsidRPr="00FF3343" w:rsidRDefault="001B2FEB" w:rsidP="00557F0F">
      <w:pPr>
        <w:pStyle w:val="PargrafodaLista"/>
        <w:numPr>
          <w:ilvl w:val="0"/>
          <w:numId w:val="1"/>
        </w:numPr>
        <w:rPr>
          <w:color w:val="000000" w:themeColor="text1"/>
        </w:rPr>
      </w:pPr>
      <w:r w:rsidRPr="00FF3343">
        <w:rPr>
          <w:color w:val="000000" w:themeColor="text1"/>
        </w:rPr>
        <w:t>Individual feminino (1 ginasta do sexo feminino)</w:t>
      </w:r>
    </w:p>
    <w:p w14:paraId="7B6030BE" w14:textId="77777777" w:rsidR="001B2FEB" w:rsidRPr="00FF3343" w:rsidRDefault="001B2FEB" w:rsidP="00557F0F">
      <w:pPr>
        <w:pStyle w:val="PargrafodaLista"/>
        <w:numPr>
          <w:ilvl w:val="0"/>
          <w:numId w:val="1"/>
        </w:numPr>
        <w:rPr>
          <w:color w:val="000000" w:themeColor="text1"/>
        </w:rPr>
      </w:pPr>
      <w:r w:rsidRPr="00FF3343">
        <w:rPr>
          <w:color w:val="000000" w:themeColor="text1"/>
        </w:rPr>
        <w:t>Individual masculino (1 ginastas do sexo masculino)</w:t>
      </w:r>
    </w:p>
    <w:p w14:paraId="343AD6B8" w14:textId="77777777" w:rsidR="00E46DB0" w:rsidRPr="00FF3343" w:rsidRDefault="00E46DB0" w:rsidP="00557F0F">
      <w:pPr>
        <w:pStyle w:val="PargrafodaLista"/>
        <w:numPr>
          <w:ilvl w:val="0"/>
          <w:numId w:val="1"/>
        </w:numPr>
        <w:rPr>
          <w:color w:val="000000" w:themeColor="text1"/>
        </w:rPr>
      </w:pPr>
      <w:r w:rsidRPr="00FF3343">
        <w:rPr>
          <w:color w:val="000000" w:themeColor="text1"/>
        </w:rPr>
        <w:t>Par feminino</w:t>
      </w:r>
      <w:r w:rsidR="00C638B2" w:rsidRPr="00FF3343">
        <w:rPr>
          <w:color w:val="000000" w:themeColor="text1"/>
        </w:rPr>
        <w:t xml:space="preserve"> (2 </w:t>
      </w:r>
      <w:r w:rsidR="005A578E" w:rsidRPr="00FF3343">
        <w:rPr>
          <w:color w:val="000000" w:themeColor="text1"/>
        </w:rPr>
        <w:t>g</w:t>
      </w:r>
      <w:r w:rsidR="00C638B2" w:rsidRPr="00FF3343">
        <w:rPr>
          <w:color w:val="000000" w:themeColor="text1"/>
        </w:rPr>
        <w:t>inastas do sexo feminino)</w:t>
      </w:r>
    </w:p>
    <w:p w14:paraId="504C27AF" w14:textId="77777777" w:rsidR="00E46DB0" w:rsidRPr="00FF3343" w:rsidRDefault="00E46DB0" w:rsidP="00557F0F">
      <w:pPr>
        <w:pStyle w:val="PargrafodaLista"/>
        <w:numPr>
          <w:ilvl w:val="0"/>
          <w:numId w:val="1"/>
        </w:numPr>
        <w:rPr>
          <w:color w:val="000000" w:themeColor="text1"/>
        </w:rPr>
      </w:pPr>
      <w:r w:rsidRPr="00FF3343">
        <w:rPr>
          <w:color w:val="000000" w:themeColor="text1"/>
        </w:rPr>
        <w:t>Par masculino</w:t>
      </w:r>
      <w:r w:rsidR="00C638B2" w:rsidRPr="00FF3343">
        <w:rPr>
          <w:color w:val="000000" w:themeColor="text1"/>
        </w:rPr>
        <w:t xml:space="preserve"> (2 </w:t>
      </w:r>
      <w:r w:rsidR="005A578E" w:rsidRPr="00FF3343">
        <w:rPr>
          <w:color w:val="000000" w:themeColor="text1"/>
        </w:rPr>
        <w:t>g</w:t>
      </w:r>
      <w:r w:rsidR="00C638B2" w:rsidRPr="00FF3343">
        <w:rPr>
          <w:color w:val="000000" w:themeColor="text1"/>
        </w:rPr>
        <w:t>inastas do sexo masculino)</w:t>
      </w:r>
    </w:p>
    <w:p w14:paraId="149B526C" w14:textId="77777777" w:rsidR="00E46DB0" w:rsidRPr="00FF3343" w:rsidRDefault="00E46DB0" w:rsidP="00557F0F">
      <w:pPr>
        <w:pStyle w:val="PargrafodaLista"/>
        <w:numPr>
          <w:ilvl w:val="0"/>
          <w:numId w:val="1"/>
        </w:numPr>
        <w:rPr>
          <w:color w:val="000000" w:themeColor="text1"/>
        </w:rPr>
      </w:pPr>
      <w:r w:rsidRPr="00FF3343">
        <w:rPr>
          <w:color w:val="000000" w:themeColor="text1"/>
        </w:rPr>
        <w:t>Par misto</w:t>
      </w:r>
      <w:r w:rsidR="00C638B2" w:rsidRPr="00FF3343">
        <w:rPr>
          <w:color w:val="000000" w:themeColor="text1"/>
        </w:rPr>
        <w:t xml:space="preserve"> (1 ginasta do sexo feminino e 1 ginasta do sexo masculino)</w:t>
      </w:r>
    </w:p>
    <w:p w14:paraId="25B5B7A7" w14:textId="77777777" w:rsidR="00E46DB0" w:rsidRPr="00FF3343" w:rsidRDefault="00E46DB0" w:rsidP="00557F0F">
      <w:pPr>
        <w:pStyle w:val="PargrafodaLista"/>
        <w:numPr>
          <w:ilvl w:val="0"/>
          <w:numId w:val="1"/>
        </w:numPr>
        <w:rPr>
          <w:color w:val="000000" w:themeColor="text1"/>
        </w:rPr>
      </w:pPr>
      <w:r w:rsidRPr="00FF3343">
        <w:rPr>
          <w:color w:val="000000" w:themeColor="text1"/>
        </w:rPr>
        <w:t xml:space="preserve">Trio </w:t>
      </w:r>
      <w:r w:rsidR="00C638B2" w:rsidRPr="00FF3343">
        <w:rPr>
          <w:color w:val="000000" w:themeColor="text1"/>
        </w:rPr>
        <w:t>(</w:t>
      </w:r>
      <w:r w:rsidR="00D62821" w:rsidRPr="00FF3343">
        <w:rPr>
          <w:color w:val="000000" w:themeColor="text1"/>
        </w:rPr>
        <w:t>podem os mesmos ser constituídos por 3 elementos do sexo feminino, masculino ou misto – apenas uma competição</w:t>
      </w:r>
      <w:r w:rsidR="006162D6" w:rsidRPr="00FF3343">
        <w:rPr>
          <w:color w:val="000000" w:themeColor="text1"/>
        </w:rPr>
        <w:t>)</w:t>
      </w:r>
    </w:p>
    <w:p w14:paraId="475340E8" w14:textId="77777777" w:rsidR="00A959DE" w:rsidRPr="00FF3343" w:rsidRDefault="00E46DB0" w:rsidP="00557F0F">
      <w:pPr>
        <w:pStyle w:val="PargrafodaLista"/>
        <w:numPr>
          <w:ilvl w:val="0"/>
          <w:numId w:val="1"/>
        </w:numPr>
        <w:rPr>
          <w:color w:val="000000" w:themeColor="text1"/>
        </w:rPr>
      </w:pPr>
      <w:r w:rsidRPr="00FF3343">
        <w:rPr>
          <w:color w:val="000000" w:themeColor="text1"/>
        </w:rPr>
        <w:t xml:space="preserve">Conjunto </w:t>
      </w:r>
      <w:r w:rsidR="00D62821" w:rsidRPr="00FF3343">
        <w:rPr>
          <w:color w:val="000000" w:themeColor="text1"/>
        </w:rPr>
        <w:t xml:space="preserve">de </w:t>
      </w:r>
      <w:r w:rsidRPr="00FF3343">
        <w:rPr>
          <w:b/>
          <w:color w:val="000000" w:themeColor="text1"/>
        </w:rPr>
        <w:t>5 a 1</w:t>
      </w:r>
      <w:r w:rsidR="00FF3343" w:rsidRPr="00FF3343">
        <w:rPr>
          <w:b/>
          <w:color w:val="000000" w:themeColor="text1"/>
        </w:rPr>
        <w:t>0</w:t>
      </w:r>
      <w:r w:rsidRPr="00FF3343">
        <w:rPr>
          <w:b/>
          <w:color w:val="000000" w:themeColor="text1"/>
        </w:rPr>
        <w:t xml:space="preserve"> </w:t>
      </w:r>
      <w:r w:rsidR="006162D6" w:rsidRPr="00FF3343">
        <w:rPr>
          <w:b/>
          <w:color w:val="000000" w:themeColor="text1"/>
        </w:rPr>
        <w:t>ginastas</w:t>
      </w:r>
      <w:r w:rsidR="00D62821" w:rsidRPr="00FF3343">
        <w:rPr>
          <w:color w:val="000000" w:themeColor="text1"/>
        </w:rPr>
        <w:t xml:space="preserve"> (podem os mesmos ser constituídos por 3 elementos do sexo feminino, masculino ou misto – apenas uma competição)</w:t>
      </w:r>
    </w:p>
    <w:p w14:paraId="5FEDE9CF" w14:textId="77777777" w:rsidR="006162D6" w:rsidRPr="0082527C" w:rsidRDefault="006162D6" w:rsidP="00AA1BAC">
      <w:pPr>
        <w:pStyle w:val="PargrafodaLista"/>
        <w:ind w:left="1440" w:firstLine="0"/>
        <w:rPr>
          <w:color w:val="000000" w:themeColor="text1"/>
        </w:rPr>
      </w:pPr>
    </w:p>
    <w:p w14:paraId="452F88C2" w14:textId="77777777" w:rsidR="00415209" w:rsidRPr="0082527C" w:rsidRDefault="00415209" w:rsidP="00415209">
      <w:pPr>
        <w:pStyle w:val="Ttulo3"/>
        <w:rPr>
          <w:color w:val="000000" w:themeColor="text1"/>
        </w:rPr>
      </w:pPr>
      <w:bookmarkStart w:id="18" w:name="_Toc527536296"/>
      <w:r w:rsidRPr="0082527C">
        <w:rPr>
          <w:color w:val="000000" w:themeColor="text1"/>
        </w:rPr>
        <w:t>Nível</w:t>
      </w:r>
      <w:bookmarkEnd w:id="18"/>
    </w:p>
    <w:p w14:paraId="4B9E5D28" w14:textId="77777777" w:rsidR="00415209" w:rsidRPr="0082527C" w:rsidRDefault="00415209" w:rsidP="00557F0F">
      <w:pPr>
        <w:pStyle w:val="PargrafodaLista"/>
        <w:numPr>
          <w:ilvl w:val="0"/>
          <w:numId w:val="2"/>
        </w:numPr>
        <w:rPr>
          <w:color w:val="000000" w:themeColor="text1"/>
        </w:rPr>
      </w:pPr>
      <w:r w:rsidRPr="0082527C">
        <w:rPr>
          <w:color w:val="000000" w:themeColor="text1"/>
        </w:rPr>
        <w:t>Nível 1</w:t>
      </w:r>
    </w:p>
    <w:p w14:paraId="1568A9D7" w14:textId="77777777" w:rsidR="00415209" w:rsidRPr="0082527C" w:rsidRDefault="00415209" w:rsidP="00557F0F">
      <w:pPr>
        <w:pStyle w:val="PargrafodaLista"/>
        <w:numPr>
          <w:ilvl w:val="0"/>
          <w:numId w:val="2"/>
        </w:numPr>
        <w:rPr>
          <w:color w:val="000000" w:themeColor="text1"/>
        </w:rPr>
      </w:pPr>
      <w:r w:rsidRPr="0082527C">
        <w:rPr>
          <w:color w:val="000000" w:themeColor="text1"/>
        </w:rPr>
        <w:t>Nível 2</w:t>
      </w:r>
    </w:p>
    <w:p w14:paraId="6B485C91" w14:textId="77777777" w:rsidR="00415209" w:rsidRPr="0082527C" w:rsidRDefault="00415209" w:rsidP="00AA1BAC">
      <w:pPr>
        <w:pStyle w:val="PargrafodaLista"/>
        <w:ind w:left="1440" w:firstLine="0"/>
        <w:rPr>
          <w:color w:val="000000" w:themeColor="text1"/>
        </w:rPr>
      </w:pPr>
    </w:p>
    <w:p w14:paraId="5214211C" w14:textId="77777777" w:rsidR="00415209" w:rsidRPr="00F94130" w:rsidRDefault="00415209" w:rsidP="00415209">
      <w:pPr>
        <w:ind w:firstLine="0"/>
        <w:rPr>
          <w:i/>
          <w:color w:val="000000" w:themeColor="text1"/>
        </w:rPr>
      </w:pPr>
      <w:r w:rsidRPr="00F94130">
        <w:rPr>
          <w:i/>
          <w:color w:val="000000" w:themeColor="text1"/>
        </w:rPr>
        <w:t xml:space="preserve">Exemplo de uma inscrição: </w:t>
      </w:r>
      <w:r w:rsidR="00D62821" w:rsidRPr="00F94130">
        <w:rPr>
          <w:i/>
          <w:color w:val="000000" w:themeColor="text1"/>
        </w:rPr>
        <w:t>Par</w:t>
      </w:r>
      <w:r w:rsidRPr="00F94130">
        <w:rPr>
          <w:i/>
          <w:color w:val="000000" w:themeColor="text1"/>
        </w:rPr>
        <w:t xml:space="preserve"> Feminino –</w:t>
      </w:r>
      <w:r w:rsidR="00B17570" w:rsidRPr="00F94130">
        <w:rPr>
          <w:i/>
          <w:color w:val="000000" w:themeColor="text1"/>
        </w:rPr>
        <w:t xml:space="preserve"> </w:t>
      </w:r>
      <w:r w:rsidRPr="00F94130">
        <w:rPr>
          <w:i/>
          <w:color w:val="000000" w:themeColor="text1"/>
        </w:rPr>
        <w:t>Nível 2</w:t>
      </w:r>
    </w:p>
    <w:p w14:paraId="69470184" w14:textId="77777777" w:rsidR="00D62821" w:rsidRDefault="00D62821" w:rsidP="00415209">
      <w:pPr>
        <w:ind w:firstLine="0"/>
        <w:rPr>
          <w:color w:val="000000" w:themeColor="text1"/>
          <w:sz w:val="22"/>
        </w:rPr>
      </w:pPr>
    </w:p>
    <w:p w14:paraId="641216B1" w14:textId="77777777" w:rsidR="00D62821" w:rsidRPr="00FF3343" w:rsidRDefault="00D62821" w:rsidP="006B2C8D">
      <w:pPr>
        <w:rPr>
          <w:color w:val="000000" w:themeColor="text1"/>
        </w:rPr>
      </w:pPr>
      <w:r w:rsidRPr="00FF3343">
        <w:rPr>
          <w:color w:val="000000" w:themeColor="text1"/>
        </w:rPr>
        <w:t xml:space="preserve">Em cada competição, cada aluno pode participar nas várias categorias, e nunca ser membro de duas constituições da mesma categoria. Ou seja, um </w:t>
      </w:r>
      <w:r w:rsidRPr="00FF3343">
        <w:rPr>
          <w:color w:val="000000" w:themeColor="text1"/>
        </w:rPr>
        <w:lastRenderedPageBreak/>
        <w:t xml:space="preserve">aluno do sexo masculino pode participar, numa competição, no Par masculino, no Par misto, no Trio e no Grupo, não podendo participar em dois trios ou dois grupos. </w:t>
      </w:r>
    </w:p>
    <w:p w14:paraId="24FD7A2A" w14:textId="77777777" w:rsidR="00D62821" w:rsidRPr="00FF3343" w:rsidRDefault="00D62821" w:rsidP="006B2C8D">
      <w:pPr>
        <w:rPr>
          <w:color w:val="000000" w:themeColor="text1"/>
        </w:rPr>
      </w:pPr>
      <w:r w:rsidRPr="00FF3343">
        <w:rPr>
          <w:color w:val="000000" w:themeColor="text1"/>
        </w:rPr>
        <w:t xml:space="preserve">Não existe qualquer restrição ao nível do escalão etário. Isto é, em cada uma das provas das diferentes categorias (Par feminino, Par masculino, Par misto, Trios e Grupos) podem participar alunos de qualquer um dos </w:t>
      </w:r>
      <w:r w:rsidR="006B2C8D" w:rsidRPr="00FF3343">
        <w:rPr>
          <w:color w:val="000000" w:themeColor="text1"/>
        </w:rPr>
        <w:t>seis</w:t>
      </w:r>
      <w:r w:rsidRPr="00FF3343">
        <w:rPr>
          <w:color w:val="000000" w:themeColor="text1"/>
        </w:rPr>
        <w:t xml:space="preserve"> escalões – Infantis</w:t>
      </w:r>
      <w:r w:rsidR="006B2C8D" w:rsidRPr="00FF3343">
        <w:rPr>
          <w:color w:val="000000" w:themeColor="text1"/>
        </w:rPr>
        <w:t xml:space="preserve"> 1</w:t>
      </w:r>
      <w:r w:rsidRPr="00FF3343">
        <w:rPr>
          <w:color w:val="000000" w:themeColor="text1"/>
        </w:rPr>
        <w:t xml:space="preserve">, </w:t>
      </w:r>
      <w:r w:rsidR="001B2FEB" w:rsidRPr="00FF3343">
        <w:rPr>
          <w:color w:val="000000" w:themeColor="text1"/>
        </w:rPr>
        <w:t>Infantis</w:t>
      </w:r>
      <w:r w:rsidRPr="00FF3343">
        <w:rPr>
          <w:color w:val="000000" w:themeColor="text1"/>
        </w:rPr>
        <w:t xml:space="preserve"> 2, Infantis, Iniciados, Juvenis e Juniores/Seniores. Por exemplo, a prova de Trios é apenas uma que engloba os diferentes escalões.</w:t>
      </w:r>
    </w:p>
    <w:p w14:paraId="2B446C62" w14:textId="77777777" w:rsidR="00D62821" w:rsidRDefault="00D62821" w:rsidP="00D62821"/>
    <w:p w14:paraId="7AFEBE3F" w14:textId="77777777" w:rsidR="006B2C8D" w:rsidRDefault="008C1B45" w:rsidP="006B2C8D">
      <w:pPr>
        <w:pStyle w:val="Ttulo2"/>
      </w:pPr>
      <w:bookmarkStart w:id="19" w:name="_Toc527536297"/>
      <w:r>
        <w:t>Boletins de competição</w:t>
      </w:r>
      <w:bookmarkEnd w:id="19"/>
    </w:p>
    <w:p w14:paraId="19D55E24" w14:textId="77777777" w:rsidR="008C1B45" w:rsidRDefault="008C1B45" w:rsidP="008C1B45">
      <w:r>
        <w:t>Os boletins</w:t>
      </w:r>
      <w:r w:rsidR="006B2C8D" w:rsidRPr="006B2C8D">
        <w:t xml:space="preserve"> de </w:t>
      </w:r>
      <w:r>
        <w:t>c</w:t>
      </w:r>
      <w:r w:rsidR="006B2C8D" w:rsidRPr="006B2C8D">
        <w:t xml:space="preserve">ompetição </w:t>
      </w:r>
      <w:r w:rsidR="006B2C8D">
        <w:t>são disponibilizad</w:t>
      </w:r>
      <w:r>
        <w:t>o</w:t>
      </w:r>
      <w:r w:rsidR="006B2C8D">
        <w:t xml:space="preserve">s pelo coordenador da DSDE e </w:t>
      </w:r>
      <w:r w:rsidR="006B2C8D" w:rsidRPr="006B2C8D">
        <w:t>encontram-se disponíveis na página web do Desporto Escolar</w:t>
      </w:r>
      <w:r w:rsidR="006B2C8D">
        <w:t xml:space="preserve"> da RAM</w:t>
      </w:r>
      <w:r w:rsidR="006B2C8D" w:rsidRPr="006B2C8D">
        <w:t xml:space="preserve">. </w:t>
      </w:r>
      <w:r>
        <w:t xml:space="preserve">Estes devem dar entrada na D.S.D.E.  (departamento de ginástica) </w:t>
      </w:r>
      <w:r w:rsidRPr="00462064">
        <w:rPr>
          <w:b/>
          <w:bCs/>
        </w:rPr>
        <w:t>até 15 dias antes da data da atividade</w:t>
      </w:r>
      <w:r>
        <w:t xml:space="preserve">, </w:t>
      </w:r>
      <w:r w:rsidRPr="00462064">
        <w:rPr>
          <w:color w:val="FF0000"/>
        </w:rPr>
        <w:t xml:space="preserve">podendo ser efetuada através do e-mail </w:t>
      </w:r>
      <w:r>
        <w:t>da ginástica - dsde.ginastica@gmail.com (é necessário dar conhecimento ao Coordenador do Desporto Escolar da respetiva escola). É obrigatório inscrever os alunos pelo primeiro e último nome, devendo ser sempre assim designado em todos os documentos (fichas de prova e músicas). A descrição da constituição dos alunos do par/trio/ grupo deverá ser sempre apresentada pela mesma ordem em todos os documentos e música.</w:t>
      </w:r>
    </w:p>
    <w:p w14:paraId="29894A3F" w14:textId="77777777" w:rsidR="008C1B45" w:rsidRDefault="008C1B45" w:rsidP="00D65024">
      <w:pPr>
        <w:pStyle w:val="Ttulo2"/>
        <w:rPr>
          <w:rStyle w:val="Forte"/>
          <w:rFonts w:ascii="Century Gothic" w:hAnsi="Century Gothic"/>
          <w:bCs w:val="0"/>
          <w:color w:val="000000" w:themeColor="text1"/>
        </w:rPr>
      </w:pPr>
    </w:p>
    <w:p w14:paraId="12F20B16" w14:textId="77777777" w:rsidR="006162D6" w:rsidRPr="0082527C" w:rsidRDefault="006162D6" w:rsidP="00D65024">
      <w:pPr>
        <w:pStyle w:val="Ttulo2"/>
        <w:rPr>
          <w:rStyle w:val="Forte"/>
          <w:rFonts w:ascii="Century Gothic" w:hAnsi="Century Gothic"/>
          <w:bCs w:val="0"/>
          <w:color w:val="000000" w:themeColor="text1"/>
        </w:rPr>
      </w:pPr>
      <w:bookmarkStart w:id="20" w:name="_Toc527536298"/>
      <w:r w:rsidRPr="0082527C">
        <w:rPr>
          <w:rStyle w:val="Forte"/>
          <w:rFonts w:ascii="Century Gothic" w:hAnsi="Century Gothic"/>
          <w:bCs w:val="0"/>
          <w:color w:val="000000" w:themeColor="text1"/>
        </w:rPr>
        <w:t>Equipamento</w:t>
      </w:r>
      <w:bookmarkEnd w:id="20"/>
    </w:p>
    <w:p w14:paraId="6AA0074F" w14:textId="3A1C4E76" w:rsidR="0091563B" w:rsidRDefault="00D65024" w:rsidP="00D65024">
      <w:pPr>
        <w:rPr>
          <w:color w:val="000000" w:themeColor="text1"/>
        </w:rPr>
      </w:pPr>
      <w:r w:rsidRPr="0082527C">
        <w:rPr>
          <w:color w:val="000000" w:themeColor="text1"/>
        </w:rPr>
        <w:t>Os ginastas participantes devem utilizar equipamento adequado à prática da ginástica. São permitidos maillot, Body, calções, calças justas ou collan</w:t>
      </w:r>
      <w:r w:rsidR="00C031A4">
        <w:rPr>
          <w:color w:val="000000" w:themeColor="text1"/>
        </w:rPr>
        <w:t>t</w:t>
      </w:r>
      <w:r w:rsidRPr="0082527C">
        <w:rPr>
          <w:color w:val="000000" w:themeColor="text1"/>
        </w:rPr>
        <w:t>s cor de pele (para as raparigas). É obrigatório o uso de ténis</w:t>
      </w:r>
      <w:r w:rsidR="0091563B">
        <w:rPr>
          <w:color w:val="000000" w:themeColor="text1"/>
        </w:rPr>
        <w:t xml:space="preserve"> ou sabrinas</w:t>
      </w:r>
      <w:r w:rsidRPr="0082527C">
        <w:rPr>
          <w:color w:val="000000" w:themeColor="text1"/>
        </w:rPr>
        <w:t xml:space="preserve">. </w:t>
      </w:r>
    </w:p>
    <w:p w14:paraId="18454402" w14:textId="77777777" w:rsidR="0091563B" w:rsidRDefault="00D65024" w:rsidP="00D65024">
      <w:pPr>
        <w:rPr>
          <w:color w:val="000000" w:themeColor="text1"/>
        </w:rPr>
      </w:pPr>
      <w:r w:rsidRPr="0082527C">
        <w:rPr>
          <w:color w:val="000000" w:themeColor="text1"/>
        </w:rPr>
        <w:t>Dentro da mesma equipa podem ser apres</w:t>
      </w:r>
      <w:r w:rsidR="0091563B">
        <w:rPr>
          <w:color w:val="000000" w:themeColor="text1"/>
        </w:rPr>
        <w:t>entados equipamentos diferentes.</w:t>
      </w:r>
    </w:p>
    <w:p w14:paraId="344EC031" w14:textId="77777777" w:rsidR="00D65024" w:rsidRPr="0082527C" w:rsidRDefault="0091563B" w:rsidP="00D65024">
      <w:pPr>
        <w:rPr>
          <w:color w:val="000000" w:themeColor="text1"/>
        </w:rPr>
      </w:pPr>
      <w:r>
        <w:rPr>
          <w:color w:val="000000" w:themeColor="text1"/>
        </w:rPr>
        <w:t>N</w:t>
      </w:r>
      <w:r w:rsidR="00D65024" w:rsidRPr="0082527C">
        <w:rPr>
          <w:color w:val="000000" w:themeColor="text1"/>
        </w:rPr>
        <w:t xml:space="preserve">ão é permitido adereços quando fixos ao corpo ou roupa. </w:t>
      </w:r>
    </w:p>
    <w:p w14:paraId="4C2FEBDF" w14:textId="77777777" w:rsidR="00D65024" w:rsidRPr="0082527C" w:rsidRDefault="00D65024" w:rsidP="00D65024">
      <w:pPr>
        <w:rPr>
          <w:color w:val="000000" w:themeColor="text1"/>
        </w:rPr>
      </w:pPr>
    </w:p>
    <w:p w14:paraId="65789C35" w14:textId="0FBFBBC9" w:rsidR="00737F28" w:rsidRPr="0082527C" w:rsidRDefault="006162D6" w:rsidP="00737F28">
      <w:pPr>
        <w:rPr>
          <w:color w:val="000000" w:themeColor="text1"/>
          <w:lang w:eastAsia="pt-PT"/>
        </w:rPr>
      </w:pPr>
      <w:r w:rsidRPr="0082527C">
        <w:rPr>
          <w:color w:val="000000" w:themeColor="text1"/>
          <w:lang w:eastAsia="pt-PT"/>
        </w:rPr>
        <w:lastRenderedPageBreak/>
        <w:t xml:space="preserve">A maquilhagem é </w:t>
      </w:r>
      <w:r w:rsidR="007055BB" w:rsidRPr="0082527C">
        <w:rPr>
          <w:color w:val="000000" w:themeColor="text1"/>
          <w:lang w:eastAsia="pt-PT"/>
        </w:rPr>
        <w:t>opcional,</w:t>
      </w:r>
      <w:r w:rsidRPr="0082527C">
        <w:rPr>
          <w:color w:val="000000" w:themeColor="text1"/>
          <w:lang w:eastAsia="pt-PT"/>
        </w:rPr>
        <w:t xml:space="preserve"> mas não deve ser exagerada.</w:t>
      </w:r>
      <w:r w:rsidR="00B35EFD" w:rsidRPr="0082527C">
        <w:rPr>
          <w:color w:val="000000" w:themeColor="text1"/>
          <w:lang w:eastAsia="pt-PT"/>
        </w:rPr>
        <w:t xml:space="preserve"> Apenas usada em mulheres.</w:t>
      </w:r>
    </w:p>
    <w:p w14:paraId="5F0D810F" w14:textId="77777777" w:rsidR="006162D6" w:rsidRPr="0082527C" w:rsidRDefault="006162D6" w:rsidP="006162D6">
      <w:pPr>
        <w:rPr>
          <w:color w:val="000000" w:themeColor="text1"/>
          <w:lang w:eastAsia="pt-PT"/>
        </w:rPr>
      </w:pPr>
      <w:r w:rsidRPr="0082527C">
        <w:rPr>
          <w:color w:val="000000" w:themeColor="text1"/>
          <w:lang w:eastAsia="pt-PT"/>
        </w:rPr>
        <w:t xml:space="preserve">É proibido o uso de objetos como relógios, anéis, colares, brincos, etc. </w:t>
      </w:r>
    </w:p>
    <w:p w14:paraId="241CF431" w14:textId="77777777" w:rsidR="00737F28" w:rsidRPr="0082527C" w:rsidRDefault="00737F28" w:rsidP="006162D6">
      <w:pPr>
        <w:rPr>
          <w:color w:val="000000" w:themeColor="text1"/>
          <w:lang w:eastAsia="pt-PT"/>
        </w:rPr>
      </w:pPr>
      <w:r w:rsidRPr="0082527C">
        <w:rPr>
          <w:color w:val="000000" w:themeColor="text1"/>
          <w:lang w:eastAsia="pt-PT"/>
        </w:rPr>
        <w:t xml:space="preserve">Tudo isto é analisado pelo juiz árbitro, aplicando as devidas deduções caso o ginasta não se apresente tendo em conta o regulamento. </w:t>
      </w:r>
    </w:p>
    <w:p w14:paraId="05D0CA2E" w14:textId="77777777" w:rsidR="007047C7" w:rsidRPr="0082527C" w:rsidRDefault="007047C7" w:rsidP="00095F1E">
      <w:pPr>
        <w:rPr>
          <w:color w:val="000000" w:themeColor="text1"/>
          <w:lang w:eastAsia="pt-PT"/>
        </w:rPr>
      </w:pPr>
    </w:p>
    <w:p w14:paraId="35E8FA0A" w14:textId="77777777" w:rsidR="00ED0479" w:rsidRPr="0082527C" w:rsidRDefault="00ED0479" w:rsidP="00ED0479">
      <w:pPr>
        <w:pStyle w:val="Ttulo2"/>
        <w:rPr>
          <w:color w:val="000000" w:themeColor="text1"/>
          <w:lang w:eastAsia="pt-PT"/>
        </w:rPr>
      </w:pPr>
      <w:bookmarkStart w:id="21" w:name="_Toc527536299"/>
      <w:r w:rsidRPr="0082527C">
        <w:rPr>
          <w:color w:val="000000" w:themeColor="text1"/>
          <w:lang w:eastAsia="pt-PT"/>
        </w:rPr>
        <w:t>“A regra dos 10 minutos”</w:t>
      </w:r>
      <w:bookmarkEnd w:id="21"/>
      <w:r w:rsidRPr="0082527C">
        <w:rPr>
          <w:color w:val="000000" w:themeColor="text1"/>
          <w:lang w:eastAsia="pt-PT"/>
        </w:rPr>
        <w:t xml:space="preserve"> </w:t>
      </w:r>
    </w:p>
    <w:p w14:paraId="45CD155E" w14:textId="77777777" w:rsidR="00ED0479" w:rsidRPr="0082527C" w:rsidRDefault="00ED0479" w:rsidP="00ED0479">
      <w:pPr>
        <w:rPr>
          <w:color w:val="000000" w:themeColor="text1"/>
          <w:lang w:eastAsia="pt-PT"/>
        </w:rPr>
      </w:pPr>
      <w:r w:rsidRPr="0082527C">
        <w:rPr>
          <w:color w:val="000000" w:themeColor="text1"/>
          <w:lang w:eastAsia="pt-PT"/>
        </w:rPr>
        <w:t xml:space="preserve">Para preservar a segurança e saúde dos ginastas, a DSDE define que os ginastas que competem em várias vertentes, tenham 10 minutos de recuperação entre provas. Este período de recuperação foi traduzido para equivalente a 4 performances (provas) de competição. </w:t>
      </w:r>
    </w:p>
    <w:p w14:paraId="67B998C7" w14:textId="77777777" w:rsidR="007047C7" w:rsidRPr="0082527C" w:rsidRDefault="007047C7" w:rsidP="00095F1E">
      <w:pPr>
        <w:rPr>
          <w:color w:val="000000" w:themeColor="text1"/>
          <w:lang w:eastAsia="pt-PT"/>
        </w:rPr>
      </w:pPr>
    </w:p>
    <w:p w14:paraId="5626FE22" w14:textId="77777777" w:rsidR="00563F6F" w:rsidRPr="0082527C" w:rsidRDefault="00563F6F" w:rsidP="00563F6F">
      <w:pPr>
        <w:pStyle w:val="Ttulo2"/>
        <w:rPr>
          <w:color w:val="000000" w:themeColor="text1"/>
          <w:lang w:eastAsia="pt-PT"/>
        </w:rPr>
      </w:pPr>
      <w:bookmarkStart w:id="22" w:name="_Toc527536300"/>
      <w:r w:rsidRPr="0082527C">
        <w:rPr>
          <w:color w:val="000000" w:themeColor="text1"/>
          <w:lang w:eastAsia="pt-PT"/>
        </w:rPr>
        <w:t>Abandono de Prova</w:t>
      </w:r>
      <w:bookmarkEnd w:id="22"/>
      <w:r w:rsidRPr="0082527C">
        <w:rPr>
          <w:color w:val="000000" w:themeColor="text1"/>
          <w:lang w:eastAsia="pt-PT"/>
        </w:rPr>
        <w:t xml:space="preserve"> </w:t>
      </w:r>
    </w:p>
    <w:p w14:paraId="30F03126" w14:textId="77777777" w:rsidR="00AD4428" w:rsidRPr="0082527C" w:rsidRDefault="00563F6F" w:rsidP="00563F6F">
      <w:pPr>
        <w:rPr>
          <w:b/>
          <w:color w:val="000000" w:themeColor="text1"/>
          <w:lang w:eastAsia="pt-PT"/>
        </w:rPr>
      </w:pPr>
      <w:r w:rsidRPr="0082527C">
        <w:rPr>
          <w:color w:val="000000" w:themeColor="text1"/>
          <w:lang w:eastAsia="pt-PT"/>
        </w:rPr>
        <w:t xml:space="preserve">Caso o competidor não compareça no praticável dentro de 30 segundos depois de ser chamado, uma </w:t>
      </w:r>
      <w:r w:rsidRPr="0082527C">
        <w:rPr>
          <w:b/>
          <w:color w:val="000000" w:themeColor="text1"/>
          <w:lang w:eastAsia="pt-PT"/>
        </w:rPr>
        <w:t>dedução de 0,5</w:t>
      </w:r>
      <w:r w:rsidRPr="0082527C">
        <w:rPr>
          <w:color w:val="000000" w:themeColor="text1"/>
          <w:lang w:eastAsia="pt-PT"/>
        </w:rPr>
        <w:t xml:space="preserve"> pontos será aplicada pelo Juiz </w:t>
      </w:r>
      <w:r w:rsidR="00AA1BAC" w:rsidRPr="0082527C">
        <w:rPr>
          <w:color w:val="000000" w:themeColor="text1"/>
          <w:lang w:eastAsia="pt-PT"/>
        </w:rPr>
        <w:t>Árbitro.</w:t>
      </w:r>
      <w:r w:rsidRPr="0082527C">
        <w:rPr>
          <w:color w:val="000000" w:themeColor="text1"/>
          <w:lang w:eastAsia="pt-PT"/>
        </w:rPr>
        <w:t xml:space="preserve"> Caso o competidor não compareça no praticável dentro de 60 segundos depois de ser chamado, será considerado abandono de prova. Após anúncio do abandono de prova, o ginasta tem direito a apresentar a rotina, com a autorização do Juiz Responsável e aplicação de uma</w:t>
      </w:r>
      <w:r w:rsidRPr="0082527C">
        <w:rPr>
          <w:b/>
          <w:color w:val="000000" w:themeColor="text1"/>
          <w:lang w:eastAsia="pt-PT"/>
        </w:rPr>
        <w:t xml:space="preserve"> dedução de 2 pontos.</w:t>
      </w:r>
    </w:p>
    <w:p w14:paraId="099A4DA2" w14:textId="77777777" w:rsidR="00E55D02" w:rsidRPr="0082527C" w:rsidRDefault="00E55D02" w:rsidP="00563F6F">
      <w:pPr>
        <w:rPr>
          <w:b/>
          <w:color w:val="000000" w:themeColor="text1"/>
          <w:lang w:eastAsia="pt-PT"/>
        </w:rPr>
      </w:pPr>
    </w:p>
    <w:p w14:paraId="7FA0F69F" w14:textId="77777777" w:rsidR="00DA75E4" w:rsidRPr="0082527C" w:rsidRDefault="00DA75E4" w:rsidP="00E55D02">
      <w:pPr>
        <w:rPr>
          <w:color w:val="000000" w:themeColor="text1"/>
          <w:lang w:eastAsia="pt-PT"/>
        </w:rPr>
      </w:pPr>
    </w:p>
    <w:p w14:paraId="5D22297F" w14:textId="77777777" w:rsidR="00DA75E4" w:rsidRPr="0082527C" w:rsidRDefault="00DA75E4" w:rsidP="00DA75E4">
      <w:pPr>
        <w:pStyle w:val="Ttulo1"/>
        <w:rPr>
          <w:color w:val="000000" w:themeColor="text1"/>
          <w:lang w:eastAsia="pt-PT"/>
        </w:rPr>
      </w:pPr>
      <w:bookmarkStart w:id="23" w:name="_Toc527536301"/>
      <w:r w:rsidRPr="0082527C">
        <w:rPr>
          <w:color w:val="000000" w:themeColor="text1"/>
          <w:lang w:eastAsia="pt-PT"/>
        </w:rPr>
        <w:t>Instalações</w:t>
      </w:r>
      <w:bookmarkEnd w:id="23"/>
      <w:r w:rsidRPr="0082527C">
        <w:rPr>
          <w:color w:val="000000" w:themeColor="text1"/>
          <w:lang w:eastAsia="pt-PT"/>
        </w:rPr>
        <w:t xml:space="preserve"> </w:t>
      </w:r>
    </w:p>
    <w:p w14:paraId="029ED12C" w14:textId="77777777" w:rsidR="00DA75E4" w:rsidRPr="0082527C" w:rsidRDefault="00DA75E4" w:rsidP="00DA75E4">
      <w:pPr>
        <w:pStyle w:val="Ttulo2"/>
        <w:rPr>
          <w:color w:val="000000" w:themeColor="text1"/>
          <w:lang w:eastAsia="pt-PT"/>
        </w:rPr>
      </w:pPr>
      <w:bookmarkStart w:id="24" w:name="_Toc527536302"/>
      <w:r w:rsidRPr="0082527C">
        <w:rPr>
          <w:color w:val="000000" w:themeColor="text1"/>
          <w:lang w:eastAsia="pt-PT"/>
        </w:rPr>
        <w:t>Área de treinos</w:t>
      </w:r>
      <w:bookmarkEnd w:id="24"/>
      <w:r w:rsidRPr="0082527C">
        <w:rPr>
          <w:color w:val="000000" w:themeColor="text1"/>
          <w:lang w:eastAsia="pt-PT"/>
        </w:rPr>
        <w:t xml:space="preserve"> </w:t>
      </w:r>
    </w:p>
    <w:p w14:paraId="21CB24E8" w14:textId="3FA63742" w:rsidR="00DA75E4" w:rsidRPr="007055BB" w:rsidRDefault="00DA75E4" w:rsidP="00DA75E4">
      <w:pPr>
        <w:rPr>
          <w:color w:val="FF0000"/>
          <w:lang w:eastAsia="pt-PT"/>
        </w:rPr>
      </w:pPr>
      <w:r w:rsidRPr="0082527C">
        <w:rPr>
          <w:color w:val="000000" w:themeColor="text1"/>
          <w:lang w:eastAsia="pt-PT"/>
        </w:rPr>
        <w:t>Deve estar disponível um espaço para treinos, para os competidores, no dia da competição. Não devem estar</w:t>
      </w:r>
      <w:r w:rsidR="007055BB">
        <w:rPr>
          <w:color w:val="000000" w:themeColor="text1"/>
          <w:lang w:eastAsia="pt-PT"/>
        </w:rPr>
        <w:t xml:space="preserve"> n</w:t>
      </w:r>
      <w:r w:rsidRPr="0082527C">
        <w:rPr>
          <w:color w:val="000000" w:themeColor="text1"/>
          <w:lang w:eastAsia="pt-PT"/>
        </w:rPr>
        <w:t>esta área quaisquer outras pessoas que não pertencem à equipa (Ex.: familiares, funcionários das escolas, o</w:t>
      </w:r>
      <w:r w:rsidRPr="004D39DA">
        <w:rPr>
          <w:color w:val="000000" w:themeColor="text1"/>
          <w:lang w:eastAsia="pt-PT"/>
        </w:rPr>
        <w:t>utros). A exceção a esta regra deve ser feita ao responsável pela modalidade da DSDE, presente na competição.</w:t>
      </w:r>
    </w:p>
    <w:p w14:paraId="09539A4D" w14:textId="77777777" w:rsidR="00DA75E4" w:rsidRPr="0082527C" w:rsidRDefault="00DA75E4" w:rsidP="00DA75E4">
      <w:pPr>
        <w:rPr>
          <w:color w:val="000000" w:themeColor="text1"/>
          <w:lang w:eastAsia="pt-PT"/>
        </w:rPr>
      </w:pPr>
    </w:p>
    <w:p w14:paraId="6753210F" w14:textId="77777777" w:rsidR="00DA75E4" w:rsidRPr="0082527C" w:rsidRDefault="00DA75E4" w:rsidP="00DA75E4">
      <w:pPr>
        <w:pStyle w:val="Ttulo2"/>
        <w:rPr>
          <w:color w:val="000000" w:themeColor="text1"/>
          <w:lang w:eastAsia="pt-PT"/>
        </w:rPr>
      </w:pPr>
      <w:bookmarkStart w:id="25" w:name="_Toc527536303"/>
      <w:r w:rsidRPr="0082527C">
        <w:rPr>
          <w:color w:val="000000" w:themeColor="text1"/>
          <w:lang w:eastAsia="pt-PT"/>
        </w:rPr>
        <w:t>Área de espera</w:t>
      </w:r>
      <w:bookmarkEnd w:id="25"/>
      <w:r w:rsidRPr="0082527C">
        <w:rPr>
          <w:color w:val="000000" w:themeColor="text1"/>
          <w:lang w:eastAsia="pt-PT"/>
        </w:rPr>
        <w:t xml:space="preserve"> </w:t>
      </w:r>
    </w:p>
    <w:p w14:paraId="7B283947" w14:textId="77777777" w:rsidR="00DA75E4" w:rsidRPr="0082527C" w:rsidRDefault="00DA75E4" w:rsidP="00DA75E4">
      <w:pPr>
        <w:rPr>
          <w:color w:val="000000" w:themeColor="text1"/>
          <w:lang w:eastAsia="pt-PT"/>
        </w:rPr>
      </w:pPr>
      <w:r w:rsidRPr="0082527C">
        <w:rPr>
          <w:color w:val="000000" w:themeColor="text1"/>
          <w:lang w:eastAsia="pt-PT"/>
        </w:rPr>
        <w:t>Uma área de ligação ou acesso ao praticável é a área de espera. Esta é usada apenas pelos competidores das duas próximas provas. Não será permitida utilização desta área por quaisquer outras pessoas.</w:t>
      </w:r>
    </w:p>
    <w:p w14:paraId="512A4A29" w14:textId="77777777" w:rsidR="00DA75E4" w:rsidRPr="0082527C" w:rsidRDefault="00DA75E4" w:rsidP="00DA75E4">
      <w:pPr>
        <w:rPr>
          <w:color w:val="000000" w:themeColor="text1"/>
          <w:lang w:eastAsia="pt-PT"/>
        </w:rPr>
      </w:pPr>
    </w:p>
    <w:p w14:paraId="5E6BD9FD" w14:textId="77777777" w:rsidR="00DA75E4" w:rsidRPr="0082527C" w:rsidRDefault="00DA75E4" w:rsidP="00DA75E4">
      <w:pPr>
        <w:pStyle w:val="Ttulo2"/>
        <w:rPr>
          <w:color w:val="000000" w:themeColor="text1"/>
          <w:lang w:eastAsia="pt-PT"/>
        </w:rPr>
      </w:pPr>
      <w:bookmarkStart w:id="26" w:name="_Toc527536304"/>
      <w:r w:rsidRPr="0082527C">
        <w:rPr>
          <w:color w:val="000000" w:themeColor="text1"/>
          <w:lang w:eastAsia="pt-PT"/>
        </w:rPr>
        <w:t>Área de competição</w:t>
      </w:r>
      <w:bookmarkEnd w:id="26"/>
      <w:r w:rsidRPr="0082527C">
        <w:rPr>
          <w:color w:val="000000" w:themeColor="text1"/>
          <w:lang w:eastAsia="pt-PT"/>
        </w:rPr>
        <w:t xml:space="preserve"> </w:t>
      </w:r>
    </w:p>
    <w:p w14:paraId="6A96A99B" w14:textId="77777777" w:rsidR="00DA75E4" w:rsidRPr="0082527C" w:rsidRDefault="009317F8" w:rsidP="00DA75E4">
      <w:pPr>
        <w:rPr>
          <w:color w:val="000000" w:themeColor="text1"/>
          <w:lang w:eastAsia="pt-PT"/>
        </w:rPr>
      </w:pPr>
      <w:r>
        <w:rPr>
          <w:noProof/>
          <w:color w:val="000000" w:themeColor="text1"/>
          <w:lang w:eastAsia="pt-PT"/>
        </w:rPr>
        <mc:AlternateContent>
          <mc:Choice Requires="wps">
            <w:drawing>
              <wp:anchor distT="0" distB="0" distL="114300" distR="114300" simplePos="0" relativeHeight="251655680" behindDoc="0" locked="0" layoutInCell="1" allowOverlap="1" wp14:anchorId="2EFBC668" wp14:editId="0BF74619">
                <wp:simplePos x="0" y="0"/>
                <wp:positionH relativeFrom="column">
                  <wp:posOffset>3941445</wp:posOffset>
                </wp:positionH>
                <wp:positionV relativeFrom="paragraph">
                  <wp:posOffset>219710</wp:posOffset>
                </wp:positionV>
                <wp:extent cx="2392680" cy="372110"/>
                <wp:effectExtent l="0" t="0" r="2540" b="635"/>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5957" w14:textId="77777777" w:rsidR="004D39DA" w:rsidRDefault="004D39DA" w:rsidP="00DA75E4">
                            <w:pPr>
                              <w:ind w:firstLine="0"/>
                            </w:pPr>
                            <w:r>
                              <w:t>Área de competição 12x12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C668" id="Text Box 33" o:spid="_x0000_s1027" type="#_x0000_t202" style="position:absolute;left:0;text-align:left;margin-left:310.35pt;margin-top:17.3pt;width:188.4pt;height: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" filled="f" stroked="f">
                <v:textbox>
                  <w:txbxContent>
                    <w:p w14:paraId="54555957" w14:textId="77777777" w:rsidR="004D39DA" w:rsidRDefault="004D39DA" w:rsidP="00DA75E4">
                      <w:pPr>
                        <w:ind w:firstLine="0"/>
                      </w:pPr>
                      <w:r>
                        <w:t>Área de competição 12x12</w:t>
                      </w:r>
                    </w:p>
                  </w:txbxContent>
                </v:textbox>
              </v:shape>
            </w:pict>
          </mc:Fallback>
        </mc:AlternateContent>
      </w:r>
      <w:r>
        <w:rPr>
          <w:noProof/>
          <w:color w:val="000000" w:themeColor="text1"/>
          <w:lang w:eastAsia="pt-PT"/>
        </w:rPr>
        <mc:AlternateContent>
          <mc:Choice Requires="wps">
            <w:drawing>
              <wp:anchor distT="0" distB="0" distL="114300" distR="114300" simplePos="0" relativeHeight="251651584" behindDoc="0" locked="0" layoutInCell="1" allowOverlap="1" wp14:anchorId="2848D70B" wp14:editId="0D6E900D">
                <wp:simplePos x="0" y="0"/>
                <wp:positionH relativeFrom="column">
                  <wp:posOffset>1527810</wp:posOffset>
                </wp:positionH>
                <wp:positionV relativeFrom="paragraph">
                  <wp:posOffset>219710</wp:posOffset>
                </wp:positionV>
                <wp:extent cx="1800225" cy="1800225"/>
                <wp:effectExtent l="20320" t="27305" r="36830" b="48895"/>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4D1E8" id="Rectangle 29" o:spid="_x0000_s1026" style="position:absolute;margin-left:120.3pt;margin-top:17.3pt;width:141.75pt;height:14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" fillcolor="#4bacc6 [3208]" strokecolor="#f2f2f2 [3041]" strokeweight="3pt">
                <v:shadow on="t" color="#205867 [1608]" opacity=".5" offset="1pt"/>
              </v:rect>
            </w:pict>
          </mc:Fallback>
        </mc:AlternateContent>
      </w:r>
    </w:p>
    <w:p w14:paraId="30F59253" w14:textId="77777777" w:rsidR="00DA75E4" w:rsidRPr="0082527C" w:rsidRDefault="009317F8" w:rsidP="00DA75E4">
      <w:pPr>
        <w:pStyle w:val="Corpodetexto"/>
        <w:rPr>
          <w:color w:val="000000" w:themeColor="text1"/>
        </w:rPr>
      </w:pPr>
      <w:r>
        <w:rPr>
          <w:noProof/>
          <w:color w:val="000000" w:themeColor="text1"/>
          <w:lang w:eastAsia="pt-PT"/>
        </w:rPr>
        <mc:AlternateContent>
          <mc:Choice Requires="wps">
            <w:drawing>
              <wp:anchor distT="0" distB="0" distL="114300" distR="114300" simplePos="0" relativeHeight="251659776" behindDoc="0" locked="0" layoutInCell="1" allowOverlap="1" wp14:anchorId="6598E809" wp14:editId="360A8CA5">
                <wp:simplePos x="0" y="0"/>
                <wp:positionH relativeFrom="column">
                  <wp:posOffset>3271520</wp:posOffset>
                </wp:positionH>
                <wp:positionV relativeFrom="paragraph">
                  <wp:posOffset>139700</wp:posOffset>
                </wp:positionV>
                <wp:extent cx="669925" cy="0"/>
                <wp:effectExtent l="11430" t="56515" r="23495" b="57785"/>
                <wp:wrapNone/>
                <wp:docPr id="3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75AF6F" id="_x0000_t32" coordsize="21600,21600" o:spt="32" o:oned="t" path="m,l21600,21600e" filled="f">
                <v:path arrowok="t" fillok="f" o:connecttype="none"/>
                <o:lock v:ext="edit" shapetype="t"/>
              </v:shapetype>
              <v:shape id="AutoShape 37" o:spid="_x0000_s1026" type="#_x0000_t32" style="position:absolute;margin-left:257.6pt;margin-top:11pt;width:52.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" strokecolor="black [3213]">
                <v:stroke endarrow="block"/>
              </v:shape>
            </w:pict>
          </mc:Fallback>
        </mc:AlternateContent>
      </w:r>
      <w:r>
        <w:rPr>
          <w:noProof/>
          <w:color w:val="000000" w:themeColor="text1"/>
          <w:lang w:eastAsia="pt-PT"/>
        </w:rPr>
        <mc:AlternateContent>
          <mc:Choice Requires="wps">
            <w:drawing>
              <wp:anchor distT="0" distB="0" distL="114300" distR="114300" simplePos="0" relativeHeight="251656704" behindDoc="0" locked="0" layoutInCell="1" allowOverlap="1" wp14:anchorId="4DC25495" wp14:editId="3333AC46">
                <wp:simplePos x="0" y="0"/>
                <wp:positionH relativeFrom="column">
                  <wp:posOffset>3976370</wp:posOffset>
                </wp:positionH>
                <wp:positionV relativeFrom="paragraph">
                  <wp:posOffset>311150</wp:posOffset>
                </wp:positionV>
                <wp:extent cx="2392680" cy="372110"/>
                <wp:effectExtent l="1905" t="0" r="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EB2B" w14:textId="77777777" w:rsidR="004D39DA" w:rsidRDefault="004D39DA" w:rsidP="00DA75E4">
                            <w:pPr>
                              <w:ind w:firstLine="0"/>
                            </w:pPr>
                            <w:r>
                              <w:t>Área de competição 7x7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25495" id="Text Box 34" o:spid="_x0000_s1028" type="#_x0000_t202" style="position:absolute;left:0;text-align:left;margin-left:313.1pt;margin-top:24.5pt;width:188.4pt;height:2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" filled="f" stroked="f">
                <v:textbox>
                  <w:txbxContent>
                    <w:p w14:paraId="6DA9EB2B" w14:textId="77777777" w:rsidR="004D39DA" w:rsidRDefault="004D39DA" w:rsidP="00DA75E4">
                      <w:pPr>
                        <w:ind w:firstLine="0"/>
                      </w:pPr>
                      <w:r>
                        <w:t>Área de competição 7x7</w:t>
                      </w:r>
                    </w:p>
                  </w:txbxContent>
                </v:textbox>
              </v:shape>
            </w:pict>
          </mc:Fallback>
        </mc:AlternateContent>
      </w:r>
      <w:r>
        <w:rPr>
          <w:noProof/>
          <w:color w:val="000000" w:themeColor="text1"/>
          <w:lang w:eastAsia="pt-PT"/>
        </w:rPr>
        <mc:AlternateContent>
          <mc:Choice Requires="wps">
            <w:drawing>
              <wp:anchor distT="0" distB="0" distL="114300" distR="114300" simplePos="0" relativeHeight="251652608" behindDoc="0" locked="0" layoutInCell="1" allowOverlap="1" wp14:anchorId="6064D298" wp14:editId="16EFF0E8">
                <wp:simplePos x="0" y="0"/>
                <wp:positionH relativeFrom="column">
                  <wp:posOffset>1715135</wp:posOffset>
                </wp:positionH>
                <wp:positionV relativeFrom="paragraph">
                  <wp:posOffset>139700</wp:posOffset>
                </wp:positionV>
                <wp:extent cx="1440180" cy="1440180"/>
                <wp:effectExtent l="17145" t="18415" r="19050" b="17780"/>
                <wp:wrapNone/>
                <wp:docPr id="3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0EDDD" id="Rectangle 30" o:spid="_x0000_s1026" style="position:absolute;margin-left:135.05pt;margin-top:11pt;width:113.4pt;height:11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" filled="f" fillcolor="white [3201]" strokecolor="black [3200]" strokeweight="2.5pt">
                <v:shadow color="#868686"/>
              </v:rect>
            </w:pict>
          </mc:Fallback>
        </mc:AlternateContent>
      </w:r>
    </w:p>
    <w:p w14:paraId="57FB4D06" w14:textId="77777777" w:rsidR="00DA75E4" w:rsidRPr="0082527C" w:rsidRDefault="009317F8" w:rsidP="00DA75E4">
      <w:pPr>
        <w:pStyle w:val="Corpodetexto"/>
        <w:rPr>
          <w:color w:val="000000" w:themeColor="text1"/>
        </w:rPr>
      </w:pPr>
      <w:r>
        <w:rPr>
          <w:noProof/>
          <w:color w:val="000000" w:themeColor="text1"/>
          <w:lang w:eastAsia="pt-PT"/>
        </w:rPr>
        <mc:AlternateContent>
          <mc:Choice Requires="wps">
            <w:drawing>
              <wp:anchor distT="0" distB="0" distL="114300" distR="114300" simplePos="0" relativeHeight="251660800" behindDoc="0" locked="0" layoutInCell="1" allowOverlap="1" wp14:anchorId="0DF9A609" wp14:editId="3D637220">
                <wp:simplePos x="0" y="0"/>
                <wp:positionH relativeFrom="column">
                  <wp:posOffset>3155315</wp:posOffset>
                </wp:positionH>
                <wp:positionV relativeFrom="paragraph">
                  <wp:posOffset>130810</wp:posOffset>
                </wp:positionV>
                <wp:extent cx="821055" cy="0"/>
                <wp:effectExtent l="9525" t="55245" r="17145" b="59055"/>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1017" id="AutoShape 38" o:spid="_x0000_s1026" type="#_x0000_t32" style="position:absolute;margin-left:248.45pt;margin-top:10.3pt;width:64.6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" strokecolor="black [3213]">
                <v:stroke endarrow="block"/>
              </v:shape>
            </w:pict>
          </mc:Fallback>
        </mc:AlternateContent>
      </w:r>
    </w:p>
    <w:p w14:paraId="5EC6B4F9" w14:textId="77777777" w:rsidR="00DA75E4" w:rsidRPr="0082527C" w:rsidRDefault="00DA75E4" w:rsidP="00DA75E4">
      <w:pPr>
        <w:pStyle w:val="Corpodetexto"/>
        <w:rPr>
          <w:color w:val="000000" w:themeColor="text1"/>
        </w:rPr>
      </w:pPr>
    </w:p>
    <w:p w14:paraId="08198D7A" w14:textId="77777777" w:rsidR="00DA75E4" w:rsidRPr="0082527C" w:rsidRDefault="00DA75E4" w:rsidP="00DA75E4">
      <w:pPr>
        <w:pStyle w:val="Corpodetexto"/>
        <w:rPr>
          <w:color w:val="000000" w:themeColor="text1"/>
        </w:rPr>
      </w:pPr>
    </w:p>
    <w:p w14:paraId="57552CB4" w14:textId="77777777" w:rsidR="00DA75E4" w:rsidRPr="0082527C" w:rsidRDefault="009317F8" w:rsidP="00DA75E4">
      <w:pPr>
        <w:pStyle w:val="Corpodetexto"/>
        <w:rPr>
          <w:color w:val="000000" w:themeColor="text1"/>
        </w:rPr>
      </w:pPr>
      <w:r>
        <w:rPr>
          <w:noProof/>
          <w:color w:val="000000" w:themeColor="text1"/>
          <w:lang w:eastAsia="pt-PT"/>
        </w:rPr>
        <mc:AlternateContent>
          <mc:Choice Requires="wps">
            <w:drawing>
              <wp:anchor distT="0" distB="0" distL="114300" distR="114300" simplePos="0" relativeHeight="251657728" behindDoc="0" locked="0" layoutInCell="1" allowOverlap="1" wp14:anchorId="2B1DFAB6" wp14:editId="3827DDBA">
                <wp:simplePos x="0" y="0"/>
                <wp:positionH relativeFrom="column">
                  <wp:posOffset>3830955</wp:posOffset>
                </wp:positionH>
                <wp:positionV relativeFrom="paragraph">
                  <wp:posOffset>302895</wp:posOffset>
                </wp:positionV>
                <wp:extent cx="2392680" cy="372110"/>
                <wp:effectExtent l="0"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A521" w14:textId="77777777" w:rsidR="004D39DA" w:rsidRDefault="004D39DA" w:rsidP="00DA75E4">
                            <w:pPr>
                              <w:ind w:firstLine="0"/>
                            </w:pPr>
                            <w:r>
                              <w:t>Painel de Juízes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FAB6" id="Text Box 35" o:spid="_x0000_s1029" type="#_x0000_t202" style="position:absolute;left:0;text-align:left;margin-left:301.65pt;margin-top:23.85pt;width:188.4pt;height:2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" filled="f" stroked="f">
                <v:textbox>
                  <w:txbxContent>
                    <w:p w14:paraId="32BAA521" w14:textId="77777777" w:rsidR="004D39DA" w:rsidRDefault="004D39DA" w:rsidP="00DA75E4">
                      <w:pPr>
                        <w:ind w:firstLine="0"/>
                      </w:pPr>
                      <w:r>
                        <w:t>Painel de Juízes</w:t>
                      </w:r>
                    </w:p>
                  </w:txbxContent>
                </v:textbox>
              </v:shape>
            </w:pict>
          </mc:Fallback>
        </mc:AlternateContent>
      </w:r>
    </w:p>
    <w:p w14:paraId="79A0D5BF" w14:textId="77777777" w:rsidR="00DA75E4" w:rsidRPr="0082527C" w:rsidRDefault="009317F8" w:rsidP="00DA75E4">
      <w:pPr>
        <w:pStyle w:val="Corpodetexto"/>
        <w:rPr>
          <w:color w:val="000000" w:themeColor="text1"/>
        </w:rPr>
      </w:pPr>
      <w:r>
        <w:rPr>
          <w:noProof/>
          <w:color w:val="000000" w:themeColor="text1"/>
          <w:lang w:eastAsia="pt-PT"/>
        </w:rPr>
        <mc:AlternateContent>
          <mc:Choice Requires="wps">
            <w:drawing>
              <wp:anchor distT="0" distB="0" distL="114300" distR="114300" simplePos="0" relativeHeight="251661824" behindDoc="0" locked="0" layoutInCell="1" allowOverlap="1" wp14:anchorId="6C71F897" wp14:editId="6B5AB8C1">
                <wp:simplePos x="0" y="0"/>
                <wp:positionH relativeFrom="column">
                  <wp:posOffset>3423920</wp:posOffset>
                </wp:positionH>
                <wp:positionV relativeFrom="paragraph">
                  <wp:posOffset>133350</wp:posOffset>
                </wp:positionV>
                <wp:extent cx="407035" cy="278130"/>
                <wp:effectExtent l="11430" t="49530" r="48260" b="5715"/>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035" cy="27813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CA599" id="AutoShape 39" o:spid="_x0000_s1026" type="#_x0000_t32" style="position:absolute;margin-left:269.6pt;margin-top:10.5pt;width:32.05pt;height:21.9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" strokecolor="black [3213]">
                <v:stroke endarrow="block"/>
              </v:shape>
            </w:pict>
          </mc:Fallback>
        </mc:AlternateContent>
      </w:r>
      <w:r>
        <w:rPr>
          <w:noProof/>
          <w:color w:val="000000" w:themeColor="text1"/>
          <w:lang w:eastAsia="pt-PT"/>
        </w:rPr>
        <mc:AlternateContent>
          <mc:Choice Requires="wps">
            <w:drawing>
              <wp:anchor distT="0" distB="0" distL="114300" distR="114300" simplePos="0" relativeHeight="251658752" behindDoc="0" locked="0" layoutInCell="1" allowOverlap="1" wp14:anchorId="126EC6B7" wp14:editId="3ECA2509">
                <wp:simplePos x="0" y="0"/>
                <wp:positionH relativeFrom="column">
                  <wp:posOffset>3745865</wp:posOffset>
                </wp:positionH>
                <wp:positionV relativeFrom="paragraph">
                  <wp:posOffset>324485</wp:posOffset>
                </wp:positionV>
                <wp:extent cx="2392680" cy="669925"/>
                <wp:effectExtent l="0" t="2540" r="0" b="381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9807" w14:textId="77777777" w:rsidR="004D39DA" w:rsidRDefault="004D39DA" w:rsidP="00DA75E4">
                            <w:pPr>
                              <w:spacing w:line="240" w:lineRule="auto"/>
                              <w:ind w:firstLine="0"/>
                              <w:jc w:val="left"/>
                            </w:pPr>
                            <w:r>
                              <w:t>Responsáveis pelas modalidades da DSDE e som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C6B7" id="Text Box 36" o:spid="_x0000_s1030" type="#_x0000_t202" style="position:absolute;left:0;text-align:left;margin-left:294.95pt;margin-top:25.55pt;width:188.4pt;height:5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" filled="f" stroked="f">
                <v:textbox>
                  <w:txbxContent>
                    <w:p w14:paraId="4E479807" w14:textId="77777777" w:rsidR="004D39DA" w:rsidRDefault="004D39DA" w:rsidP="00DA75E4">
                      <w:pPr>
                        <w:spacing w:line="240" w:lineRule="auto"/>
                        <w:ind w:firstLine="0"/>
                        <w:jc w:val="left"/>
                      </w:pPr>
                      <w:r>
                        <w:t>Responsáveis pelas modalidades da DSDE e som</w:t>
                      </w:r>
                    </w:p>
                  </w:txbxContent>
                </v:textbox>
              </v:shape>
            </w:pict>
          </mc:Fallback>
        </mc:AlternateContent>
      </w:r>
      <w:r>
        <w:rPr>
          <w:noProof/>
          <w:color w:val="000000" w:themeColor="text1"/>
          <w:lang w:eastAsia="pt-PT"/>
        </w:rPr>
        <mc:AlternateContent>
          <mc:Choice Requires="wps">
            <w:drawing>
              <wp:anchor distT="0" distB="0" distL="114300" distR="114300" simplePos="0" relativeHeight="251653632" behindDoc="0" locked="0" layoutInCell="1" allowOverlap="1" wp14:anchorId="6BFB99D7" wp14:editId="2E49C990">
                <wp:simplePos x="0" y="0"/>
                <wp:positionH relativeFrom="column">
                  <wp:posOffset>1283335</wp:posOffset>
                </wp:positionH>
                <wp:positionV relativeFrom="paragraph">
                  <wp:posOffset>324485</wp:posOffset>
                </wp:positionV>
                <wp:extent cx="2254250" cy="159385"/>
                <wp:effectExtent l="23495" t="21590" r="17780" b="1905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593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81A8" id="Rectangle 31" o:spid="_x0000_s1026" style="position:absolute;margin-left:101.05pt;margin-top:25.55pt;width:177.5pt;height:1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" fillcolor="white [3201]" strokecolor="black [3200]" strokeweight="2.5pt">
                <v:shadow color="#868686"/>
              </v:rect>
            </w:pict>
          </mc:Fallback>
        </mc:AlternateContent>
      </w:r>
    </w:p>
    <w:p w14:paraId="2A34F0DB" w14:textId="77777777" w:rsidR="00DA75E4" w:rsidRPr="0082527C" w:rsidRDefault="009317F8" w:rsidP="00DA75E4">
      <w:pPr>
        <w:pStyle w:val="Corpodetexto"/>
        <w:rPr>
          <w:color w:val="000000" w:themeColor="text1"/>
        </w:rPr>
      </w:pPr>
      <w:r>
        <w:rPr>
          <w:noProof/>
          <w:color w:val="000000" w:themeColor="text1"/>
          <w:lang w:eastAsia="pt-PT"/>
        </w:rPr>
        <mc:AlternateContent>
          <mc:Choice Requires="wps">
            <w:drawing>
              <wp:anchor distT="0" distB="0" distL="114300" distR="114300" simplePos="0" relativeHeight="251662848" behindDoc="0" locked="0" layoutInCell="1" allowOverlap="1" wp14:anchorId="5FC667E9" wp14:editId="598D443D">
                <wp:simplePos x="0" y="0"/>
                <wp:positionH relativeFrom="column">
                  <wp:posOffset>2921000</wp:posOffset>
                </wp:positionH>
                <wp:positionV relativeFrom="paragraph">
                  <wp:posOffset>218440</wp:posOffset>
                </wp:positionV>
                <wp:extent cx="824865" cy="193040"/>
                <wp:effectExtent l="13335" t="56515" r="28575" b="7620"/>
                <wp:wrapNone/>
                <wp:docPr id="2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4865" cy="19304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21306" id="AutoShape 40" o:spid="_x0000_s1026" type="#_x0000_t32" style="position:absolute;margin-left:230pt;margin-top:17.2pt;width:64.95pt;height:15.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" strokecolor="black [3213]">
                <v:stroke endarrow="block"/>
              </v:shape>
            </w:pict>
          </mc:Fallback>
        </mc:AlternateContent>
      </w:r>
      <w:r>
        <w:rPr>
          <w:noProof/>
          <w:color w:val="000000" w:themeColor="text1"/>
          <w:lang w:eastAsia="pt-PT"/>
        </w:rPr>
        <mc:AlternateContent>
          <mc:Choice Requires="wps">
            <w:drawing>
              <wp:anchor distT="0" distB="0" distL="114300" distR="114300" simplePos="0" relativeHeight="251654656" behindDoc="0" locked="0" layoutInCell="1" allowOverlap="1" wp14:anchorId="1B7FB5E6" wp14:editId="0D71F4F3">
                <wp:simplePos x="0" y="0"/>
                <wp:positionH relativeFrom="column">
                  <wp:posOffset>1789430</wp:posOffset>
                </wp:positionH>
                <wp:positionV relativeFrom="paragraph">
                  <wp:posOffset>285750</wp:posOffset>
                </wp:positionV>
                <wp:extent cx="1248410" cy="156210"/>
                <wp:effectExtent l="24765" t="19050" r="22225" b="24765"/>
                <wp:wrapNone/>
                <wp:docPr id="2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1562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8347D" id="Rectangle 32" o:spid="_x0000_s1026" style="position:absolute;margin-left:140.9pt;margin-top:22.5pt;width:98.3pt;height:1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" fillcolor="white [3201]" strokecolor="black [3200]" strokeweight="2.5pt">
                <v:shadow color="#868686"/>
              </v:rect>
            </w:pict>
          </mc:Fallback>
        </mc:AlternateContent>
      </w:r>
    </w:p>
    <w:p w14:paraId="4C08CDC3" w14:textId="77777777" w:rsidR="00ED0479" w:rsidRDefault="00ED0479" w:rsidP="00DA75E4">
      <w:pPr>
        <w:pStyle w:val="Ttulo2"/>
        <w:rPr>
          <w:color w:val="000000" w:themeColor="text1"/>
          <w:lang w:eastAsia="pt-PT"/>
        </w:rPr>
      </w:pPr>
    </w:p>
    <w:p w14:paraId="08CA8144" w14:textId="5DD2C689" w:rsidR="00ED0479" w:rsidRDefault="00ED0479" w:rsidP="00ED0479">
      <w:pPr>
        <w:rPr>
          <w:lang w:eastAsia="pt-PT"/>
        </w:rPr>
      </w:pPr>
      <w:r>
        <w:rPr>
          <w:lang w:eastAsia="pt-PT"/>
        </w:rPr>
        <w:t xml:space="preserve">A área de 12x12 é utilizada </w:t>
      </w:r>
      <w:r w:rsidRPr="004D39DA">
        <w:rPr>
          <w:color w:val="000000" w:themeColor="text1"/>
          <w:lang w:eastAsia="pt-PT"/>
        </w:rPr>
        <w:t>apenas p</w:t>
      </w:r>
      <w:r w:rsidR="004D39DA" w:rsidRPr="004D39DA">
        <w:rPr>
          <w:color w:val="000000" w:themeColor="text1"/>
          <w:lang w:eastAsia="pt-PT"/>
        </w:rPr>
        <w:t>ara</w:t>
      </w:r>
      <w:r w:rsidRPr="004D39DA">
        <w:rPr>
          <w:color w:val="000000" w:themeColor="text1"/>
          <w:lang w:eastAsia="pt-PT"/>
        </w:rPr>
        <w:t xml:space="preserve"> </w:t>
      </w:r>
      <w:r w:rsidR="006274AF" w:rsidRPr="004D39DA">
        <w:rPr>
          <w:color w:val="000000" w:themeColor="text1"/>
          <w:lang w:eastAsia="pt-PT"/>
        </w:rPr>
        <w:t>grupo</w:t>
      </w:r>
      <w:r w:rsidRPr="004D39DA">
        <w:rPr>
          <w:color w:val="000000" w:themeColor="text1"/>
          <w:lang w:eastAsia="pt-PT"/>
        </w:rPr>
        <w:t xml:space="preserve">. As restantes vertentes </w:t>
      </w:r>
      <w:r>
        <w:rPr>
          <w:lang w:eastAsia="pt-PT"/>
        </w:rPr>
        <w:t>fazem na área 7x7</w:t>
      </w:r>
    </w:p>
    <w:p w14:paraId="5BCDD5DC" w14:textId="77777777" w:rsidR="009317F8" w:rsidRDefault="009317F8" w:rsidP="00ED0479">
      <w:pPr>
        <w:rPr>
          <w:lang w:eastAsia="pt-PT"/>
        </w:rPr>
      </w:pPr>
      <w:r>
        <w:rPr>
          <w:lang w:eastAsia="pt-PT"/>
        </w:rPr>
        <w:br w:type="page"/>
      </w:r>
    </w:p>
    <w:p w14:paraId="02922FB1" w14:textId="77777777" w:rsidR="00DA75E4" w:rsidRPr="0082527C" w:rsidRDefault="00DA75E4" w:rsidP="00DA75E4">
      <w:pPr>
        <w:pStyle w:val="Ttulo2"/>
        <w:rPr>
          <w:color w:val="000000" w:themeColor="text1"/>
          <w:lang w:eastAsia="pt-PT"/>
        </w:rPr>
      </w:pPr>
      <w:bookmarkStart w:id="27" w:name="_Toc527536305"/>
      <w:r w:rsidRPr="0082527C">
        <w:rPr>
          <w:color w:val="000000" w:themeColor="text1"/>
          <w:lang w:eastAsia="pt-PT"/>
        </w:rPr>
        <w:lastRenderedPageBreak/>
        <w:t>Assentos</w:t>
      </w:r>
      <w:bookmarkEnd w:id="27"/>
      <w:r w:rsidRPr="0082527C">
        <w:rPr>
          <w:color w:val="000000" w:themeColor="text1"/>
          <w:lang w:eastAsia="pt-PT"/>
        </w:rPr>
        <w:t xml:space="preserve"> </w:t>
      </w:r>
    </w:p>
    <w:p w14:paraId="3D3C59D1" w14:textId="77777777" w:rsidR="00DA75E4" w:rsidRPr="0082527C" w:rsidRDefault="00DA75E4" w:rsidP="00DA75E4">
      <w:pPr>
        <w:rPr>
          <w:color w:val="000000" w:themeColor="text1"/>
          <w:lang w:eastAsia="pt-PT"/>
        </w:rPr>
      </w:pPr>
      <w:r w:rsidRPr="0082527C">
        <w:rPr>
          <w:color w:val="000000" w:themeColor="text1"/>
          <w:lang w:eastAsia="pt-PT"/>
        </w:rPr>
        <w:t xml:space="preserve">O painel de juízes está sentado diretamente em frente do praticável. </w:t>
      </w:r>
    </w:p>
    <w:p w14:paraId="4F4E6977" w14:textId="77777777" w:rsidR="00DA75E4" w:rsidRPr="0082527C" w:rsidRDefault="00DA75E4" w:rsidP="00DA75E4">
      <w:pPr>
        <w:rPr>
          <w:color w:val="000000" w:themeColor="text1"/>
          <w:lang w:eastAsia="pt-PT"/>
        </w:rPr>
      </w:pPr>
      <w:r w:rsidRPr="0082527C">
        <w:rPr>
          <w:color w:val="000000" w:themeColor="text1"/>
          <w:lang w:eastAsia="pt-PT"/>
        </w:rPr>
        <w:t>O Juiz responsável está sentado imediatamente atrás do painel de juízes.</w:t>
      </w:r>
    </w:p>
    <w:tbl>
      <w:tblPr>
        <w:tblStyle w:val="TabelacomGrelha"/>
        <w:tblW w:w="0" w:type="auto"/>
        <w:tblLook w:val="04A0" w:firstRow="1" w:lastRow="0" w:firstColumn="1" w:lastColumn="0" w:noHBand="0" w:noVBand="1"/>
      </w:tblPr>
      <w:tblGrid>
        <w:gridCol w:w="1321"/>
        <w:gridCol w:w="1312"/>
        <w:gridCol w:w="1321"/>
        <w:gridCol w:w="1321"/>
        <w:gridCol w:w="1270"/>
        <w:gridCol w:w="1319"/>
        <w:gridCol w:w="1310"/>
      </w:tblGrid>
      <w:tr w:rsidR="00142602" w:rsidRPr="0082527C" w14:paraId="01AC2F12" w14:textId="77777777" w:rsidTr="003930E9">
        <w:tc>
          <w:tcPr>
            <w:tcW w:w="9400" w:type="dxa"/>
            <w:gridSpan w:val="7"/>
            <w:shd w:val="clear" w:color="auto" w:fill="C6D9F1" w:themeFill="text2" w:themeFillTint="33"/>
          </w:tcPr>
          <w:p w14:paraId="0E30D01A" w14:textId="77777777" w:rsidR="00142602" w:rsidRPr="0082527C" w:rsidRDefault="00142602" w:rsidP="00E12700">
            <w:pPr>
              <w:ind w:firstLine="0"/>
              <w:jc w:val="center"/>
              <w:rPr>
                <w:color w:val="000000" w:themeColor="text1"/>
                <w:lang w:eastAsia="pt-PT"/>
              </w:rPr>
            </w:pPr>
            <w:r w:rsidRPr="0082527C">
              <w:rPr>
                <w:color w:val="000000" w:themeColor="text1"/>
                <w:lang w:eastAsia="pt-PT"/>
              </w:rPr>
              <w:t>Painel de Juízes</w:t>
            </w:r>
          </w:p>
        </w:tc>
      </w:tr>
      <w:tr w:rsidR="00E32C0B" w:rsidRPr="0082527C" w14:paraId="2C47788C" w14:textId="77777777" w:rsidTr="0082527C">
        <w:tc>
          <w:tcPr>
            <w:tcW w:w="1353" w:type="dxa"/>
            <w:vAlign w:val="center"/>
          </w:tcPr>
          <w:p w14:paraId="45966CCD" w14:textId="77777777" w:rsidR="00E32C0B" w:rsidRPr="0082527C" w:rsidRDefault="00E32C0B" w:rsidP="0082527C">
            <w:pPr>
              <w:ind w:firstLine="0"/>
              <w:jc w:val="center"/>
              <w:rPr>
                <w:color w:val="000000" w:themeColor="text1"/>
                <w:lang w:eastAsia="pt-PT"/>
              </w:rPr>
            </w:pPr>
            <w:r w:rsidRPr="0082527C">
              <w:rPr>
                <w:color w:val="000000" w:themeColor="text1"/>
                <w:lang w:eastAsia="pt-PT"/>
              </w:rPr>
              <w:t>A1</w:t>
            </w:r>
          </w:p>
        </w:tc>
        <w:tc>
          <w:tcPr>
            <w:tcW w:w="1344" w:type="dxa"/>
            <w:vAlign w:val="center"/>
          </w:tcPr>
          <w:p w14:paraId="36D8D535" w14:textId="77777777" w:rsidR="00E32C0B" w:rsidRPr="0082527C" w:rsidRDefault="0082527C" w:rsidP="0082527C">
            <w:pPr>
              <w:ind w:firstLine="0"/>
              <w:jc w:val="center"/>
              <w:rPr>
                <w:color w:val="000000" w:themeColor="text1"/>
                <w:lang w:eastAsia="pt-PT"/>
              </w:rPr>
            </w:pPr>
            <w:r w:rsidRPr="0082527C">
              <w:rPr>
                <w:color w:val="000000" w:themeColor="text1"/>
                <w:lang w:eastAsia="pt-PT"/>
              </w:rPr>
              <w:t>A2</w:t>
            </w:r>
          </w:p>
        </w:tc>
        <w:tc>
          <w:tcPr>
            <w:tcW w:w="1353" w:type="dxa"/>
            <w:vAlign w:val="center"/>
          </w:tcPr>
          <w:p w14:paraId="37782FD7" w14:textId="77777777" w:rsidR="00E32C0B" w:rsidRPr="0082527C" w:rsidRDefault="00E32C0B" w:rsidP="0082527C">
            <w:pPr>
              <w:ind w:firstLine="0"/>
              <w:jc w:val="center"/>
              <w:rPr>
                <w:color w:val="000000" w:themeColor="text1"/>
                <w:lang w:eastAsia="pt-PT"/>
              </w:rPr>
            </w:pPr>
            <w:r w:rsidRPr="0082527C">
              <w:rPr>
                <w:color w:val="000000" w:themeColor="text1"/>
                <w:lang w:eastAsia="pt-PT"/>
              </w:rPr>
              <w:t>D1</w:t>
            </w:r>
          </w:p>
        </w:tc>
        <w:tc>
          <w:tcPr>
            <w:tcW w:w="1353" w:type="dxa"/>
            <w:vAlign w:val="center"/>
          </w:tcPr>
          <w:p w14:paraId="18D01FED" w14:textId="77777777" w:rsidR="00E32C0B" w:rsidRPr="0082527C" w:rsidRDefault="00E32C0B" w:rsidP="0082527C">
            <w:pPr>
              <w:ind w:firstLine="0"/>
              <w:jc w:val="center"/>
              <w:rPr>
                <w:color w:val="000000" w:themeColor="text1"/>
                <w:lang w:eastAsia="pt-PT"/>
              </w:rPr>
            </w:pPr>
            <w:r w:rsidRPr="0082527C">
              <w:rPr>
                <w:color w:val="000000" w:themeColor="text1"/>
                <w:lang w:eastAsia="pt-PT"/>
              </w:rPr>
              <w:t>D2</w:t>
            </w:r>
          </w:p>
        </w:tc>
        <w:tc>
          <w:tcPr>
            <w:tcW w:w="1300" w:type="dxa"/>
            <w:vAlign w:val="center"/>
          </w:tcPr>
          <w:p w14:paraId="03659241" w14:textId="77777777" w:rsidR="00E32C0B" w:rsidRPr="0082527C" w:rsidRDefault="00E32C0B" w:rsidP="0082527C">
            <w:pPr>
              <w:ind w:firstLine="0"/>
              <w:jc w:val="center"/>
              <w:rPr>
                <w:color w:val="000000" w:themeColor="text1"/>
                <w:lang w:eastAsia="pt-PT"/>
              </w:rPr>
            </w:pPr>
            <w:r w:rsidRPr="0082527C">
              <w:rPr>
                <w:color w:val="000000" w:themeColor="text1"/>
                <w:lang w:eastAsia="pt-PT"/>
              </w:rPr>
              <w:t>AR</w:t>
            </w:r>
          </w:p>
        </w:tc>
        <w:tc>
          <w:tcPr>
            <w:tcW w:w="1353" w:type="dxa"/>
            <w:vAlign w:val="center"/>
          </w:tcPr>
          <w:p w14:paraId="6AA88234" w14:textId="77777777" w:rsidR="00E32C0B" w:rsidRPr="0082527C" w:rsidRDefault="0082527C" w:rsidP="0082527C">
            <w:pPr>
              <w:ind w:firstLine="0"/>
              <w:jc w:val="center"/>
              <w:rPr>
                <w:color w:val="000000" w:themeColor="text1"/>
                <w:lang w:eastAsia="pt-PT"/>
              </w:rPr>
            </w:pPr>
            <w:r>
              <w:rPr>
                <w:color w:val="000000" w:themeColor="text1"/>
                <w:lang w:eastAsia="pt-PT"/>
              </w:rPr>
              <w:t>E1</w:t>
            </w:r>
          </w:p>
        </w:tc>
        <w:tc>
          <w:tcPr>
            <w:tcW w:w="1344" w:type="dxa"/>
            <w:vAlign w:val="center"/>
          </w:tcPr>
          <w:p w14:paraId="5D9806BD" w14:textId="77777777" w:rsidR="00E32C0B" w:rsidRPr="0082527C" w:rsidRDefault="00E32C0B" w:rsidP="0082527C">
            <w:pPr>
              <w:ind w:firstLine="0"/>
              <w:jc w:val="center"/>
              <w:rPr>
                <w:color w:val="000000" w:themeColor="text1"/>
                <w:lang w:eastAsia="pt-PT"/>
              </w:rPr>
            </w:pPr>
            <w:r w:rsidRPr="0082527C">
              <w:rPr>
                <w:color w:val="000000" w:themeColor="text1"/>
                <w:lang w:eastAsia="pt-PT"/>
              </w:rPr>
              <w:t>E2</w:t>
            </w:r>
          </w:p>
        </w:tc>
      </w:tr>
      <w:tr w:rsidR="00142602" w:rsidRPr="0082527C" w14:paraId="0976F989" w14:textId="77777777" w:rsidTr="0082527C">
        <w:tc>
          <w:tcPr>
            <w:tcW w:w="9400" w:type="dxa"/>
            <w:gridSpan w:val="7"/>
            <w:vAlign w:val="center"/>
          </w:tcPr>
          <w:p w14:paraId="4CE85E50" w14:textId="77777777" w:rsidR="00142602" w:rsidRPr="0082527C" w:rsidRDefault="00142602" w:rsidP="0082527C">
            <w:pPr>
              <w:ind w:firstLine="0"/>
              <w:jc w:val="center"/>
              <w:rPr>
                <w:color w:val="000000" w:themeColor="text1"/>
                <w:lang w:eastAsia="pt-PT"/>
              </w:rPr>
            </w:pPr>
            <w:r w:rsidRPr="0082527C">
              <w:rPr>
                <w:color w:val="000000" w:themeColor="text1"/>
                <w:lang w:eastAsia="pt-PT"/>
              </w:rPr>
              <w:t>Juiz Responsável</w:t>
            </w:r>
          </w:p>
        </w:tc>
      </w:tr>
    </w:tbl>
    <w:p w14:paraId="344FA169" w14:textId="77777777" w:rsidR="00DA75E4" w:rsidRPr="0082527C" w:rsidRDefault="00DA75E4" w:rsidP="00DA75E4">
      <w:pPr>
        <w:rPr>
          <w:color w:val="000000" w:themeColor="text1"/>
          <w:sz w:val="20"/>
          <w:lang w:eastAsia="pt-PT"/>
        </w:rPr>
      </w:pPr>
      <w:r w:rsidRPr="0082527C">
        <w:rPr>
          <w:b/>
          <w:color w:val="000000" w:themeColor="text1"/>
          <w:sz w:val="20"/>
          <w:lang w:eastAsia="pt-PT"/>
        </w:rPr>
        <w:t>Chaves:</w:t>
      </w:r>
      <w:r w:rsidRPr="0082527C">
        <w:rPr>
          <w:color w:val="000000" w:themeColor="text1"/>
          <w:sz w:val="20"/>
          <w:lang w:eastAsia="pt-PT"/>
        </w:rPr>
        <w:t xml:space="preserve"> Artística (A) - Execução (E) - Dificuldade (D)</w:t>
      </w:r>
      <w:r w:rsidR="00E32C0B" w:rsidRPr="0082527C">
        <w:rPr>
          <w:color w:val="000000" w:themeColor="text1"/>
          <w:sz w:val="20"/>
          <w:lang w:eastAsia="pt-PT"/>
        </w:rPr>
        <w:t xml:space="preserve"> – Árbitro (AR)</w:t>
      </w:r>
    </w:p>
    <w:p w14:paraId="6DF00C2A" w14:textId="77777777" w:rsidR="00DA75E4" w:rsidRPr="0082527C" w:rsidRDefault="00DA75E4" w:rsidP="00DA75E4">
      <w:pPr>
        <w:rPr>
          <w:color w:val="000000" w:themeColor="text1"/>
          <w:sz w:val="20"/>
          <w:lang w:eastAsia="pt-PT"/>
        </w:rPr>
      </w:pPr>
    </w:p>
    <w:p w14:paraId="2D0F8AFD" w14:textId="77777777" w:rsidR="00DA75E4" w:rsidRPr="0082527C" w:rsidRDefault="00DA75E4" w:rsidP="00E55D02">
      <w:pPr>
        <w:rPr>
          <w:color w:val="000000" w:themeColor="text1"/>
          <w:lang w:eastAsia="pt-PT"/>
        </w:rPr>
      </w:pPr>
    </w:p>
    <w:p w14:paraId="4853DCC2" w14:textId="77777777" w:rsidR="00AD4428" w:rsidRPr="0082527C" w:rsidRDefault="00B35EFD" w:rsidP="00B35EFD">
      <w:pPr>
        <w:pStyle w:val="Ttulo1"/>
        <w:rPr>
          <w:color w:val="000000" w:themeColor="text1"/>
        </w:rPr>
      </w:pPr>
      <w:bookmarkStart w:id="28" w:name="_Toc527536306"/>
      <w:r w:rsidRPr="0082527C">
        <w:rPr>
          <w:color w:val="000000" w:themeColor="text1"/>
        </w:rPr>
        <w:t>Composição das Rotinas</w:t>
      </w:r>
      <w:bookmarkEnd w:id="28"/>
    </w:p>
    <w:p w14:paraId="5448D7F1" w14:textId="77777777" w:rsidR="00AA1BAC" w:rsidRPr="0082527C" w:rsidRDefault="00AA1BAC" w:rsidP="00AA1BAC">
      <w:pPr>
        <w:rPr>
          <w:color w:val="000000" w:themeColor="text1"/>
        </w:rPr>
      </w:pPr>
    </w:p>
    <w:p w14:paraId="09910DBF" w14:textId="77777777" w:rsidR="00B35EFD" w:rsidRPr="0082527C" w:rsidRDefault="00B35EFD" w:rsidP="00B35EFD">
      <w:pPr>
        <w:pStyle w:val="Ttulo2"/>
        <w:rPr>
          <w:color w:val="000000" w:themeColor="text1"/>
          <w:lang w:eastAsia="pt-PT"/>
        </w:rPr>
      </w:pPr>
      <w:bookmarkStart w:id="29" w:name="_Toc527536307"/>
      <w:r w:rsidRPr="0082527C">
        <w:rPr>
          <w:color w:val="000000" w:themeColor="text1"/>
          <w:lang w:eastAsia="pt-PT"/>
        </w:rPr>
        <w:t>Conteúdo da composição</w:t>
      </w:r>
      <w:bookmarkEnd w:id="29"/>
    </w:p>
    <w:p w14:paraId="1CC92005" w14:textId="776F74B8" w:rsidR="00B35EFD" w:rsidRPr="0082527C" w:rsidRDefault="00B35EFD" w:rsidP="00B35EFD">
      <w:pPr>
        <w:rPr>
          <w:color w:val="000000" w:themeColor="text1"/>
          <w:lang w:eastAsia="pt-PT"/>
        </w:rPr>
      </w:pPr>
      <w:r w:rsidRPr="0082527C">
        <w:rPr>
          <w:color w:val="000000" w:themeColor="text1"/>
          <w:lang w:eastAsia="pt-PT"/>
        </w:rPr>
        <w:t xml:space="preserve">A rotina deve mostrar um equilíbrio entre os padrões e movimentos aeróbicos e elementos de </w:t>
      </w:r>
      <w:r w:rsidRPr="00C005AC">
        <w:rPr>
          <w:color w:val="000000" w:themeColor="text1"/>
          <w:lang w:eastAsia="pt-PT"/>
        </w:rPr>
        <w:t xml:space="preserve">dificuldade. </w:t>
      </w:r>
      <w:r w:rsidR="007055BB" w:rsidRPr="00C005AC">
        <w:rPr>
          <w:color w:val="000000" w:themeColor="text1"/>
          <w:lang w:eastAsia="pt-PT"/>
        </w:rPr>
        <w:t>Os p</w:t>
      </w:r>
      <w:r w:rsidRPr="00C005AC">
        <w:rPr>
          <w:color w:val="000000" w:themeColor="text1"/>
          <w:lang w:eastAsia="pt-PT"/>
        </w:rPr>
        <w:t xml:space="preserve">adrões de </w:t>
      </w:r>
      <w:r w:rsidRPr="0082527C">
        <w:rPr>
          <w:color w:val="000000" w:themeColor="text1"/>
          <w:lang w:eastAsia="pt-PT"/>
        </w:rPr>
        <w:t xml:space="preserve">movimentos de braços e pernas devem ser dinâmicos e com uma forma definida. </w:t>
      </w:r>
    </w:p>
    <w:p w14:paraId="6ADE2C2B" w14:textId="77777777" w:rsidR="00B35EFD" w:rsidRPr="0082527C" w:rsidRDefault="00B35EFD" w:rsidP="00B35EFD">
      <w:pPr>
        <w:rPr>
          <w:color w:val="000000" w:themeColor="text1"/>
          <w:lang w:eastAsia="pt-PT"/>
        </w:rPr>
      </w:pPr>
      <w:r w:rsidRPr="0082527C">
        <w:rPr>
          <w:color w:val="000000" w:themeColor="text1"/>
          <w:lang w:eastAsia="pt-PT"/>
        </w:rPr>
        <w:t xml:space="preserve">É essencial mostrar o uso equilibrado de todo o espaço de competição ao longo da rotina. </w:t>
      </w:r>
    </w:p>
    <w:p w14:paraId="68514AFB" w14:textId="77777777" w:rsidR="00B35EFD" w:rsidRPr="0082527C" w:rsidRDefault="00B35EFD" w:rsidP="00B35EFD">
      <w:pPr>
        <w:rPr>
          <w:color w:val="000000" w:themeColor="text1"/>
          <w:lang w:eastAsia="pt-PT"/>
        </w:rPr>
      </w:pPr>
    </w:p>
    <w:p w14:paraId="11B6659D" w14:textId="77777777" w:rsidR="00B35EFD" w:rsidRPr="0082527C" w:rsidRDefault="00B35EFD" w:rsidP="006732A6">
      <w:pPr>
        <w:pStyle w:val="Ttulo2"/>
        <w:rPr>
          <w:color w:val="000000" w:themeColor="text1"/>
          <w:lang w:eastAsia="pt-PT"/>
        </w:rPr>
      </w:pPr>
      <w:bookmarkStart w:id="30" w:name="_Toc527536308"/>
      <w:r w:rsidRPr="0082527C">
        <w:rPr>
          <w:color w:val="000000" w:themeColor="text1"/>
          <w:lang w:eastAsia="pt-PT"/>
        </w:rPr>
        <w:t>Duração</w:t>
      </w:r>
      <w:bookmarkEnd w:id="30"/>
    </w:p>
    <w:p w14:paraId="1D64F721" w14:textId="77777777" w:rsidR="00B35EFD" w:rsidRPr="0082527C" w:rsidRDefault="00B35EFD" w:rsidP="00B35EFD">
      <w:pPr>
        <w:rPr>
          <w:color w:val="000000" w:themeColor="text1"/>
          <w:lang w:eastAsia="pt-PT"/>
        </w:rPr>
      </w:pPr>
      <w:r w:rsidRPr="0082527C">
        <w:rPr>
          <w:color w:val="000000" w:themeColor="text1"/>
          <w:lang w:eastAsia="pt-PT"/>
        </w:rPr>
        <w:t xml:space="preserve">A duração da rotina é de 1 minuto e 30 segundos para todas as categorias com uma tolerância de mais ou menos </w:t>
      </w:r>
      <w:r w:rsidR="006732A6" w:rsidRPr="0082527C">
        <w:rPr>
          <w:color w:val="000000" w:themeColor="text1"/>
          <w:lang w:eastAsia="pt-PT"/>
        </w:rPr>
        <w:t>30</w:t>
      </w:r>
      <w:r w:rsidRPr="0082527C">
        <w:rPr>
          <w:color w:val="000000" w:themeColor="text1"/>
          <w:lang w:eastAsia="pt-PT"/>
        </w:rPr>
        <w:t xml:space="preserve"> segundos</w:t>
      </w:r>
      <w:r w:rsidR="006732A6" w:rsidRPr="0082527C">
        <w:rPr>
          <w:color w:val="000000" w:themeColor="text1"/>
          <w:lang w:eastAsia="pt-PT"/>
        </w:rPr>
        <w:t xml:space="preserve"> [1:30 a 2:00]</w:t>
      </w:r>
      <w:r w:rsidRPr="0082527C">
        <w:rPr>
          <w:color w:val="000000" w:themeColor="text1"/>
          <w:lang w:eastAsia="pt-PT"/>
        </w:rPr>
        <w:t xml:space="preserve"> (sinal sonoro</w:t>
      </w:r>
      <w:r w:rsidR="006732A6" w:rsidRPr="0082527C">
        <w:rPr>
          <w:color w:val="000000" w:themeColor="text1"/>
          <w:lang w:eastAsia="pt-PT"/>
        </w:rPr>
        <w:t xml:space="preserve"> de início de música</w:t>
      </w:r>
      <w:r w:rsidRPr="0082527C">
        <w:rPr>
          <w:color w:val="000000" w:themeColor="text1"/>
          <w:lang w:eastAsia="pt-PT"/>
        </w:rPr>
        <w:t xml:space="preserve"> não incluído). </w:t>
      </w:r>
    </w:p>
    <w:p w14:paraId="45695E37" w14:textId="77777777" w:rsidR="006732A6" w:rsidRPr="0082527C" w:rsidRDefault="006732A6" w:rsidP="00B35EFD">
      <w:pPr>
        <w:rPr>
          <w:color w:val="000000" w:themeColor="text1"/>
          <w:lang w:eastAsia="pt-PT"/>
        </w:rPr>
      </w:pPr>
    </w:p>
    <w:p w14:paraId="76504AC7" w14:textId="77777777" w:rsidR="00B35EFD" w:rsidRPr="0082527C" w:rsidRDefault="00B35EFD" w:rsidP="006732A6">
      <w:pPr>
        <w:pStyle w:val="Ttulo2"/>
        <w:rPr>
          <w:color w:val="000000" w:themeColor="text1"/>
          <w:lang w:eastAsia="pt-PT"/>
        </w:rPr>
      </w:pPr>
      <w:bookmarkStart w:id="31" w:name="_Toc527536309"/>
      <w:r w:rsidRPr="0082527C">
        <w:rPr>
          <w:color w:val="000000" w:themeColor="text1"/>
          <w:lang w:eastAsia="pt-PT"/>
        </w:rPr>
        <w:t>M</w:t>
      </w:r>
      <w:r w:rsidR="006732A6" w:rsidRPr="0082527C">
        <w:rPr>
          <w:color w:val="000000" w:themeColor="text1"/>
          <w:lang w:eastAsia="pt-PT"/>
        </w:rPr>
        <w:t>úsica</w:t>
      </w:r>
      <w:bookmarkEnd w:id="31"/>
      <w:r w:rsidR="006732A6" w:rsidRPr="0082527C">
        <w:rPr>
          <w:color w:val="000000" w:themeColor="text1"/>
          <w:lang w:eastAsia="pt-PT"/>
        </w:rPr>
        <w:t xml:space="preserve"> </w:t>
      </w:r>
    </w:p>
    <w:p w14:paraId="0151BC97" w14:textId="77777777" w:rsidR="00B35EFD" w:rsidRPr="0082527C" w:rsidRDefault="00B35EFD" w:rsidP="006732A6">
      <w:pPr>
        <w:rPr>
          <w:color w:val="000000" w:themeColor="text1"/>
          <w:lang w:eastAsia="pt-PT"/>
        </w:rPr>
      </w:pPr>
      <w:r w:rsidRPr="0082527C">
        <w:rPr>
          <w:color w:val="000000" w:themeColor="text1"/>
          <w:lang w:eastAsia="pt-PT"/>
        </w:rPr>
        <w:t xml:space="preserve">A rotina deve ser executada, na sua totalidade, com música. </w:t>
      </w:r>
    </w:p>
    <w:p w14:paraId="37BCAFEB" w14:textId="77777777" w:rsidR="00B35EFD" w:rsidRPr="0082527C" w:rsidRDefault="00B35EFD" w:rsidP="006732A6">
      <w:pPr>
        <w:rPr>
          <w:color w:val="000000" w:themeColor="text1"/>
          <w:lang w:eastAsia="pt-PT"/>
        </w:rPr>
      </w:pPr>
      <w:r w:rsidRPr="0082527C">
        <w:rPr>
          <w:color w:val="000000" w:themeColor="text1"/>
          <w:lang w:eastAsia="pt-PT"/>
        </w:rPr>
        <w:t xml:space="preserve">Qualquer estilo de música adaptada para Ginástica Aeróbica pode ser usado. </w:t>
      </w:r>
    </w:p>
    <w:p w14:paraId="5CB593A7" w14:textId="77777777" w:rsidR="00AA1BAC" w:rsidRPr="0082527C" w:rsidRDefault="00AA1BAC" w:rsidP="00AA1BAC">
      <w:pPr>
        <w:pStyle w:val="Ttulo3"/>
        <w:rPr>
          <w:color w:val="000000" w:themeColor="text1"/>
          <w:lang w:eastAsia="pt-PT"/>
        </w:rPr>
      </w:pPr>
      <w:bookmarkStart w:id="32" w:name="_Toc527536310"/>
      <w:r w:rsidRPr="0082527C">
        <w:rPr>
          <w:color w:val="000000" w:themeColor="text1"/>
          <w:lang w:eastAsia="pt-PT"/>
        </w:rPr>
        <w:lastRenderedPageBreak/>
        <w:t>Gravação</w:t>
      </w:r>
      <w:bookmarkEnd w:id="32"/>
      <w:r w:rsidRPr="0082527C">
        <w:rPr>
          <w:color w:val="000000" w:themeColor="text1"/>
          <w:lang w:eastAsia="pt-PT"/>
        </w:rPr>
        <w:t xml:space="preserve"> </w:t>
      </w:r>
    </w:p>
    <w:p w14:paraId="3CEE4556" w14:textId="0D54CC55" w:rsidR="0082527C" w:rsidRPr="00C005AC" w:rsidRDefault="00AA1BAC" w:rsidP="00AA1BAC">
      <w:pPr>
        <w:rPr>
          <w:color w:val="000000" w:themeColor="text1"/>
          <w:lang w:eastAsia="pt-PT"/>
        </w:rPr>
      </w:pPr>
      <w:r w:rsidRPr="00C005AC">
        <w:rPr>
          <w:color w:val="000000" w:themeColor="text1"/>
          <w:lang w:eastAsia="pt-PT"/>
        </w:rPr>
        <w:t xml:space="preserve">Uma ou mais partes de músicas podem ser misturadas. </w:t>
      </w:r>
      <w:r w:rsidR="00A91FB5" w:rsidRPr="00C005AC">
        <w:rPr>
          <w:color w:val="000000" w:themeColor="text1"/>
          <w:lang w:eastAsia="pt-PT"/>
        </w:rPr>
        <w:t xml:space="preserve">São permitidos efeitos sonoros e </w:t>
      </w:r>
      <w:r w:rsidR="004D39DA" w:rsidRPr="00C005AC">
        <w:rPr>
          <w:color w:val="000000" w:themeColor="text1"/>
          <w:lang w:eastAsia="pt-PT"/>
        </w:rPr>
        <w:t>m</w:t>
      </w:r>
      <w:r w:rsidRPr="00C005AC">
        <w:rPr>
          <w:color w:val="000000" w:themeColor="text1"/>
          <w:lang w:eastAsia="pt-PT"/>
        </w:rPr>
        <w:t>úsica</w:t>
      </w:r>
      <w:r w:rsidR="00A91FB5" w:rsidRPr="00C005AC">
        <w:rPr>
          <w:color w:val="000000" w:themeColor="text1"/>
          <w:lang w:eastAsia="pt-PT"/>
        </w:rPr>
        <w:t>s</w:t>
      </w:r>
      <w:r w:rsidRPr="00C005AC">
        <w:rPr>
          <w:color w:val="000000" w:themeColor="text1"/>
          <w:lang w:eastAsia="pt-PT"/>
        </w:rPr>
        <w:t xml:space="preserve"> originais. Apenas</w:t>
      </w:r>
      <w:r w:rsidR="00A91FB5" w:rsidRPr="00C005AC">
        <w:rPr>
          <w:color w:val="000000" w:themeColor="text1"/>
          <w:lang w:eastAsia="pt-PT"/>
        </w:rPr>
        <w:t>, podem utilizar,</w:t>
      </w:r>
      <w:r w:rsidRPr="00C005AC">
        <w:rPr>
          <w:color w:val="000000" w:themeColor="text1"/>
          <w:lang w:eastAsia="pt-PT"/>
        </w:rPr>
        <w:t xml:space="preserve"> uma música </w:t>
      </w:r>
      <w:r w:rsidR="0082527C" w:rsidRPr="00C005AC">
        <w:rPr>
          <w:color w:val="000000" w:themeColor="text1"/>
          <w:lang w:eastAsia="pt-PT"/>
        </w:rPr>
        <w:t xml:space="preserve">e </w:t>
      </w:r>
      <w:r w:rsidRPr="00C005AC">
        <w:rPr>
          <w:color w:val="000000" w:themeColor="text1"/>
          <w:lang w:eastAsia="pt-PT"/>
        </w:rPr>
        <w:t xml:space="preserve">deve estar em </w:t>
      </w:r>
      <w:r w:rsidR="0082527C" w:rsidRPr="00C005AC">
        <w:rPr>
          <w:color w:val="000000" w:themeColor="text1"/>
          <w:lang w:eastAsia="pt-PT"/>
        </w:rPr>
        <w:t>formato MP3.</w:t>
      </w:r>
    </w:p>
    <w:p w14:paraId="1BE6BBA7" w14:textId="77777777" w:rsidR="00AA1BAC" w:rsidRPr="00A91FB5" w:rsidRDefault="0082527C" w:rsidP="00AA1BAC">
      <w:pPr>
        <w:rPr>
          <w:b/>
          <w:bCs/>
          <w:color w:val="000000" w:themeColor="text1"/>
          <w:u w:val="single"/>
          <w:lang w:eastAsia="pt-PT"/>
        </w:rPr>
      </w:pPr>
      <w:r>
        <w:rPr>
          <w:color w:val="000000" w:themeColor="text1"/>
          <w:lang w:eastAsia="pt-PT"/>
        </w:rPr>
        <w:t xml:space="preserve">O envio das músicas deve ser feito até às 12:00 do dia anterior à competição para o e-mail do </w:t>
      </w:r>
      <w:r w:rsidR="00AA1BAC" w:rsidRPr="0082527C">
        <w:rPr>
          <w:color w:val="000000" w:themeColor="text1"/>
          <w:lang w:eastAsia="pt-PT"/>
        </w:rPr>
        <w:t>departamento de Ginástica</w:t>
      </w:r>
      <w:r>
        <w:rPr>
          <w:color w:val="000000" w:themeColor="text1"/>
          <w:lang w:eastAsia="pt-PT"/>
        </w:rPr>
        <w:t xml:space="preserve"> da DSDE</w:t>
      </w:r>
      <w:r w:rsidR="00AA1BAC" w:rsidRPr="0082527C">
        <w:rPr>
          <w:color w:val="000000" w:themeColor="text1"/>
          <w:lang w:eastAsia="pt-PT"/>
        </w:rPr>
        <w:t xml:space="preserve">, claramente identificados com o </w:t>
      </w:r>
      <w:r w:rsidR="00AA1BAC" w:rsidRPr="00A91FB5">
        <w:rPr>
          <w:b/>
          <w:bCs/>
          <w:color w:val="000000" w:themeColor="text1"/>
          <w:u w:val="single"/>
          <w:lang w:eastAsia="pt-PT"/>
        </w:rPr>
        <w:t>nº da ordem de passagem, nomes dos competidores, vertente, nível.</w:t>
      </w:r>
    </w:p>
    <w:p w14:paraId="7DB9AD1D" w14:textId="77777777" w:rsidR="00AA1BAC" w:rsidRPr="00A91FB5" w:rsidRDefault="00AA1BAC" w:rsidP="00AA1BAC">
      <w:pPr>
        <w:rPr>
          <w:color w:val="000000" w:themeColor="text1"/>
          <w:u w:val="single"/>
          <w:lang w:eastAsia="pt-PT"/>
        </w:rPr>
      </w:pPr>
      <w:r w:rsidRPr="00A91FB5">
        <w:rPr>
          <w:color w:val="000000" w:themeColor="text1"/>
          <w:u w:val="single"/>
          <w:lang w:eastAsia="pt-PT"/>
        </w:rPr>
        <w:t>O professor deve-se fazer acompanhar das mú</w:t>
      </w:r>
      <w:r w:rsidR="0082527C" w:rsidRPr="00A91FB5">
        <w:rPr>
          <w:color w:val="000000" w:themeColor="text1"/>
          <w:u w:val="single"/>
          <w:lang w:eastAsia="pt-PT"/>
        </w:rPr>
        <w:t>sicas das rotinas do seu núcleo, no dia da competição.</w:t>
      </w:r>
    </w:p>
    <w:p w14:paraId="57331B42" w14:textId="77777777" w:rsidR="00AA1BAC" w:rsidRPr="0082527C" w:rsidRDefault="00AA1BAC" w:rsidP="006732A6">
      <w:pPr>
        <w:rPr>
          <w:color w:val="000000" w:themeColor="text1"/>
          <w:lang w:eastAsia="pt-PT"/>
        </w:rPr>
      </w:pPr>
    </w:p>
    <w:p w14:paraId="5EA99834" w14:textId="77777777" w:rsidR="00B35EFD" w:rsidRPr="0082527C" w:rsidRDefault="00B35EFD" w:rsidP="006732A6">
      <w:pPr>
        <w:pStyle w:val="Ttulo2"/>
        <w:rPr>
          <w:color w:val="000000" w:themeColor="text1"/>
          <w:lang w:eastAsia="pt-PT"/>
        </w:rPr>
      </w:pPr>
      <w:bookmarkStart w:id="33" w:name="_Toc527536311"/>
      <w:r w:rsidRPr="0082527C">
        <w:rPr>
          <w:color w:val="000000" w:themeColor="text1"/>
          <w:lang w:eastAsia="pt-PT"/>
        </w:rPr>
        <w:t>E</w:t>
      </w:r>
      <w:r w:rsidR="006732A6" w:rsidRPr="0082527C">
        <w:rPr>
          <w:color w:val="000000" w:themeColor="text1"/>
          <w:lang w:eastAsia="pt-PT"/>
        </w:rPr>
        <w:t>lementos de dificuldade</w:t>
      </w:r>
      <w:bookmarkEnd w:id="33"/>
      <w:r w:rsidR="006732A6" w:rsidRPr="0082527C">
        <w:rPr>
          <w:color w:val="000000" w:themeColor="text1"/>
          <w:lang w:eastAsia="pt-PT"/>
        </w:rPr>
        <w:t xml:space="preserve"> </w:t>
      </w:r>
    </w:p>
    <w:p w14:paraId="2B40EBF1" w14:textId="77777777" w:rsidR="00314072" w:rsidRPr="00FF3343" w:rsidRDefault="00314072" w:rsidP="006732A6">
      <w:pPr>
        <w:rPr>
          <w:color w:val="000000" w:themeColor="text1"/>
          <w:lang w:eastAsia="pt-PT"/>
        </w:rPr>
      </w:pPr>
      <w:r w:rsidRPr="00FF3343">
        <w:rPr>
          <w:color w:val="000000" w:themeColor="text1"/>
          <w:lang w:eastAsia="pt-PT"/>
        </w:rPr>
        <w:t>De acordo com o Programa Técnico de cada nível, é permitida a execução de Elementos de dificuldade. Só são pontuados pelos juízes os elementos de dificuldade que sejam corretamente executados, segundo os critérios técnicos definidos neste regulamento.  Caso se opte por realizar Elementos de Dificuldade, todos os ginastas devem obrigatoriamente executar o mesmo Elemento de Dificuldade e fazê-lo em simultâneo ou em imediata sucessão (dentro de 16 tempos consecutivos). Caso tal não aconteça a dificuldade destes elementos não será contabilizada.</w:t>
      </w:r>
    </w:p>
    <w:p w14:paraId="74A84959" w14:textId="77777777" w:rsidR="00B35EFD" w:rsidRPr="0082527C" w:rsidRDefault="00B35EFD" w:rsidP="006732A6">
      <w:pPr>
        <w:rPr>
          <w:color w:val="000000" w:themeColor="text1"/>
          <w:lang w:eastAsia="pt-PT"/>
        </w:rPr>
      </w:pPr>
      <w:r w:rsidRPr="00FF3343">
        <w:rPr>
          <w:color w:val="000000" w:themeColor="text1"/>
          <w:lang w:eastAsia="pt-PT"/>
        </w:rPr>
        <w:t xml:space="preserve">A rotina deve incluir no mínimo um elemento de cada </w:t>
      </w:r>
      <w:r w:rsidRPr="0082527C">
        <w:rPr>
          <w:color w:val="000000" w:themeColor="text1"/>
          <w:lang w:eastAsia="pt-PT"/>
        </w:rPr>
        <w:t>um dos seguintes grupos da bateria de elementos</w:t>
      </w:r>
      <w:r w:rsidR="006732A6" w:rsidRPr="0082527C">
        <w:rPr>
          <w:color w:val="000000" w:themeColor="text1"/>
          <w:lang w:eastAsia="pt-PT"/>
        </w:rPr>
        <w:t>, respeitando os elementos obrigatórios</w:t>
      </w:r>
      <w:r w:rsidRPr="0082527C">
        <w:rPr>
          <w:color w:val="000000" w:themeColor="text1"/>
          <w:lang w:eastAsia="pt-PT"/>
        </w:rPr>
        <w:t xml:space="preserve">: </w:t>
      </w:r>
    </w:p>
    <w:p w14:paraId="7712E280" w14:textId="77777777" w:rsidR="00B35EFD" w:rsidRPr="0082527C" w:rsidRDefault="00B35EFD" w:rsidP="00557F0F">
      <w:pPr>
        <w:pStyle w:val="PargrafodaLista"/>
        <w:numPr>
          <w:ilvl w:val="0"/>
          <w:numId w:val="3"/>
        </w:numPr>
        <w:rPr>
          <w:color w:val="000000" w:themeColor="text1"/>
          <w:lang w:eastAsia="pt-PT"/>
        </w:rPr>
      </w:pPr>
      <w:r w:rsidRPr="0082527C">
        <w:rPr>
          <w:color w:val="000000" w:themeColor="text1"/>
          <w:lang w:eastAsia="pt-PT"/>
        </w:rPr>
        <w:t xml:space="preserve">Grupo A </w:t>
      </w:r>
      <w:r w:rsidR="006732A6" w:rsidRPr="0082527C">
        <w:rPr>
          <w:color w:val="000000" w:themeColor="text1"/>
          <w:lang w:eastAsia="pt-PT"/>
        </w:rPr>
        <w:t>- E</w:t>
      </w:r>
      <w:r w:rsidRPr="0082527C">
        <w:rPr>
          <w:color w:val="000000" w:themeColor="text1"/>
          <w:lang w:eastAsia="pt-PT"/>
        </w:rPr>
        <w:t xml:space="preserve">lementos de força dinâmica </w:t>
      </w:r>
    </w:p>
    <w:p w14:paraId="2A883C6A" w14:textId="77777777" w:rsidR="00B35EFD" w:rsidRPr="0082527C" w:rsidRDefault="00B35EFD" w:rsidP="00557F0F">
      <w:pPr>
        <w:pStyle w:val="PargrafodaLista"/>
        <w:numPr>
          <w:ilvl w:val="0"/>
          <w:numId w:val="3"/>
        </w:numPr>
        <w:rPr>
          <w:color w:val="000000" w:themeColor="text1"/>
          <w:lang w:eastAsia="pt-PT"/>
        </w:rPr>
      </w:pPr>
      <w:r w:rsidRPr="0082527C">
        <w:rPr>
          <w:color w:val="000000" w:themeColor="text1"/>
          <w:lang w:eastAsia="pt-PT"/>
        </w:rPr>
        <w:t xml:space="preserve">Grupo B </w:t>
      </w:r>
      <w:r w:rsidR="006732A6" w:rsidRPr="0082527C">
        <w:rPr>
          <w:color w:val="000000" w:themeColor="text1"/>
          <w:lang w:eastAsia="pt-PT"/>
        </w:rPr>
        <w:t xml:space="preserve">- </w:t>
      </w:r>
      <w:r w:rsidRPr="0082527C">
        <w:rPr>
          <w:color w:val="000000" w:themeColor="text1"/>
          <w:lang w:eastAsia="pt-PT"/>
        </w:rPr>
        <w:t xml:space="preserve">Elementos de força estática </w:t>
      </w:r>
    </w:p>
    <w:p w14:paraId="47828859" w14:textId="77777777" w:rsidR="00B35EFD" w:rsidRPr="0082527C" w:rsidRDefault="00B35EFD" w:rsidP="00557F0F">
      <w:pPr>
        <w:pStyle w:val="PargrafodaLista"/>
        <w:numPr>
          <w:ilvl w:val="0"/>
          <w:numId w:val="3"/>
        </w:numPr>
        <w:rPr>
          <w:color w:val="000000" w:themeColor="text1"/>
          <w:lang w:eastAsia="pt-PT"/>
        </w:rPr>
      </w:pPr>
      <w:r w:rsidRPr="0082527C">
        <w:rPr>
          <w:color w:val="000000" w:themeColor="text1"/>
          <w:lang w:eastAsia="pt-PT"/>
        </w:rPr>
        <w:t xml:space="preserve">Grupo C </w:t>
      </w:r>
      <w:r w:rsidR="006732A6" w:rsidRPr="0082527C">
        <w:rPr>
          <w:color w:val="000000" w:themeColor="text1"/>
          <w:lang w:eastAsia="pt-PT"/>
        </w:rPr>
        <w:t xml:space="preserve">- </w:t>
      </w:r>
      <w:r w:rsidRPr="0082527C">
        <w:rPr>
          <w:color w:val="000000" w:themeColor="text1"/>
          <w:lang w:eastAsia="pt-PT"/>
        </w:rPr>
        <w:t xml:space="preserve">Elementos Saltos </w:t>
      </w:r>
    </w:p>
    <w:p w14:paraId="75B59000" w14:textId="77777777" w:rsidR="00B35EFD" w:rsidRPr="0082527C" w:rsidRDefault="00B35EFD" w:rsidP="00557F0F">
      <w:pPr>
        <w:pStyle w:val="PargrafodaLista"/>
        <w:numPr>
          <w:ilvl w:val="0"/>
          <w:numId w:val="3"/>
        </w:numPr>
        <w:rPr>
          <w:color w:val="000000" w:themeColor="text1"/>
          <w:lang w:eastAsia="pt-PT"/>
        </w:rPr>
      </w:pPr>
      <w:r w:rsidRPr="0082527C">
        <w:rPr>
          <w:color w:val="000000" w:themeColor="text1"/>
          <w:lang w:eastAsia="pt-PT"/>
        </w:rPr>
        <w:t xml:space="preserve">Grupo D </w:t>
      </w:r>
      <w:r w:rsidR="006732A6" w:rsidRPr="0082527C">
        <w:rPr>
          <w:color w:val="000000" w:themeColor="text1"/>
          <w:lang w:eastAsia="pt-PT"/>
        </w:rPr>
        <w:t xml:space="preserve">- </w:t>
      </w:r>
      <w:r w:rsidRPr="0082527C">
        <w:rPr>
          <w:color w:val="000000" w:themeColor="text1"/>
          <w:lang w:eastAsia="pt-PT"/>
        </w:rPr>
        <w:t xml:space="preserve">Elementos de Equilíbrio e Flexibilidade </w:t>
      </w:r>
    </w:p>
    <w:p w14:paraId="51624FC1" w14:textId="77777777" w:rsidR="00B35EFD" w:rsidRPr="0082527C" w:rsidRDefault="00B35EFD" w:rsidP="00AA1BAC">
      <w:pPr>
        <w:rPr>
          <w:color w:val="000000" w:themeColor="text1"/>
          <w:lang w:eastAsia="pt-PT"/>
        </w:rPr>
      </w:pPr>
      <w:r w:rsidRPr="0082527C">
        <w:rPr>
          <w:color w:val="000000" w:themeColor="text1"/>
          <w:lang w:eastAsia="pt-PT"/>
        </w:rPr>
        <w:t xml:space="preserve">São permitidos o </w:t>
      </w:r>
      <w:r w:rsidRPr="00105EE2">
        <w:rPr>
          <w:color w:val="000000" w:themeColor="text1"/>
          <w:u w:val="single"/>
          <w:lang w:eastAsia="pt-PT"/>
        </w:rPr>
        <w:t>máximo de 10 elementos</w:t>
      </w:r>
      <w:r w:rsidRPr="0082527C">
        <w:rPr>
          <w:color w:val="000000" w:themeColor="text1"/>
          <w:lang w:eastAsia="pt-PT"/>
        </w:rPr>
        <w:t xml:space="preserve"> de dificuldade.</w:t>
      </w:r>
    </w:p>
    <w:p w14:paraId="439A6D6A" w14:textId="77777777" w:rsidR="00B87CA7" w:rsidRDefault="005666AA" w:rsidP="00AA1BAC">
      <w:pPr>
        <w:rPr>
          <w:color w:val="000000" w:themeColor="text1"/>
          <w:u w:val="single"/>
          <w:lang w:eastAsia="pt-PT"/>
        </w:rPr>
      </w:pPr>
      <w:r w:rsidRPr="0082527C">
        <w:rPr>
          <w:color w:val="000000" w:themeColor="text1"/>
          <w:lang w:eastAsia="pt-PT"/>
        </w:rPr>
        <w:t xml:space="preserve">O </w:t>
      </w:r>
      <w:r w:rsidRPr="0082527C">
        <w:rPr>
          <w:color w:val="000000" w:themeColor="text1"/>
          <w:u w:val="single"/>
          <w:lang w:eastAsia="pt-PT"/>
        </w:rPr>
        <w:t>N</w:t>
      </w:r>
      <w:r w:rsidR="00B87CA7" w:rsidRPr="0082527C">
        <w:rPr>
          <w:color w:val="000000" w:themeColor="text1"/>
          <w:u w:val="single"/>
          <w:lang w:eastAsia="pt-PT"/>
        </w:rPr>
        <w:t xml:space="preserve">ível </w:t>
      </w:r>
      <w:r w:rsidRPr="0082527C">
        <w:rPr>
          <w:color w:val="000000" w:themeColor="text1"/>
          <w:u w:val="single"/>
          <w:lang w:eastAsia="pt-PT"/>
        </w:rPr>
        <w:t>1</w:t>
      </w:r>
      <w:r w:rsidRPr="0082527C">
        <w:rPr>
          <w:color w:val="000000" w:themeColor="text1"/>
          <w:lang w:eastAsia="pt-PT"/>
        </w:rPr>
        <w:t xml:space="preserve"> só pode fazer elementos até 0,3.</w:t>
      </w:r>
      <w:r w:rsidR="00B87CA7" w:rsidRPr="0082527C">
        <w:rPr>
          <w:color w:val="000000" w:themeColor="text1"/>
          <w:lang w:eastAsia="pt-PT"/>
        </w:rPr>
        <w:t xml:space="preserve"> </w:t>
      </w:r>
      <w:r w:rsidR="00674946" w:rsidRPr="0082527C">
        <w:rPr>
          <w:color w:val="000000" w:themeColor="text1"/>
          <w:lang w:eastAsia="pt-PT"/>
        </w:rPr>
        <w:t xml:space="preserve">Caso façam elementos com valores superiores, é </w:t>
      </w:r>
      <w:r w:rsidR="00674946" w:rsidRPr="0082527C">
        <w:rPr>
          <w:color w:val="000000" w:themeColor="text1"/>
          <w:u w:val="single"/>
          <w:lang w:eastAsia="pt-PT"/>
        </w:rPr>
        <w:t>atribuído valor 0,3 a ess</w:t>
      </w:r>
      <w:r w:rsidR="00105EE2">
        <w:rPr>
          <w:color w:val="000000" w:themeColor="text1"/>
          <w:u w:val="single"/>
          <w:lang w:eastAsia="pt-PT"/>
        </w:rPr>
        <w:t>es.</w:t>
      </w:r>
    </w:p>
    <w:p w14:paraId="16644E3B" w14:textId="77777777" w:rsidR="00314072" w:rsidRPr="00FF3343" w:rsidRDefault="00314072" w:rsidP="00AA1BAC">
      <w:pPr>
        <w:rPr>
          <w:color w:val="000000" w:themeColor="text1"/>
        </w:rPr>
      </w:pPr>
      <w:r w:rsidRPr="00FF3343">
        <w:rPr>
          <w:color w:val="000000" w:themeColor="text1"/>
        </w:rPr>
        <w:lastRenderedPageBreak/>
        <w:t xml:space="preserve">Os elementos de dificuldade têm de vir declarados no boletim de competição, obrigatoriamente, pela ordem em que surgem na rotina, caso tal não aconteça existe lugar a penalização por parte do </w:t>
      </w:r>
      <w:r w:rsidRPr="00FF3343">
        <w:rPr>
          <w:b/>
          <w:color w:val="000000" w:themeColor="text1"/>
        </w:rPr>
        <w:t>Juiz de Dificuldade</w:t>
      </w:r>
      <w:r w:rsidRPr="00FF3343">
        <w:rPr>
          <w:color w:val="000000" w:themeColor="text1"/>
        </w:rPr>
        <w:t xml:space="preserve"> com </w:t>
      </w:r>
      <w:r w:rsidRPr="00FF3343">
        <w:rPr>
          <w:b/>
          <w:color w:val="000000" w:themeColor="text1"/>
        </w:rPr>
        <w:t>0,2 pontos cada.</w:t>
      </w:r>
    </w:p>
    <w:p w14:paraId="2119F54B" w14:textId="77777777" w:rsidR="005666AA" w:rsidRPr="0082527C" w:rsidRDefault="005666AA" w:rsidP="00B35EFD">
      <w:pPr>
        <w:rPr>
          <w:color w:val="000000" w:themeColor="text1"/>
          <w:lang w:eastAsia="pt-PT"/>
        </w:rPr>
      </w:pPr>
    </w:p>
    <w:p w14:paraId="7BE3F923" w14:textId="77777777" w:rsidR="00025067" w:rsidRPr="0082527C" w:rsidRDefault="00025067" w:rsidP="00025067">
      <w:pPr>
        <w:pStyle w:val="Ttulo2"/>
        <w:rPr>
          <w:color w:val="000000" w:themeColor="text1"/>
          <w:lang w:eastAsia="pt-PT"/>
        </w:rPr>
      </w:pPr>
      <w:bookmarkStart w:id="34" w:name="_Toc527536312"/>
      <w:r w:rsidRPr="0082527C">
        <w:rPr>
          <w:color w:val="000000" w:themeColor="text1"/>
          <w:lang w:eastAsia="pt-PT"/>
        </w:rPr>
        <w:t>Elevação</w:t>
      </w:r>
      <w:bookmarkEnd w:id="34"/>
      <w:r w:rsidRPr="0082527C">
        <w:rPr>
          <w:color w:val="000000" w:themeColor="text1"/>
          <w:lang w:eastAsia="pt-PT"/>
        </w:rPr>
        <w:t xml:space="preserve"> </w:t>
      </w:r>
    </w:p>
    <w:p w14:paraId="73D9AB13" w14:textId="77777777" w:rsidR="00025067" w:rsidRDefault="003930E9" w:rsidP="00105EE2">
      <w:r>
        <w:t xml:space="preserve">Para </w:t>
      </w:r>
      <w:r w:rsidRPr="00A70820">
        <w:rPr>
          <w:u w:val="single"/>
        </w:rPr>
        <w:t>par, trio e grupo, é obrigatório d</w:t>
      </w:r>
      <w:r w:rsidR="00025067" w:rsidRPr="00A70820">
        <w:rPr>
          <w:u w:val="single"/>
        </w:rPr>
        <w:t xml:space="preserve">uas (2) elevações </w:t>
      </w:r>
      <w:r w:rsidRPr="00A70820">
        <w:rPr>
          <w:u w:val="single"/>
        </w:rPr>
        <w:t>na</w:t>
      </w:r>
      <w:r w:rsidR="00025067" w:rsidRPr="00A70820">
        <w:rPr>
          <w:u w:val="single"/>
        </w:rPr>
        <w:t xml:space="preserve"> rotina</w:t>
      </w:r>
      <w:r w:rsidR="00025067" w:rsidRPr="0082527C">
        <w:t xml:space="preserve">. </w:t>
      </w:r>
    </w:p>
    <w:p w14:paraId="0084DF62" w14:textId="77777777" w:rsidR="00025067" w:rsidRPr="0082527C" w:rsidRDefault="00025067" w:rsidP="00105EE2">
      <w:r w:rsidRPr="0082527C">
        <w:rPr>
          <w:u w:val="single"/>
        </w:rPr>
        <w:t>Dedução</w:t>
      </w:r>
      <w:r w:rsidRPr="0082527C">
        <w:rPr>
          <w:b/>
          <w:u w:val="single"/>
        </w:rPr>
        <w:t>:</w:t>
      </w:r>
      <w:r w:rsidRPr="0082527C">
        <w:rPr>
          <w:b/>
        </w:rPr>
        <w:t xml:space="preserve"> 0,5 pontos</w:t>
      </w:r>
      <w:r w:rsidR="00105EE2">
        <w:rPr>
          <w:b/>
        </w:rPr>
        <w:t xml:space="preserve"> </w:t>
      </w:r>
      <w:r w:rsidRPr="0082527C">
        <w:t>para qualquer elevação em</w:t>
      </w:r>
      <w:r w:rsidRPr="0082527C">
        <w:rPr>
          <w:b/>
        </w:rPr>
        <w:t xml:space="preserve"> falta </w:t>
      </w:r>
      <w:r w:rsidRPr="00105EE2">
        <w:t>ou</w:t>
      </w:r>
      <w:r w:rsidRPr="0082527C">
        <w:rPr>
          <w:b/>
        </w:rPr>
        <w:t xml:space="preserve"> adicional</w:t>
      </w:r>
      <w:r w:rsidRPr="0082527C">
        <w:t>.</w:t>
      </w:r>
    </w:p>
    <w:p w14:paraId="047A603D" w14:textId="77777777" w:rsidR="00025067" w:rsidRPr="0082527C" w:rsidRDefault="00025067" w:rsidP="00025067">
      <w:pPr>
        <w:pStyle w:val="Corpodetexto"/>
        <w:spacing w:line="360" w:lineRule="auto"/>
        <w:ind w:firstLine="708"/>
        <w:rPr>
          <w:color w:val="000000" w:themeColor="text1"/>
        </w:rPr>
      </w:pPr>
    </w:p>
    <w:p w14:paraId="65CAA906" w14:textId="77777777" w:rsidR="00F56A9F" w:rsidRDefault="00025067" w:rsidP="00F56A9F">
      <w:r w:rsidRPr="0082527C">
        <w:t xml:space="preserve">Uma elevação é definida </w:t>
      </w:r>
      <w:r w:rsidR="00F56A9F">
        <w:t>q</w:t>
      </w:r>
      <w:r w:rsidRPr="0082527C">
        <w:t xml:space="preserve">uando um ou mais competidores são elevados do solo pelo(s) parceiro(s), exibindo uma forma precisa. </w:t>
      </w:r>
      <w:r w:rsidR="00F56A9F">
        <w:t>P</w:t>
      </w:r>
      <w:r w:rsidRPr="0082527C">
        <w:t xml:space="preserve">ode envolver qualquer combinação de ginastas. </w:t>
      </w:r>
      <w:r w:rsidR="00F56A9F">
        <w:t>C</w:t>
      </w:r>
      <w:r w:rsidRPr="0082527C">
        <w:t>omeça quando um competidor é elevado do solo e vai terminar quando todos os competidores estão no solo. Se a pessoa elevada toca no solo será considerada como uma queda</w:t>
      </w:r>
      <w:r w:rsidR="00F56A9F">
        <w:t>, considerando que não era previsto esse mesmo toque.</w:t>
      </w:r>
    </w:p>
    <w:p w14:paraId="2AC33E9B" w14:textId="77777777" w:rsidR="00F56A9F" w:rsidRDefault="00F56A9F" w:rsidP="00F56A9F">
      <w:r w:rsidRPr="0082527C">
        <w:t>Estas podem incluir a abertura e o final</w:t>
      </w:r>
      <w:r>
        <w:t xml:space="preserve"> da coreografia</w:t>
      </w:r>
      <w:r w:rsidR="003930E9">
        <w:t>.</w:t>
      </w:r>
    </w:p>
    <w:p w14:paraId="1F45785B" w14:textId="77777777" w:rsidR="00F56A9F" w:rsidRPr="0082527C" w:rsidRDefault="00F56A9F" w:rsidP="00F56A9F">
      <w:r>
        <w:t>Todos os elementos de dificuldade executados numa elevação não serão registados nem considerados pelos juízes de dificuldade (exemplo: ângulo V com as mãos apoiadas nos ombros da colega – Não é contabilizado o ângulo como elemento de dificuldade.)</w:t>
      </w:r>
    </w:p>
    <w:p w14:paraId="47270FCD" w14:textId="77777777" w:rsidR="00025067" w:rsidRPr="0082527C" w:rsidRDefault="003930E9" w:rsidP="00F56A9F">
      <w:r>
        <w:rPr>
          <w:u w:val="single"/>
        </w:rPr>
        <w:t xml:space="preserve">As elevações poderão ter a mesma figura e serem executadas </w:t>
      </w:r>
      <w:r w:rsidR="00F56A9F">
        <w:t>ao mesmo tempo (sem ligação entre elas – os elemento</w:t>
      </w:r>
      <w:r>
        <w:t>s</w:t>
      </w:r>
      <w:r w:rsidR="00F56A9F">
        <w:t xml:space="preserve"> não se tocam</w:t>
      </w:r>
      <w:r>
        <w:t xml:space="preserve">), </w:t>
      </w:r>
      <w:r w:rsidR="00F56A9F">
        <w:t>não podendo haver mais nenhuma no decorrer da rotina</w:t>
      </w:r>
      <w:r>
        <w:t xml:space="preserve">. No entanto é importante salientar que para avaliação do artístico estas devem estar colocadas na rotina em tempos diferentes e com figura diferente, para que seja tido em conta no ponto quatro - </w:t>
      </w:r>
      <w:r w:rsidRPr="003930E9">
        <w:rPr>
          <w:i/>
          <w:color w:val="000000" w:themeColor="text1"/>
        </w:rPr>
        <w:t>4.3. Distribuição dos movimentos na rotina. A rotina deve ser bem equilibrada em todas as áreas e pelo tempo.</w:t>
      </w:r>
    </w:p>
    <w:p w14:paraId="40961605" w14:textId="77777777" w:rsidR="00025067" w:rsidRPr="0082527C" w:rsidRDefault="00025067" w:rsidP="00025067">
      <w:pPr>
        <w:pStyle w:val="Corpodetexto"/>
        <w:spacing w:line="360" w:lineRule="auto"/>
        <w:ind w:firstLine="708"/>
        <w:rPr>
          <w:color w:val="000000" w:themeColor="text1"/>
        </w:rPr>
      </w:pPr>
    </w:p>
    <w:p w14:paraId="58D7A2E5" w14:textId="77777777" w:rsidR="00025067" w:rsidRPr="0082527C" w:rsidRDefault="00025067" w:rsidP="00025067">
      <w:pPr>
        <w:pStyle w:val="Ttulo3"/>
        <w:rPr>
          <w:color w:val="000000" w:themeColor="text1"/>
        </w:rPr>
      </w:pPr>
      <w:bookmarkStart w:id="35" w:name="_Toc527536313"/>
      <w:r w:rsidRPr="0082527C">
        <w:rPr>
          <w:color w:val="000000" w:themeColor="text1"/>
        </w:rPr>
        <w:lastRenderedPageBreak/>
        <w:t>Elevação proibida</w:t>
      </w:r>
      <w:bookmarkEnd w:id="35"/>
      <w:r w:rsidRPr="0082527C">
        <w:rPr>
          <w:color w:val="000000" w:themeColor="text1"/>
        </w:rPr>
        <w:t xml:space="preserve"> </w:t>
      </w:r>
    </w:p>
    <w:p w14:paraId="6391064D" w14:textId="77777777" w:rsidR="00025067" w:rsidRPr="0082527C" w:rsidRDefault="00025067" w:rsidP="00F56A9F">
      <w:r w:rsidRPr="0082527C">
        <w:t xml:space="preserve">Elevação de pé, ou seja, uma pessoa que levanta duas pessoas, a elevação não pode ser superior a 2 pessoas que estão um por cima da outra, a base de apoio na posição de pé, a pessoa suspensa, tanto os braços esticados (na posição vertical). </w:t>
      </w:r>
    </w:p>
    <w:p w14:paraId="4DABB361" w14:textId="77777777" w:rsidR="00025067" w:rsidRPr="0082527C" w:rsidRDefault="00025067" w:rsidP="00F56A9F">
      <w:r w:rsidRPr="0082527C">
        <w:t>Propulsão: definido como quando um competidor é lançad</w:t>
      </w:r>
      <w:r w:rsidR="00F56A9F">
        <w:t>o</w:t>
      </w:r>
      <w:r w:rsidRPr="0082527C">
        <w:t xml:space="preserve"> por um parceiro para uma posição no ar, sem contato com o parceiro. </w:t>
      </w:r>
    </w:p>
    <w:p w14:paraId="4F0D704C" w14:textId="77777777" w:rsidR="00025067" w:rsidRPr="0082527C" w:rsidRDefault="00025067" w:rsidP="00F56A9F">
      <w:r w:rsidRPr="0082527C">
        <w:rPr>
          <w:u w:val="single"/>
        </w:rPr>
        <w:t>Dedução</w:t>
      </w:r>
      <w:r w:rsidRPr="0082527C">
        <w:t xml:space="preserve">: </w:t>
      </w:r>
      <w:r w:rsidRPr="00F56A9F">
        <w:rPr>
          <w:b/>
        </w:rPr>
        <w:t>0,5 ponto cada vez</w:t>
      </w:r>
    </w:p>
    <w:p w14:paraId="5199E834" w14:textId="77777777" w:rsidR="00025067" w:rsidRPr="0082527C" w:rsidRDefault="00025067" w:rsidP="00025067">
      <w:pPr>
        <w:pStyle w:val="Corpodetexto"/>
        <w:spacing w:line="360" w:lineRule="auto"/>
        <w:ind w:firstLine="708"/>
        <w:rPr>
          <w:color w:val="000000" w:themeColor="text1"/>
        </w:rPr>
      </w:pPr>
    </w:p>
    <w:p w14:paraId="186DEF81" w14:textId="77777777" w:rsidR="00F87B8C" w:rsidRPr="0082527C" w:rsidRDefault="00F87B8C" w:rsidP="00F87B8C">
      <w:pPr>
        <w:pStyle w:val="Ttulo1"/>
        <w:rPr>
          <w:color w:val="000000" w:themeColor="text1"/>
          <w:lang w:eastAsia="pt-PT"/>
        </w:rPr>
      </w:pPr>
      <w:bookmarkStart w:id="36" w:name="_Toc527536314"/>
      <w:r w:rsidRPr="0082527C">
        <w:rPr>
          <w:color w:val="000000" w:themeColor="text1"/>
          <w:lang w:eastAsia="pt-PT"/>
        </w:rPr>
        <w:t>Júri</w:t>
      </w:r>
      <w:bookmarkEnd w:id="36"/>
    </w:p>
    <w:p w14:paraId="4C89EED2" w14:textId="77777777" w:rsidR="00AE5568" w:rsidRPr="0082527C" w:rsidRDefault="00AE5568" w:rsidP="00AE5568">
      <w:pPr>
        <w:rPr>
          <w:color w:val="000000" w:themeColor="text1"/>
          <w:lang w:eastAsia="pt-PT"/>
        </w:rPr>
      </w:pPr>
    </w:p>
    <w:p w14:paraId="629BC8A7" w14:textId="77777777" w:rsidR="00F87B8C" w:rsidRPr="0082527C" w:rsidRDefault="00E32C0B" w:rsidP="00F87B8C">
      <w:pPr>
        <w:pStyle w:val="Ttulo2"/>
        <w:rPr>
          <w:color w:val="000000" w:themeColor="text1"/>
          <w:lang w:eastAsia="pt-PT"/>
        </w:rPr>
      </w:pPr>
      <w:bookmarkStart w:id="37" w:name="_Toc527536315"/>
      <w:r w:rsidRPr="0082527C">
        <w:rPr>
          <w:color w:val="000000" w:themeColor="text1"/>
          <w:lang w:eastAsia="pt-PT"/>
        </w:rPr>
        <w:t xml:space="preserve">Constituição do </w:t>
      </w:r>
      <w:r w:rsidR="00F87B8C" w:rsidRPr="0082527C">
        <w:rPr>
          <w:color w:val="000000" w:themeColor="text1"/>
          <w:lang w:eastAsia="pt-PT"/>
        </w:rPr>
        <w:t>Painel</w:t>
      </w:r>
      <w:r w:rsidRPr="0082527C">
        <w:rPr>
          <w:color w:val="000000" w:themeColor="text1"/>
          <w:lang w:eastAsia="pt-PT"/>
        </w:rPr>
        <w:t xml:space="preserve"> de Juízes</w:t>
      </w:r>
      <w:bookmarkEnd w:id="37"/>
      <w:r w:rsidR="00F87B8C" w:rsidRPr="0082527C">
        <w:rPr>
          <w:color w:val="000000" w:themeColor="text1"/>
          <w:lang w:eastAsia="pt-PT"/>
        </w:rPr>
        <w:t xml:space="preserve"> </w:t>
      </w:r>
    </w:p>
    <w:p w14:paraId="0D6D8AC2" w14:textId="77777777" w:rsidR="00E32C0B" w:rsidRPr="0082527C" w:rsidRDefault="00E32C0B" w:rsidP="00F56A9F">
      <w:r w:rsidRPr="0082527C">
        <w:t xml:space="preserve">O painel será constituído por 2 (dois) </w:t>
      </w:r>
      <w:r w:rsidR="00720BFD">
        <w:t>a</w:t>
      </w:r>
      <w:r w:rsidRPr="0082527C">
        <w:t xml:space="preserve"> 4 (quatro) juízes de execução, 2 (dois) </w:t>
      </w:r>
      <w:r w:rsidR="00720BFD">
        <w:t>a</w:t>
      </w:r>
      <w:r w:rsidRPr="0082527C">
        <w:t xml:space="preserve"> 4 (quatro) juízes de artística, 1 (um) ou 2 (dois) juízes de dificuldade e 1 (um) juiz árbitro. </w:t>
      </w:r>
    </w:p>
    <w:p w14:paraId="3E70F105" w14:textId="77777777" w:rsidR="00E32C0B" w:rsidRPr="0082527C" w:rsidRDefault="00E32C0B" w:rsidP="00E32C0B">
      <w:pPr>
        <w:pStyle w:val="Corpodetexto"/>
        <w:spacing w:line="360" w:lineRule="auto"/>
        <w:rPr>
          <w:color w:val="000000" w:themeColor="text1"/>
        </w:rPr>
      </w:pPr>
    </w:p>
    <w:p w14:paraId="0DDB1DAB" w14:textId="77777777" w:rsidR="00E32C0B" w:rsidRPr="0082527C" w:rsidRDefault="00AD6C75" w:rsidP="00E32C0B">
      <w:pPr>
        <w:pStyle w:val="Ttulo2"/>
        <w:rPr>
          <w:color w:val="000000" w:themeColor="text1"/>
        </w:rPr>
      </w:pPr>
      <w:bookmarkStart w:id="38" w:name="_Toc527536316"/>
      <w:r w:rsidRPr="0082527C">
        <w:rPr>
          <w:color w:val="000000" w:themeColor="text1"/>
        </w:rPr>
        <w:t>Juiz</w:t>
      </w:r>
      <w:r w:rsidR="00E32C0B" w:rsidRPr="0082527C">
        <w:rPr>
          <w:color w:val="000000" w:themeColor="text1"/>
        </w:rPr>
        <w:t xml:space="preserve"> de Execução</w:t>
      </w:r>
      <w:bookmarkEnd w:id="38"/>
      <w:r w:rsidR="00E32C0B" w:rsidRPr="0082527C">
        <w:rPr>
          <w:color w:val="000000" w:themeColor="text1"/>
        </w:rPr>
        <w:t xml:space="preserve"> </w:t>
      </w:r>
    </w:p>
    <w:p w14:paraId="2A0DDC39" w14:textId="77777777" w:rsidR="00E32C0B" w:rsidRPr="00065BD6" w:rsidRDefault="00AD6C75" w:rsidP="00F56A9F">
      <w:pPr>
        <w:rPr>
          <w:u w:val="single"/>
        </w:rPr>
      </w:pPr>
      <w:r w:rsidRPr="0082527C">
        <w:t>O juiz E a</w:t>
      </w:r>
      <w:r w:rsidR="00E32C0B" w:rsidRPr="0082527C">
        <w:t xml:space="preserve">valia </w:t>
      </w:r>
      <w:r w:rsidRPr="0082527C">
        <w:t xml:space="preserve">os </w:t>
      </w:r>
      <w:r w:rsidRPr="0082527C">
        <w:rPr>
          <w:i/>
        </w:rPr>
        <w:t>skills</w:t>
      </w:r>
      <w:r w:rsidRPr="0082527C">
        <w:t xml:space="preserve"> técnicos de todos os movimentos</w:t>
      </w:r>
      <w:r w:rsidR="00065BD6">
        <w:t>,</w:t>
      </w:r>
      <w:r w:rsidRPr="0082527C">
        <w:t xml:space="preserve"> incluindo elementos de dificuldade, coreografia (</w:t>
      </w:r>
      <w:r w:rsidR="00C47CB2" w:rsidRPr="0082527C">
        <w:t>padrões de movimentos aeróbicos, transições</w:t>
      </w:r>
      <w:r w:rsidRPr="0082527C">
        <w:t xml:space="preserve">, </w:t>
      </w:r>
      <w:r w:rsidR="00C47CB2" w:rsidRPr="0082527C">
        <w:t>ligações, parcerias</w:t>
      </w:r>
      <w:r w:rsidRPr="0082527C">
        <w:t>, elevações) e sincronis</w:t>
      </w:r>
      <w:r w:rsidR="00C47CB2" w:rsidRPr="0082527C">
        <w:t xml:space="preserve">mo, atribuindo uma nota entre 0 a </w:t>
      </w:r>
      <w:r w:rsidR="00D331B8" w:rsidRPr="0082527C">
        <w:t>10</w:t>
      </w:r>
      <w:r w:rsidR="00065BD6">
        <w:t xml:space="preserve"> pontos</w:t>
      </w:r>
      <w:r w:rsidR="00C47CB2" w:rsidRPr="0082527C">
        <w:t xml:space="preserve">. Para tal, têm em conta os critérios: </w:t>
      </w:r>
      <w:r w:rsidR="00E12700" w:rsidRPr="00065BD6">
        <w:rPr>
          <w:u w:val="single"/>
        </w:rPr>
        <w:t>C</w:t>
      </w:r>
      <w:r w:rsidR="00D331B8" w:rsidRPr="00065BD6">
        <w:rPr>
          <w:u w:val="single"/>
        </w:rPr>
        <w:t>oreografia</w:t>
      </w:r>
      <w:r w:rsidR="00CC421D" w:rsidRPr="00065BD6">
        <w:rPr>
          <w:u w:val="single"/>
        </w:rPr>
        <w:t xml:space="preserve">, </w:t>
      </w:r>
      <w:r w:rsidR="006004B4" w:rsidRPr="00065BD6">
        <w:rPr>
          <w:u w:val="single"/>
        </w:rPr>
        <w:t>Elemen</w:t>
      </w:r>
      <w:r w:rsidR="00025067" w:rsidRPr="00065BD6">
        <w:rPr>
          <w:u w:val="single"/>
        </w:rPr>
        <w:t xml:space="preserve">tos de dificuldade, Elevações </w:t>
      </w:r>
      <w:r w:rsidR="00E32C0B" w:rsidRPr="00065BD6">
        <w:rPr>
          <w:u w:val="single"/>
        </w:rPr>
        <w:t>e Sincronismo.</w:t>
      </w:r>
    </w:p>
    <w:p w14:paraId="70C64BE6" w14:textId="77777777" w:rsidR="00C47CB2" w:rsidRPr="0082527C" w:rsidRDefault="00C47CB2" w:rsidP="00E32C0B">
      <w:pPr>
        <w:pStyle w:val="Corpodetexto"/>
        <w:spacing w:line="360" w:lineRule="auto"/>
        <w:ind w:firstLine="708"/>
        <w:rPr>
          <w:color w:val="000000" w:themeColor="text1"/>
        </w:rPr>
      </w:pPr>
    </w:p>
    <w:p w14:paraId="025AA48E" w14:textId="77777777" w:rsidR="00E32C0B" w:rsidRPr="0082527C" w:rsidRDefault="00AD6C75" w:rsidP="00E32C0B">
      <w:pPr>
        <w:pStyle w:val="Ttulo2"/>
        <w:rPr>
          <w:color w:val="000000" w:themeColor="text1"/>
        </w:rPr>
      </w:pPr>
      <w:bookmarkStart w:id="39" w:name="_Toc527536317"/>
      <w:r w:rsidRPr="0082527C">
        <w:rPr>
          <w:color w:val="000000" w:themeColor="text1"/>
        </w:rPr>
        <w:t>Juiz</w:t>
      </w:r>
      <w:r w:rsidR="00E32C0B" w:rsidRPr="0082527C">
        <w:rPr>
          <w:color w:val="000000" w:themeColor="text1"/>
        </w:rPr>
        <w:t xml:space="preserve"> de Artístic</w:t>
      </w:r>
      <w:r w:rsidR="006274AF">
        <w:rPr>
          <w:color w:val="000000" w:themeColor="text1"/>
        </w:rPr>
        <w:t>o</w:t>
      </w:r>
      <w:bookmarkEnd w:id="39"/>
      <w:r w:rsidR="00E32C0B" w:rsidRPr="0082527C">
        <w:rPr>
          <w:color w:val="000000" w:themeColor="text1"/>
        </w:rPr>
        <w:t xml:space="preserve"> </w:t>
      </w:r>
    </w:p>
    <w:p w14:paraId="6A678193" w14:textId="77777777" w:rsidR="00E32C0B" w:rsidRPr="0082527C" w:rsidRDefault="00AD6C75" w:rsidP="00F56A9F">
      <w:pPr>
        <w:rPr>
          <w:u w:val="single"/>
        </w:rPr>
      </w:pPr>
      <w:r w:rsidRPr="0082527C">
        <w:t>O Juiz A a</w:t>
      </w:r>
      <w:r w:rsidR="00E32C0B" w:rsidRPr="0082527C">
        <w:t>valia a</w:t>
      </w:r>
      <w:r w:rsidR="00065BD6">
        <w:t xml:space="preserve"> coreografia, atribuindo</w:t>
      </w:r>
      <w:r w:rsidRPr="0082527C">
        <w:t xml:space="preserve"> </w:t>
      </w:r>
      <w:r w:rsidR="00E32C0B" w:rsidRPr="0082527C">
        <w:t>uma</w:t>
      </w:r>
      <w:r w:rsidRPr="0082527C">
        <w:t xml:space="preserve"> nota</w:t>
      </w:r>
      <w:r w:rsidR="00E32C0B" w:rsidRPr="0082527C">
        <w:t xml:space="preserve"> entre 0</w:t>
      </w:r>
      <w:r w:rsidR="00813E4D" w:rsidRPr="0082527C">
        <w:t xml:space="preserve"> a </w:t>
      </w:r>
      <w:r w:rsidR="005A63CC" w:rsidRPr="0082527C">
        <w:t>4</w:t>
      </w:r>
      <w:r w:rsidR="00065BD6">
        <w:t xml:space="preserve"> pontos</w:t>
      </w:r>
      <w:r w:rsidRPr="0082527C">
        <w:t xml:space="preserve">. Para </w:t>
      </w:r>
      <w:r w:rsidR="00C47CB2" w:rsidRPr="0082527C">
        <w:t xml:space="preserve">tal, </w:t>
      </w:r>
      <w:r w:rsidRPr="0082527C">
        <w:t>têm em conta os critérios</w:t>
      </w:r>
      <w:r w:rsidR="00E32C0B" w:rsidRPr="0082527C">
        <w:t xml:space="preserve">: </w:t>
      </w:r>
      <w:r w:rsidR="00B17570" w:rsidRPr="0082527C">
        <w:rPr>
          <w:u w:val="single"/>
        </w:rPr>
        <w:t xml:space="preserve">Coreografia, </w:t>
      </w:r>
      <w:r w:rsidR="005A63CC" w:rsidRPr="0082527C">
        <w:rPr>
          <w:u w:val="single"/>
        </w:rPr>
        <w:t xml:space="preserve">Música, </w:t>
      </w:r>
      <w:r w:rsidR="00E32C0B" w:rsidRPr="0082527C">
        <w:rPr>
          <w:u w:val="single"/>
        </w:rPr>
        <w:t>Interação, Utilização do Espaço.</w:t>
      </w:r>
    </w:p>
    <w:p w14:paraId="1FE2C1C5" w14:textId="77777777" w:rsidR="00E32C0B" w:rsidRDefault="00E32C0B" w:rsidP="00E32C0B">
      <w:pPr>
        <w:pStyle w:val="Corpodetexto"/>
        <w:spacing w:line="360" w:lineRule="auto"/>
        <w:ind w:firstLine="708"/>
        <w:rPr>
          <w:b/>
          <w:color w:val="000000" w:themeColor="text1"/>
        </w:rPr>
      </w:pPr>
    </w:p>
    <w:p w14:paraId="5930531E" w14:textId="77777777" w:rsidR="006274AF" w:rsidRDefault="006274AF" w:rsidP="00E32C0B">
      <w:pPr>
        <w:pStyle w:val="Corpodetexto"/>
        <w:spacing w:line="360" w:lineRule="auto"/>
        <w:ind w:firstLine="708"/>
        <w:rPr>
          <w:b/>
          <w:color w:val="000000" w:themeColor="text1"/>
        </w:rPr>
      </w:pPr>
    </w:p>
    <w:p w14:paraId="2DF19AB7" w14:textId="77777777" w:rsidR="00E32C0B" w:rsidRPr="0082527C" w:rsidRDefault="00E32C0B" w:rsidP="00E32C0B">
      <w:pPr>
        <w:pStyle w:val="Corpodetexto"/>
        <w:spacing w:line="360" w:lineRule="auto"/>
        <w:ind w:firstLine="708"/>
        <w:rPr>
          <w:b/>
          <w:color w:val="000000" w:themeColor="text1"/>
        </w:rPr>
      </w:pPr>
      <w:r w:rsidRPr="0082527C">
        <w:rPr>
          <w:b/>
          <w:color w:val="000000" w:themeColor="text1"/>
        </w:rPr>
        <w:lastRenderedPageBreak/>
        <w:t xml:space="preserve">Juiz de Dificuldade </w:t>
      </w:r>
    </w:p>
    <w:p w14:paraId="28C918C7" w14:textId="77777777" w:rsidR="000F040D" w:rsidRPr="0082527C" w:rsidRDefault="000F040D" w:rsidP="00F56A9F">
      <w:r w:rsidRPr="0082527C">
        <w:t xml:space="preserve">O juiz D é responsável pela avaliação dos elementos de dificuldade do exercício e determina a correta nota de dificuldade. </w:t>
      </w:r>
      <w:r w:rsidR="00065BD6">
        <w:t>São</w:t>
      </w:r>
      <w:r w:rsidRPr="0082527C">
        <w:t xml:space="preserve"> obrigados a reconhecer e creditar os elementos corretamente executado</w:t>
      </w:r>
      <w:r w:rsidR="00065BD6">
        <w:t>s,</w:t>
      </w:r>
      <w:r w:rsidRPr="0082527C">
        <w:t xml:space="preserve"> de acordo com os requisitos mínimos. </w:t>
      </w:r>
    </w:p>
    <w:p w14:paraId="45C849E8" w14:textId="77777777" w:rsidR="00AD6C75" w:rsidRPr="0082527C" w:rsidRDefault="000F040D" w:rsidP="00F56A9F">
      <w:r w:rsidRPr="0082527C">
        <w:t xml:space="preserve">Os ginastas devem incluir na rotina apenas os elementos que podem executar com segurança e com </w:t>
      </w:r>
      <w:r w:rsidR="00AD6C75" w:rsidRPr="0082527C">
        <w:t>bom grau de técnica.</w:t>
      </w:r>
    </w:p>
    <w:p w14:paraId="2FC82B4A" w14:textId="77777777" w:rsidR="000F040D" w:rsidRPr="0082527C" w:rsidRDefault="000F040D" w:rsidP="00F56A9F">
      <w:pPr>
        <w:rPr>
          <w:u w:val="single"/>
        </w:rPr>
      </w:pPr>
      <w:r w:rsidRPr="0082527C">
        <w:rPr>
          <w:u w:val="single"/>
        </w:rPr>
        <w:t xml:space="preserve">Elementos de dificuldade que não cumprem os requisitos mínimos ou elementos com quedas não recebem valor de dificuldade. </w:t>
      </w:r>
    </w:p>
    <w:p w14:paraId="2D317FD7" w14:textId="77777777" w:rsidR="000F040D" w:rsidRPr="0082527C" w:rsidRDefault="00065BD6" w:rsidP="00F56A9F">
      <w:r>
        <w:t>Em caso</w:t>
      </w:r>
      <w:r w:rsidR="000F040D" w:rsidRPr="0082527C">
        <w:t xml:space="preserve"> de dúvida</w:t>
      </w:r>
      <w:r>
        <w:t xml:space="preserve">, </w:t>
      </w:r>
      <w:r w:rsidR="000F040D" w:rsidRPr="0082527C">
        <w:t xml:space="preserve">o benefício </w:t>
      </w:r>
      <w:r>
        <w:t>prevalece</w:t>
      </w:r>
      <w:r w:rsidR="00AD6C75" w:rsidRPr="0082527C">
        <w:t xml:space="preserve"> e por isso deve ser atribuído </w:t>
      </w:r>
      <w:r w:rsidR="000F040D" w:rsidRPr="0082527C">
        <w:t xml:space="preserve">o elemento ao ginasta. </w:t>
      </w:r>
    </w:p>
    <w:p w14:paraId="5F02194B" w14:textId="77777777" w:rsidR="000F040D" w:rsidRPr="0082527C" w:rsidRDefault="000F040D" w:rsidP="00F56A9F">
      <w:r w:rsidRPr="0082527C">
        <w:t>Os juízes D</w:t>
      </w:r>
      <w:r w:rsidR="00AD6C75" w:rsidRPr="0082527C">
        <w:t xml:space="preserve"> tem que</w:t>
      </w:r>
      <w:r w:rsidRPr="0082527C">
        <w:t xml:space="preserve">: </w:t>
      </w:r>
    </w:p>
    <w:p w14:paraId="6E91494E" w14:textId="0A573063" w:rsidR="00AD6C75" w:rsidRPr="0082527C" w:rsidRDefault="000F040D" w:rsidP="00557F0F">
      <w:pPr>
        <w:pStyle w:val="PargrafodaLista"/>
        <w:numPr>
          <w:ilvl w:val="0"/>
          <w:numId w:val="4"/>
        </w:numPr>
      </w:pPr>
      <w:r w:rsidRPr="0082527C">
        <w:t>Regista</w:t>
      </w:r>
      <w:r w:rsidR="00B84F6D">
        <w:t>r</w:t>
      </w:r>
      <w:r w:rsidRPr="0082527C">
        <w:t xml:space="preserve"> os elementos de dificuldade</w:t>
      </w:r>
      <w:r w:rsidR="0010139E">
        <w:t>;</w:t>
      </w:r>
      <w:r w:rsidRPr="0082527C">
        <w:t xml:space="preserve"> </w:t>
      </w:r>
    </w:p>
    <w:p w14:paraId="56B6273A" w14:textId="5A027712" w:rsidR="00AD6C75" w:rsidRPr="0082527C" w:rsidRDefault="00AD6C75" w:rsidP="00557F0F">
      <w:pPr>
        <w:pStyle w:val="PargrafodaLista"/>
        <w:numPr>
          <w:ilvl w:val="0"/>
          <w:numId w:val="4"/>
        </w:numPr>
      </w:pPr>
      <w:r w:rsidRPr="0082527C">
        <w:t>Verifica</w:t>
      </w:r>
      <w:r w:rsidR="00B84F6D">
        <w:t>r</w:t>
      </w:r>
      <w:r w:rsidRPr="0082527C">
        <w:t xml:space="preserve"> se foram feitos os 4 elementos obrigatórios</w:t>
      </w:r>
      <w:r w:rsidR="0010139E">
        <w:t>;</w:t>
      </w:r>
    </w:p>
    <w:p w14:paraId="250BB982" w14:textId="1AC6CF72" w:rsidR="000F040D" w:rsidRPr="0082527C" w:rsidRDefault="0010139E" w:rsidP="00557F0F">
      <w:pPr>
        <w:pStyle w:val="PargrafodaLista"/>
        <w:numPr>
          <w:ilvl w:val="0"/>
          <w:numId w:val="4"/>
        </w:numPr>
      </w:pPr>
      <w:r>
        <w:t>A</w:t>
      </w:r>
      <w:r w:rsidR="000F040D" w:rsidRPr="0082527C">
        <w:t>tribu</w:t>
      </w:r>
      <w:r w:rsidR="00B84F6D">
        <w:t>ir</w:t>
      </w:r>
      <w:r w:rsidR="000F040D" w:rsidRPr="0082527C">
        <w:t xml:space="preserve"> os respetivos valores </w:t>
      </w:r>
      <w:r>
        <w:t>dos elementos;</w:t>
      </w:r>
    </w:p>
    <w:p w14:paraId="4DD8771C" w14:textId="22F49974" w:rsidR="0010139E" w:rsidRDefault="00AD6C75" w:rsidP="00557F0F">
      <w:pPr>
        <w:pStyle w:val="PargrafodaLista"/>
        <w:numPr>
          <w:ilvl w:val="0"/>
          <w:numId w:val="4"/>
        </w:numPr>
      </w:pPr>
      <w:r w:rsidRPr="0082527C">
        <w:t>Verifica</w:t>
      </w:r>
      <w:r w:rsidR="00B84F6D">
        <w:t>r</w:t>
      </w:r>
      <w:r w:rsidRPr="0082527C">
        <w:t xml:space="preserve"> se há mais de 10 elementos na r</w:t>
      </w:r>
      <w:r w:rsidR="0010139E">
        <w:t xml:space="preserve">otina; </w:t>
      </w:r>
    </w:p>
    <w:p w14:paraId="045E4092" w14:textId="1C958587" w:rsidR="00AD6C75" w:rsidRPr="0082527C" w:rsidRDefault="0010139E" w:rsidP="00557F0F">
      <w:pPr>
        <w:pStyle w:val="PargrafodaLista"/>
        <w:numPr>
          <w:ilvl w:val="0"/>
          <w:numId w:val="4"/>
        </w:numPr>
      </w:pPr>
      <w:r>
        <w:t>Verifica</w:t>
      </w:r>
      <w:r w:rsidR="00B84F6D">
        <w:t>r</w:t>
      </w:r>
      <w:r>
        <w:t xml:space="preserve"> se há repetição de algum elemento;</w:t>
      </w:r>
    </w:p>
    <w:p w14:paraId="2EDFDAE3" w14:textId="699FBBE0" w:rsidR="006274AF" w:rsidRDefault="006274AF" w:rsidP="00557F0F">
      <w:pPr>
        <w:pStyle w:val="PargrafodaLista"/>
        <w:numPr>
          <w:ilvl w:val="0"/>
          <w:numId w:val="4"/>
        </w:numPr>
      </w:pPr>
      <w:r w:rsidRPr="0082527C">
        <w:t>Verifica</w:t>
      </w:r>
      <w:r w:rsidR="00B84F6D">
        <w:t>r</w:t>
      </w:r>
      <w:r w:rsidRPr="0082527C">
        <w:t xml:space="preserve"> se o Nível 1 tem elementos acima de 0,3 valores, e</w:t>
      </w:r>
      <w:r>
        <w:t>, se sim,</w:t>
      </w:r>
      <w:r w:rsidRPr="0082527C">
        <w:t xml:space="preserve"> fazem a respetiva correção do valor do elemento para o permitido neste nível</w:t>
      </w:r>
      <w:r>
        <w:t xml:space="preserve"> (0,3);</w:t>
      </w:r>
    </w:p>
    <w:p w14:paraId="5CDCF2A1" w14:textId="3FC29C5A" w:rsidR="006274AF" w:rsidRPr="00FF3343" w:rsidRDefault="006274AF" w:rsidP="00557F0F">
      <w:pPr>
        <w:pStyle w:val="PargrafodaLista"/>
        <w:numPr>
          <w:ilvl w:val="0"/>
          <w:numId w:val="4"/>
        </w:numPr>
        <w:rPr>
          <w:color w:val="000000" w:themeColor="text1"/>
        </w:rPr>
      </w:pPr>
      <w:r w:rsidRPr="00FF3343">
        <w:rPr>
          <w:color w:val="000000" w:themeColor="text1"/>
        </w:rPr>
        <w:t>Verifica</w:t>
      </w:r>
      <w:r w:rsidR="00B84F6D">
        <w:rPr>
          <w:color w:val="000000" w:themeColor="text1"/>
        </w:rPr>
        <w:t>r</w:t>
      </w:r>
      <w:r w:rsidRPr="00FF3343">
        <w:rPr>
          <w:color w:val="000000" w:themeColor="text1"/>
        </w:rPr>
        <w:t xml:space="preserve"> se os elementos feitos na rotina estão declarados no boletim, por ordem;</w:t>
      </w:r>
    </w:p>
    <w:p w14:paraId="23550539" w14:textId="7B0ACEFC" w:rsidR="00AD6C75" w:rsidRPr="0082527C" w:rsidRDefault="00AD6C75" w:rsidP="00557F0F">
      <w:pPr>
        <w:pStyle w:val="PargrafodaLista"/>
        <w:numPr>
          <w:ilvl w:val="0"/>
          <w:numId w:val="4"/>
        </w:numPr>
      </w:pPr>
      <w:r w:rsidRPr="0082527C">
        <w:t>Verifica</w:t>
      </w:r>
      <w:r w:rsidR="00B84F6D">
        <w:t>r</w:t>
      </w:r>
      <w:r w:rsidRPr="0082527C">
        <w:t xml:space="preserve"> se foram </w:t>
      </w:r>
      <w:r w:rsidR="0010139E">
        <w:t>feitas as 2 elevações na rotina</w:t>
      </w:r>
      <w:r w:rsidR="006274AF">
        <w:t xml:space="preserve"> (pares, trios, grupos)</w:t>
      </w:r>
      <w:r w:rsidR="0010139E">
        <w:t>;</w:t>
      </w:r>
    </w:p>
    <w:p w14:paraId="0FB6236B" w14:textId="77777777" w:rsidR="005273B1" w:rsidRDefault="000F040D" w:rsidP="00F56A9F">
      <w:r w:rsidRPr="00B84F6D">
        <w:rPr>
          <w:b/>
          <w:bCs/>
        </w:rPr>
        <w:t>Os 2 juízes D devem comparar as suas notas e deduções para assegurar que estão de acordo e depois podem enviar a sua nota.</w:t>
      </w:r>
      <w:r w:rsidRPr="0082527C">
        <w:t xml:space="preserve"> No caso de uma diferença irreconciliável consultam o </w:t>
      </w:r>
      <w:r w:rsidR="00AD6C75" w:rsidRPr="0082527C">
        <w:t>Juiz Árbitro e Juiz Responsável</w:t>
      </w:r>
      <w:r w:rsidR="005273B1">
        <w:t>.</w:t>
      </w:r>
    </w:p>
    <w:p w14:paraId="59796CD4" w14:textId="77777777" w:rsidR="005273B1" w:rsidRDefault="005273B1" w:rsidP="00F56A9F"/>
    <w:p w14:paraId="2250DA42" w14:textId="77777777" w:rsidR="00E32C0B" w:rsidRPr="0082527C" w:rsidRDefault="00E32C0B" w:rsidP="00E32C0B">
      <w:pPr>
        <w:pStyle w:val="Ttulo2"/>
        <w:rPr>
          <w:color w:val="000000" w:themeColor="text1"/>
        </w:rPr>
      </w:pPr>
      <w:bookmarkStart w:id="40" w:name="_Toc527536318"/>
      <w:r w:rsidRPr="0082527C">
        <w:rPr>
          <w:color w:val="000000" w:themeColor="text1"/>
        </w:rPr>
        <w:lastRenderedPageBreak/>
        <w:t>O Juiz Árbitro</w:t>
      </w:r>
      <w:bookmarkEnd w:id="40"/>
    </w:p>
    <w:p w14:paraId="12D1D645" w14:textId="77777777" w:rsidR="004C3EF5" w:rsidRPr="0082527C" w:rsidRDefault="00E32C0B" w:rsidP="00F56A9F">
      <w:r w:rsidRPr="0082527C">
        <w:rPr>
          <w:b/>
        </w:rPr>
        <w:t xml:space="preserve"> </w:t>
      </w:r>
      <w:r w:rsidRPr="0082527C">
        <w:t>É o respons</w:t>
      </w:r>
      <w:r w:rsidR="0010139E">
        <w:t>ável máximo pela competição. É</w:t>
      </w:r>
      <w:r w:rsidRPr="0082527C">
        <w:t xml:space="preserve"> ele que recolhe </w:t>
      </w:r>
      <w:r w:rsidR="004C3EF5" w:rsidRPr="0082527C">
        <w:t xml:space="preserve">e verifica </w:t>
      </w:r>
      <w:r w:rsidRPr="0082527C">
        <w:t xml:space="preserve">as classificações atribuídas pelos restantes juízes e atribui </w:t>
      </w:r>
      <w:r w:rsidR="004C3EF5" w:rsidRPr="0082527C">
        <w:t>a nota final.</w:t>
      </w:r>
    </w:p>
    <w:p w14:paraId="1715C2B3" w14:textId="77777777" w:rsidR="00E32C0B" w:rsidRPr="0082527C" w:rsidRDefault="004C3EF5" w:rsidP="00F56A9F">
      <w:r w:rsidRPr="0082527C">
        <w:t>P</w:t>
      </w:r>
      <w:r w:rsidR="00E32C0B" w:rsidRPr="0082527C">
        <w:t>ode</w:t>
      </w:r>
      <w:r w:rsidR="004036DF">
        <w:t>,</w:t>
      </w:r>
      <w:r w:rsidR="00E32C0B" w:rsidRPr="0082527C">
        <w:t xml:space="preserve"> em qualquer momento da prova</w:t>
      </w:r>
      <w:r w:rsidR="004036DF">
        <w:t>,</w:t>
      </w:r>
      <w:r w:rsidR="00E32C0B" w:rsidRPr="0082527C">
        <w:t xml:space="preserve"> substituir um juiz que não esteja a</w:t>
      </w:r>
      <w:r w:rsidRPr="0082527C">
        <w:t xml:space="preserve"> proceder da forma mais corre</w:t>
      </w:r>
      <w:r w:rsidR="00E32C0B" w:rsidRPr="0082527C">
        <w:t>ta.</w:t>
      </w:r>
    </w:p>
    <w:p w14:paraId="38DB1842" w14:textId="77777777" w:rsidR="004036DF" w:rsidRDefault="00CC421D" w:rsidP="00F56A9F">
      <w:r w:rsidRPr="0082527C">
        <w:t>Verifica critérios externos às outras componentes de avaliação. Simultaneamente, deverá verificar</w:t>
      </w:r>
      <w:r w:rsidR="004036DF">
        <w:t>:</w:t>
      </w:r>
    </w:p>
    <w:p w14:paraId="483E5D8A" w14:textId="77777777" w:rsidR="00ED449E" w:rsidRPr="00CC74B5" w:rsidRDefault="00B96756" w:rsidP="00557F0F">
      <w:pPr>
        <w:numPr>
          <w:ilvl w:val="0"/>
          <w:numId w:val="5"/>
        </w:numPr>
      </w:pPr>
      <w:r w:rsidRPr="00CC74B5">
        <w:t>Equipamento/apresentação inapropriada</w:t>
      </w:r>
    </w:p>
    <w:p w14:paraId="1B974E80" w14:textId="77777777" w:rsidR="00ED449E" w:rsidRPr="00CC74B5" w:rsidRDefault="00B96756" w:rsidP="00557F0F">
      <w:pPr>
        <w:numPr>
          <w:ilvl w:val="0"/>
          <w:numId w:val="5"/>
        </w:numPr>
      </w:pPr>
      <w:r w:rsidRPr="00CC74B5">
        <w:t>Uso de objetos como relógios, anéis, colares, brincos, etc.</w:t>
      </w:r>
    </w:p>
    <w:p w14:paraId="16AB5666" w14:textId="6364EBF7" w:rsidR="00ED449E" w:rsidRPr="00CC74B5" w:rsidRDefault="00B84F6D" w:rsidP="00557F0F">
      <w:pPr>
        <w:numPr>
          <w:ilvl w:val="0"/>
          <w:numId w:val="5"/>
        </w:numPr>
      </w:pPr>
      <w:r>
        <w:t>As saídas</w:t>
      </w:r>
      <w:r w:rsidR="00B96756" w:rsidRPr="00CC74B5">
        <w:t xml:space="preserve"> da área de competição (cada vez) (7x7 ou 12x12)</w:t>
      </w:r>
    </w:p>
    <w:p w14:paraId="461E4EFC" w14:textId="26DB5178" w:rsidR="00ED449E" w:rsidRPr="00CC74B5" w:rsidRDefault="00B84F6D" w:rsidP="00557F0F">
      <w:pPr>
        <w:numPr>
          <w:ilvl w:val="0"/>
          <w:numId w:val="5"/>
        </w:numPr>
      </w:pPr>
      <w:r>
        <w:t>Os t</w:t>
      </w:r>
      <w:r w:rsidR="00B96756" w:rsidRPr="00CC74B5">
        <w:t>empo</w:t>
      </w:r>
      <w:r>
        <w:t>s</w:t>
      </w:r>
      <w:r w:rsidR="00B96756" w:rsidRPr="00CC74B5">
        <w:t xml:space="preserve"> da música &lt;1’30’’ /&gt; 2’00’’ </w:t>
      </w:r>
    </w:p>
    <w:p w14:paraId="13C901C6" w14:textId="655A1DCF" w:rsidR="00ED449E" w:rsidRPr="00CC74B5" w:rsidRDefault="00B84F6D" w:rsidP="00557F0F">
      <w:pPr>
        <w:numPr>
          <w:ilvl w:val="0"/>
          <w:numId w:val="5"/>
        </w:numPr>
      </w:pPr>
      <w:r>
        <w:t>Os a</w:t>
      </w:r>
      <w:r w:rsidR="00B96756" w:rsidRPr="00CC74B5">
        <w:t>traso</w:t>
      </w:r>
      <w:r>
        <w:t>s</w:t>
      </w:r>
      <w:r w:rsidR="00B96756" w:rsidRPr="00CC74B5">
        <w:t xml:space="preserve"> de 30 seg. na apresentação dos ginastas no praticável</w:t>
      </w:r>
    </w:p>
    <w:p w14:paraId="2155D5CF" w14:textId="690C4C7D" w:rsidR="00ED449E" w:rsidRDefault="00B84F6D" w:rsidP="00557F0F">
      <w:pPr>
        <w:numPr>
          <w:ilvl w:val="0"/>
          <w:numId w:val="5"/>
        </w:numPr>
      </w:pPr>
      <w:r>
        <w:t>Os a</w:t>
      </w:r>
      <w:r w:rsidR="00B96756" w:rsidRPr="00CC74B5">
        <w:t>traso</w:t>
      </w:r>
      <w:r>
        <w:t>s</w:t>
      </w:r>
      <w:r w:rsidR="00B96756" w:rsidRPr="00CC74B5">
        <w:t xml:space="preserve"> de 60 seg. na apresentação dos ginastas no praticável</w:t>
      </w:r>
    </w:p>
    <w:p w14:paraId="74F8279C" w14:textId="77777777" w:rsidR="00CC74B5" w:rsidRPr="00CC74B5" w:rsidRDefault="009317F8" w:rsidP="00CC74B5">
      <w:r>
        <w:rPr>
          <w:noProof/>
          <w:u w:val="single"/>
          <w:lang w:eastAsia="pt-PT"/>
        </w:rPr>
        <mc:AlternateContent>
          <mc:Choice Requires="wps">
            <w:drawing>
              <wp:anchor distT="0" distB="0" distL="114300" distR="114300" simplePos="0" relativeHeight="251663872" behindDoc="0" locked="0" layoutInCell="1" allowOverlap="1" wp14:anchorId="67CED130" wp14:editId="043C0026">
                <wp:simplePos x="0" y="0"/>
                <wp:positionH relativeFrom="column">
                  <wp:posOffset>4156075</wp:posOffset>
                </wp:positionH>
                <wp:positionV relativeFrom="paragraph">
                  <wp:posOffset>241935</wp:posOffset>
                </wp:positionV>
                <wp:extent cx="184150" cy="1943735"/>
                <wp:effectExtent l="10160" t="8890" r="5715" b="9525"/>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 cy="1943735"/>
                        </a:xfrm>
                        <a:prstGeom prst="rightBrace">
                          <a:avLst>
                            <a:gd name="adj1" fmla="val 87960"/>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3B7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 o:spid="_x0000_s1026" type="#_x0000_t88" style="position:absolute;margin-left:327.25pt;margin-top:19.05pt;width:14.5pt;height:15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" strokecolor="black [3213]"/>
            </w:pict>
          </mc:Fallback>
        </mc:AlternateContent>
      </w:r>
      <w:r w:rsidR="00CC74B5" w:rsidRPr="00CC74B5">
        <w:rPr>
          <w:u w:val="single"/>
        </w:rPr>
        <w:t>Ainda aplica penalizações por</w:t>
      </w:r>
      <w:r w:rsidR="00CC74B5" w:rsidRPr="00CC74B5">
        <w:t>:</w:t>
      </w:r>
    </w:p>
    <w:p w14:paraId="6F147B76" w14:textId="3A5B5AA3" w:rsidR="00ED449E" w:rsidRPr="00C005AC" w:rsidRDefault="005007A3" w:rsidP="00557F0F">
      <w:pPr>
        <w:numPr>
          <w:ilvl w:val="0"/>
          <w:numId w:val="6"/>
        </w:numPr>
        <w:rPr>
          <w:color w:val="000000" w:themeColor="text1"/>
        </w:rPr>
      </w:pPr>
      <w:r w:rsidRPr="00C005AC">
        <w:rPr>
          <w:iCs/>
          <w:color w:val="000000" w:themeColor="text1"/>
        </w:rPr>
        <w:t>A f</w:t>
      </w:r>
      <w:r w:rsidR="00B96756" w:rsidRPr="00C005AC">
        <w:rPr>
          <w:iCs/>
          <w:color w:val="000000" w:themeColor="text1"/>
        </w:rPr>
        <w:t>alta de elementos obrigatórios (por cada uma)</w:t>
      </w:r>
    </w:p>
    <w:p w14:paraId="7FD15E5E" w14:textId="4EB900BA" w:rsidR="00ED449E" w:rsidRPr="00C005AC" w:rsidRDefault="005007A3" w:rsidP="00557F0F">
      <w:pPr>
        <w:numPr>
          <w:ilvl w:val="0"/>
          <w:numId w:val="6"/>
        </w:numPr>
        <w:rPr>
          <w:color w:val="000000" w:themeColor="text1"/>
        </w:rPr>
      </w:pPr>
      <w:r w:rsidRPr="00C005AC">
        <w:rPr>
          <w:iCs/>
          <w:color w:val="000000" w:themeColor="text1"/>
        </w:rPr>
        <w:t>A f</w:t>
      </w:r>
      <w:r w:rsidR="00B96756" w:rsidRPr="00C005AC">
        <w:rPr>
          <w:iCs/>
          <w:color w:val="000000" w:themeColor="text1"/>
        </w:rPr>
        <w:t>alta de grupo de elementos</w:t>
      </w:r>
    </w:p>
    <w:p w14:paraId="0DECE658" w14:textId="5D302EC7" w:rsidR="00B84F6D" w:rsidRPr="00C005AC" w:rsidRDefault="009317F8" w:rsidP="00557F0F">
      <w:pPr>
        <w:numPr>
          <w:ilvl w:val="0"/>
          <w:numId w:val="6"/>
        </w:numPr>
        <w:rPr>
          <w:color w:val="000000" w:themeColor="text1"/>
        </w:rPr>
      </w:pPr>
      <w:r w:rsidRPr="00C005AC">
        <w:rPr>
          <w:iCs/>
          <w:noProof/>
          <w:color w:val="000000" w:themeColor="text1"/>
          <w:lang w:eastAsia="pt-PT"/>
        </w:rPr>
        <mc:AlternateContent>
          <mc:Choice Requires="wps">
            <w:drawing>
              <wp:anchor distT="0" distB="0" distL="114300" distR="114300" simplePos="0" relativeHeight="251664896" behindDoc="0" locked="0" layoutInCell="1" allowOverlap="1" wp14:anchorId="0CDE5FE4" wp14:editId="4A115624">
                <wp:simplePos x="0" y="0"/>
                <wp:positionH relativeFrom="column">
                  <wp:posOffset>4382135</wp:posOffset>
                </wp:positionH>
                <wp:positionV relativeFrom="paragraph">
                  <wp:posOffset>70485</wp:posOffset>
                </wp:positionV>
                <wp:extent cx="1378585" cy="661035"/>
                <wp:effectExtent l="0" t="1905" r="4445" b="3810"/>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DA49" w14:textId="77777777" w:rsidR="004D39DA" w:rsidRDefault="004D39DA" w:rsidP="008C026B">
                            <w:pPr>
                              <w:spacing w:line="240" w:lineRule="auto"/>
                              <w:ind w:firstLine="0"/>
                              <w:jc w:val="left"/>
                            </w:pPr>
                            <w:r>
                              <w:t>Registado pelo Juiz de Dificuldade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5FE4" id="Text Box 44" o:spid="_x0000_s1031" type="#_x0000_t202" style="position:absolute;left:0;text-align:left;margin-left:345.05pt;margin-top:5.55pt;width:108.55pt;height:5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" filled="f" stroked="f">
                <v:textbox>
                  <w:txbxContent>
                    <w:p w14:paraId="3713DA49" w14:textId="77777777" w:rsidR="004D39DA" w:rsidRDefault="004D39DA" w:rsidP="008C026B">
                      <w:pPr>
                        <w:spacing w:line="240" w:lineRule="auto"/>
                        <w:ind w:firstLine="0"/>
                        <w:jc w:val="left"/>
                      </w:pPr>
                      <w:r>
                        <w:t>Registado pelo Juiz de Dificuldade</w:t>
                      </w:r>
                    </w:p>
                  </w:txbxContent>
                </v:textbox>
              </v:shape>
            </w:pict>
          </mc:Fallback>
        </mc:AlternateContent>
      </w:r>
      <w:r w:rsidR="005007A3" w:rsidRPr="00C005AC">
        <w:rPr>
          <w:iCs/>
          <w:color w:val="000000" w:themeColor="text1"/>
        </w:rPr>
        <w:t>A u</w:t>
      </w:r>
      <w:r w:rsidR="00B84F6D" w:rsidRPr="00C005AC">
        <w:rPr>
          <w:iCs/>
          <w:color w:val="000000" w:themeColor="text1"/>
        </w:rPr>
        <w:t>tilização de m</w:t>
      </w:r>
      <w:r w:rsidR="00B96756" w:rsidRPr="00C005AC">
        <w:rPr>
          <w:iCs/>
          <w:color w:val="000000" w:themeColor="text1"/>
        </w:rPr>
        <w:t xml:space="preserve">ais do que 10 (dez) elementos </w:t>
      </w:r>
    </w:p>
    <w:p w14:paraId="1E1E29C5" w14:textId="304CD0A4" w:rsidR="00ED449E" w:rsidRPr="00C005AC" w:rsidRDefault="00B96756" w:rsidP="00B84F6D">
      <w:pPr>
        <w:ind w:left="360" w:firstLine="0"/>
        <w:rPr>
          <w:color w:val="000000" w:themeColor="text1"/>
        </w:rPr>
      </w:pPr>
      <w:r w:rsidRPr="00C005AC">
        <w:rPr>
          <w:iCs/>
          <w:color w:val="000000" w:themeColor="text1"/>
        </w:rPr>
        <w:t>de dificuldade</w:t>
      </w:r>
    </w:p>
    <w:p w14:paraId="06353A85" w14:textId="0FF037F7" w:rsidR="00ED449E" w:rsidRPr="00C005AC" w:rsidRDefault="005007A3" w:rsidP="00557F0F">
      <w:pPr>
        <w:numPr>
          <w:ilvl w:val="0"/>
          <w:numId w:val="6"/>
        </w:numPr>
        <w:rPr>
          <w:color w:val="000000" w:themeColor="text1"/>
        </w:rPr>
      </w:pPr>
      <w:r w:rsidRPr="00C005AC">
        <w:rPr>
          <w:iCs/>
          <w:color w:val="000000" w:themeColor="text1"/>
        </w:rPr>
        <w:t>A r</w:t>
      </w:r>
      <w:r w:rsidR="00B96756" w:rsidRPr="00C005AC">
        <w:rPr>
          <w:iCs/>
          <w:color w:val="000000" w:themeColor="text1"/>
        </w:rPr>
        <w:t>epetição de um elemento</w:t>
      </w:r>
    </w:p>
    <w:p w14:paraId="4312AC86" w14:textId="1DC57964" w:rsidR="008C026B" w:rsidRPr="00C005AC" w:rsidRDefault="005007A3" w:rsidP="00557F0F">
      <w:pPr>
        <w:numPr>
          <w:ilvl w:val="0"/>
          <w:numId w:val="6"/>
        </w:numPr>
        <w:rPr>
          <w:color w:val="000000" w:themeColor="text1"/>
        </w:rPr>
      </w:pPr>
      <w:r w:rsidRPr="00C005AC">
        <w:rPr>
          <w:iCs/>
          <w:color w:val="000000" w:themeColor="text1"/>
        </w:rPr>
        <w:t>Uma e</w:t>
      </w:r>
      <w:r w:rsidR="00B96756" w:rsidRPr="00C005AC">
        <w:rPr>
          <w:iCs/>
          <w:color w:val="000000" w:themeColor="text1"/>
        </w:rPr>
        <w:t xml:space="preserve">levação em falta </w:t>
      </w:r>
    </w:p>
    <w:p w14:paraId="3E7170F7" w14:textId="77777777" w:rsidR="00ED449E" w:rsidRPr="00C005AC" w:rsidRDefault="00B96756" w:rsidP="00557F0F">
      <w:pPr>
        <w:numPr>
          <w:ilvl w:val="0"/>
          <w:numId w:val="6"/>
        </w:numPr>
        <w:rPr>
          <w:color w:val="000000" w:themeColor="text1"/>
        </w:rPr>
      </w:pPr>
      <w:r w:rsidRPr="00C005AC">
        <w:rPr>
          <w:iCs/>
          <w:color w:val="000000" w:themeColor="text1"/>
        </w:rPr>
        <w:t xml:space="preserve">Mais que 2 elevações </w:t>
      </w:r>
    </w:p>
    <w:p w14:paraId="210776DE" w14:textId="354F47C8" w:rsidR="00ED449E" w:rsidRPr="00C005AC" w:rsidRDefault="005007A3" w:rsidP="00557F0F">
      <w:pPr>
        <w:numPr>
          <w:ilvl w:val="0"/>
          <w:numId w:val="6"/>
        </w:numPr>
        <w:rPr>
          <w:color w:val="000000" w:themeColor="text1"/>
        </w:rPr>
      </w:pPr>
      <w:r w:rsidRPr="00C005AC">
        <w:rPr>
          <w:iCs/>
          <w:color w:val="000000" w:themeColor="text1"/>
        </w:rPr>
        <w:t>Uma e</w:t>
      </w:r>
      <w:r w:rsidR="00B96756" w:rsidRPr="00C005AC">
        <w:rPr>
          <w:iCs/>
          <w:color w:val="000000" w:themeColor="text1"/>
        </w:rPr>
        <w:t>levação proibida</w:t>
      </w:r>
    </w:p>
    <w:p w14:paraId="3667F2E6" w14:textId="4769A360" w:rsidR="00ED449E" w:rsidRPr="005007A3" w:rsidRDefault="005007A3" w:rsidP="00557F0F">
      <w:pPr>
        <w:numPr>
          <w:ilvl w:val="0"/>
          <w:numId w:val="6"/>
        </w:numPr>
        <w:rPr>
          <w:color w:val="FF0000"/>
        </w:rPr>
      </w:pPr>
      <w:bookmarkStart w:id="41" w:name="_GoBack"/>
      <w:bookmarkEnd w:id="41"/>
      <w:r w:rsidRPr="00C005AC">
        <w:rPr>
          <w:color w:val="000000" w:themeColor="text1"/>
        </w:rPr>
        <w:t>A r</w:t>
      </w:r>
      <w:r w:rsidR="00B96756" w:rsidRPr="00C005AC">
        <w:rPr>
          <w:color w:val="000000" w:themeColor="text1"/>
        </w:rPr>
        <w:t>eadmissão dos ginastas em competição</w:t>
      </w:r>
    </w:p>
    <w:p w14:paraId="4CDE29A3" w14:textId="77777777" w:rsidR="00B17570" w:rsidRDefault="00B17570" w:rsidP="00B17570">
      <w:pPr>
        <w:ind w:left="720" w:firstLine="0"/>
      </w:pPr>
    </w:p>
    <w:p w14:paraId="01F02205" w14:textId="77777777" w:rsidR="005273B1" w:rsidRDefault="005273B1" w:rsidP="00B17570">
      <w:pPr>
        <w:ind w:left="720" w:firstLine="0"/>
      </w:pPr>
    </w:p>
    <w:p w14:paraId="7455B816" w14:textId="77777777" w:rsidR="005273B1" w:rsidRDefault="005273B1" w:rsidP="00B17570">
      <w:pPr>
        <w:ind w:left="720" w:firstLine="0"/>
      </w:pPr>
    </w:p>
    <w:p w14:paraId="17840C86" w14:textId="77777777" w:rsidR="006274AF" w:rsidRDefault="006274AF" w:rsidP="00B17570">
      <w:pPr>
        <w:ind w:left="720" w:firstLine="0"/>
      </w:pPr>
    </w:p>
    <w:p w14:paraId="3FE123B5" w14:textId="77777777" w:rsidR="006274AF" w:rsidRDefault="006274AF" w:rsidP="00B17570">
      <w:pPr>
        <w:ind w:left="720" w:firstLine="0"/>
      </w:pPr>
    </w:p>
    <w:p w14:paraId="3B23A4FB" w14:textId="77777777" w:rsidR="005273B1" w:rsidRPr="00CC74B5" w:rsidRDefault="005273B1" w:rsidP="00B17570">
      <w:pPr>
        <w:ind w:left="720" w:firstLine="0"/>
      </w:pPr>
    </w:p>
    <w:p w14:paraId="617CFCEF" w14:textId="77777777" w:rsidR="00813E4D" w:rsidRDefault="00813E4D" w:rsidP="00D318EB">
      <w:pPr>
        <w:pStyle w:val="Ttulo1"/>
        <w:rPr>
          <w:lang w:eastAsia="pt-PT"/>
        </w:rPr>
      </w:pPr>
      <w:bookmarkStart w:id="42" w:name="_Toc527536319"/>
      <w:r w:rsidRPr="0082527C">
        <w:rPr>
          <w:lang w:eastAsia="pt-PT"/>
        </w:rPr>
        <w:lastRenderedPageBreak/>
        <w:t>Pontuação</w:t>
      </w:r>
      <w:bookmarkEnd w:id="42"/>
    </w:p>
    <w:p w14:paraId="13004F2B" w14:textId="77777777" w:rsidR="00B17570" w:rsidRPr="00B17570" w:rsidRDefault="00B17570" w:rsidP="00B17570">
      <w:pPr>
        <w:rPr>
          <w:lang w:eastAsia="pt-PT"/>
        </w:rPr>
      </w:pPr>
    </w:p>
    <w:p w14:paraId="0DE9DF25" w14:textId="77777777" w:rsidR="00813E4D" w:rsidRPr="0082527C" w:rsidRDefault="00813E4D" w:rsidP="00813E4D">
      <w:pPr>
        <w:pStyle w:val="Ttulo2"/>
        <w:rPr>
          <w:color w:val="000000" w:themeColor="text1"/>
          <w:lang w:eastAsia="pt-PT"/>
        </w:rPr>
      </w:pPr>
      <w:bookmarkStart w:id="43" w:name="_Toc527536320"/>
      <w:r w:rsidRPr="0082527C">
        <w:rPr>
          <w:color w:val="000000" w:themeColor="text1"/>
          <w:lang w:eastAsia="pt-PT"/>
        </w:rPr>
        <w:t>Artístic</w:t>
      </w:r>
      <w:r w:rsidR="006274AF">
        <w:rPr>
          <w:color w:val="000000" w:themeColor="text1"/>
          <w:lang w:eastAsia="pt-PT"/>
        </w:rPr>
        <w:t>o</w:t>
      </w:r>
      <w:bookmarkEnd w:id="43"/>
    </w:p>
    <w:p w14:paraId="60223C98" w14:textId="77777777" w:rsidR="00E20AEA" w:rsidRDefault="00E20AEA" w:rsidP="00F56A9F">
      <w:pPr>
        <w:rPr>
          <w:color w:val="000000" w:themeColor="text1"/>
        </w:rPr>
      </w:pPr>
      <w:r w:rsidRPr="0082527C">
        <w:t xml:space="preserve">Todas as componentes da coreografia devem encaixar perfeitamente, a fim de transformar um exercício desportivo numa performance artística, com características criativas e originais, respeitando a especificidade de Ginástica Aeróbica. </w:t>
      </w:r>
      <w:r w:rsidR="007668FA">
        <w:rPr>
          <w:color w:val="000000" w:themeColor="text1"/>
        </w:rPr>
        <w:t>A Artística</w:t>
      </w:r>
      <w:r w:rsidR="007668FA" w:rsidRPr="0082527C">
        <w:rPr>
          <w:color w:val="000000" w:themeColor="text1"/>
        </w:rPr>
        <w:t xml:space="preserve"> é pontuada de acordo com avaliação negativa com início em </w:t>
      </w:r>
      <w:r w:rsidR="007668FA">
        <w:rPr>
          <w:b/>
          <w:color w:val="000000" w:themeColor="text1"/>
        </w:rPr>
        <w:t>4</w:t>
      </w:r>
      <w:r w:rsidR="007668FA" w:rsidRPr="007668FA">
        <w:rPr>
          <w:b/>
          <w:color w:val="000000" w:themeColor="text1"/>
        </w:rPr>
        <w:t xml:space="preserve"> pontos</w:t>
      </w:r>
      <w:r w:rsidR="007668FA" w:rsidRPr="0082527C">
        <w:rPr>
          <w:color w:val="000000" w:themeColor="text1"/>
        </w:rPr>
        <w:t xml:space="preserve"> vão-se subtraindo deduções por </w:t>
      </w:r>
      <w:r w:rsidR="007668FA">
        <w:rPr>
          <w:color w:val="000000" w:themeColor="text1"/>
        </w:rPr>
        <w:t>falta de critérios</w:t>
      </w:r>
      <w:r w:rsidR="007668FA" w:rsidRPr="0082527C">
        <w:rPr>
          <w:color w:val="000000" w:themeColor="text1"/>
        </w:rPr>
        <w:t>.</w:t>
      </w:r>
    </w:p>
    <w:p w14:paraId="1C7B8F3A" w14:textId="77777777" w:rsidR="006274AF" w:rsidRDefault="006274AF" w:rsidP="00F56A9F">
      <w:pPr>
        <w:rPr>
          <w:color w:val="000000" w:themeColor="text1"/>
        </w:rPr>
      </w:pPr>
    </w:p>
    <w:tbl>
      <w:tblPr>
        <w:tblStyle w:val="TabelacomGrelha"/>
        <w:tblW w:w="9600" w:type="dxa"/>
        <w:tblLayout w:type="fixed"/>
        <w:tblLook w:val="04A0" w:firstRow="1" w:lastRow="0" w:firstColumn="1" w:lastColumn="0" w:noHBand="0" w:noVBand="1"/>
      </w:tblPr>
      <w:tblGrid>
        <w:gridCol w:w="6771"/>
        <w:gridCol w:w="737"/>
        <w:gridCol w:w="284"/>
        <w:gridCol w:w="393"/>
        <w:gridCol w:w="145"/>
        <w:gridCol w:w="425"/>
        <w:gridCol w:w="29"/>
        <w:gridCol w:w="108"/>
        <w:gridCol w:w="708"/>
      </w:tblGrid>
      <w:tr w:rsidR="006274AF" w14:paraId="68DEDECB" w14:textId="77777777" w:rsidTr="008A5237">
        <w:trPr>
          <w:trHeight w:val="104"/>
        </w:trPr>
        <w:tc>
          <w:tcPr>
            <w:tcW w:w="9600" w:type="dxa"/>
            <w:gridSpan w:val="9"/>
            <w:tcBorders>
              <w:top w:val="single" w:sz="4" w:space="0" w:color="auto"/>
              <w:left w:val="single" w:sz="4" w:space="0" w:color="auto"/>
              <w:bottom w:val="single" w:sz="4" w:space="0" w:color="auto"/>
              <w:right w:val="single" w:sz="4" w:space="0" w:color="auto"/>
            </w:tcBorders>
            <w:vAlign w:val="center"/>
            <w:hideMark/>
          </w:tcPr>
          <w:p w14:paraId="4B326F26" w14:textId="77777777" w:rsidR="006274AF" w:rsidRPr="006274AF" w:rsidRDefault="006274AF" w:rsidP="008A5237">
            <w:pPr>
              <w:pStyle w:val="Corpodetexto"/>
              <w:spacing w:line="240" w:lineRule="auto"/>
              <w:ind w:firstLine="0"/>
              <w:jc w:val="center"/>
              <w:rPr>
                <w:b/>
                <w:i/>
                <w:color w:val="000000" w:themeColor="text1"/>
              </w:rPr>
            </w:pPr>
            <w:r>
              <w:rPr>
                <w:b/>
                <w:color w:val="000000" w:themeColor="text1"/>
              </w:rPr>
              <w:t xml:space="preserve">CRITÉRIOS DE AVALIAÇÃO DE ARTÍSTICA – </w:t>
            </w:r>
            <w:r>
              <w:rPr>
                <w:b/>
                <w:i/>
                <w:color w:val="000000" w:themeColor="text1"/>
              </w:rPr>
              <w:t>individuais</w:t>
            </w:r>
          </w:p>
        </w:tc>
      </w:tr>
      <w:tr w:rsidR="006274AF" w14:paraId="45101D3A" w14:textId="77777777" w:rsidTr="008A5237">
        <w:tc>
          <w:tcPr>
            <w:tcW w:w="6771" w:type="dxa"/>
            <w:tcBorders>
              <w:top w:val="single" w:sz="4" w:space="0" w:color="auto"/>
              <w:left w:val="single" w:sz="4" w:space="0" w:color="auto"/>
              <w:bottom w:val="single" w:sz="4" w:space="0" w:color="auto"/>
              <w:right w:val="single" w:sz="4" w:space="0" w:color="auto"/>
            </w:tcBorders>
            <w:vAlign w:val="center"/>
            <w:hideMark/>
          </w:tcPr>
          <w:p w14:paraId="4915F15B" w14:textId="77777777" w:rsidR="006274AF" w:rsidRDefault="006274AF" w:rsidP="008A5237">
            <w:pPr>
              <w:pStyle w:val="Corpodetexto"/>
              <w:spacing w:line="240" w:lineRule="auto"/>
              <w:ind w:firstLine="0"/>
              <w:jc w:val="center"/>
              <w:rPr>
                <w:b/>
                <w:color w:val="000000" w:themeColor="text1"/>
              </w:rPr>
            </w:pPr>
            <w:r>
              <w:rPr>
                <w:b/>
                <w:color w:val="000000" w:themeColor="text1"/>
              </w:rPr>
              <w:t>CRITÉRIOS</w:t>
            </w:r>
          </w:p>
        </w:tc>
        <w:tc>
          <w:tcPr>
            <w:tcW w:w="2829" w:type="dxa"/>
            <w:gridSpan w:val="8"/>
            <w:tcBorders>
              <w:top w:val="single" w:sz="4" w:space="0" w:color="auto"/>
              <w:left w:val="single" w:sz="4" w:space="0" w:color="auto"/>
              <w:bottom w:val="single" w:sz="4" w:space="0" w:color="auto"/>
              <w:right w:val="single" w:sz="4" w:space="0" w:color="auto"/>
            </w:tcBorders>
            <w:vAlign w:val="center"/>
            <w:hideMark/>
          </w:tcPr>
          <w:p w14:paraId="69D90134" w14:textId="77777777" w:rsidR="006274AF" w:rsidRDefault="006274AF" w:rsidP="008A5237">
            <w:pPr>
              <w:pStyle w:val="Corpodetexto"/>
              <w:spacing w:line="240" w:lineRule="auto"/>
              <w:ind w:firstLine="0"/>
              <w:jc w:val="center"/>
              <w:rPr>
                <w:b/>
                <w:color w:val="000000" w:themeColor="text1"/>
              </w:rPr>
            </w:pPr>
            <w:r>
              <w:rPr>
                <w:b/>
                <w:color w:val="000000" w:themeColor="text1"/>
              </w:rPr>
              <w:t>DEDUÇÕES</w:t>
            </w:r>
          </w:p>
        </w:tc>
      </w:tr>
      <w:tr w:rsidR="006274AF" w14:paraId="6923C592" w14:textId="77777777" w:rsidTr="008A5237">
        <w:trPr>
          <w:trHeight w:val="340"/>
        </w:trPr>
        <w:tc>
          <w:tcPr>
            <w:tcW w:w="960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3E2525" w14:textId="77777777" w:rsidR="006274AF" w:rsidRDefault="006274AF" w:rsidP="008A5237">
            <w:pPr>
              <w:pStyle w:val="Corpodetexto"/>
              <w:spacing w:line="240" w:lineRule="auto"/>
              <w:ind w:firstLine="0"/>
              <w:jc w:val="left"/>
              <w:rPr>
                <w:b/>
                <w:color w:val="000000" w:themeColor="text1"/>
              </w:rPr>
            </w:pPr>
            <w:r>
              <w:rPr>
                <w:b/>
                <w:color w:val="000000" w:themeColor="text1"/>
              </w:rPr>
              <w:t>1. Coreografia</w:t>
            </w:r>
          </w:p>
        </w:tc>
      </w:tr>
      <w:tr w:rsidR="006274AF" w14:paraId="60C1ED86"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1C5F56AC" w14:textId="77777777" w:rsidR="006274AF" w:rsidRDefault="006274AF" w:rsidP="008A5237">
            <w:pPr>
              <w:pStyle w:val="Corpodetexto"/>
              <w:spacing w:line="240" w:lineRule="auto"/>
              <w:ind w:firstLine="0"/>
              <w:jc w:val="left"/>
              <w:rPr>
                <w:color w:val="000000" w:themeColor="text1"/>
              </w:rPr>
            </w:pPr>
            <w:r>
              <w:rPr>
                <w:color w:val="000000" w:themeColor="text1"/>
              </w:rPr>
              <w:t xml:space="preserve">1.1. </w:t>
            </w:r>
            <w:r w:rsidRPr="00E54BCA">
              <w:rPr>
                <w:color w:val="000000" w:themeColor="text1"/>
                <w:u w:val="single"/>
              </w:rPr>
              <w:t>Transições:</w:t>
            </w:r>
            <w:r>
              <w:rPr>
                <w:color w:val="000000" w:themeColor="text1"/>
              </w:rPr>
              <w:t xml:space="preserve"> Falta de ligação entre os movimentos e dos elementos </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14:paraId="108CB5CA" w14:textId="77777777" w:rsidR="006274AF" w:rsidRPr="00E54BCA" w:rsidRDefault="006274AF" w:rsidP="00EC219B">
            <w:pPr>
              <w:pStyle w:val="Corpodetexto"/>
              <w:spacing w:line="240" w:lineRule="auto"/>
              <w:ind w:firstLine="0"/>
              <w:rPr>
                <w:color w:val="000000" w:themeColor="text1"/>
                <w:sz w:val="22"/>
                <w:szCs w:val="22"/>
              </w:rPr>
            </w:pPr>
            <w:r w:rsidRPr="00E54BCA">
              <w:rPr>
                <w:color w:val="000000" w:themeColor="text1"/>
                <w:sz w:val="22"/>
                <w:szCs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0126CDCB" w14:textId="77777777" w:rsidR="006274AF" w:rsidRPr="00E54BCA" w:rsidRDefault="006274AF" w:rsidP="00EC219B">
            <w:pPr>
              <w:pStyle w:val="Corpodetexto"/>
              <w:spacing w:line="240" w:lineRule="auto"/>
              <w:ind w:firstLine="0"/>
              <w:rPr>
                <w:color w:val="000000" w:themeColor="text1"/>
                <w:sz w:val="22"/>
                <w:szCs w:val="22"/>
              </w:rPr>
            </w:pPr>
            <w:r w:rsidRPr="00E54BCA">
              <w:rPr>
                <w:color w:val="000000" w:themeColor="text1"/>
                <w:sz w:val="22"/>
                <w:szCs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48B19C31" w14:textId="77777777" w:rsidR="006274AF" w:rsidRPr="00E54BCA" w:rsidRDefault="006274AF" w:rsidP="00EC219B">
            <w:pPr>
              <w:pStyle w:val="Corpodetexto"/>
              <w:spacing w:line="240" w:lineRule="auto"/>
              <w:ind w:firstLine="0"/>
              <w:rPr>
                <w:color w:val="000000" w:themeColor="text1"/>
                <w:sz w:val="22"/>
                <w:szCs w:val="22"/>
              </w:rPr>
            </w:pPr>
            <w:r w:rsidRPr="00E54BCA">
              <w:rPr>
                <w:color w:val="000000" w:themeColor="text1"/>
                <w:sz w:val="22"/>
                <w:szCs w:val="22"/>
              </w:rPr>
              <w:t>-0.30</w:t>
            </w:r>
          </w:p>
        </w:tc>
      </w:tr>
      <w:tr w:rsidR="00EC219B" w14:paraId="03E2B575"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0AC21E4D"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1.2. </w:t>
            </w:r>
            <w:r>
              <w:rPr>
                <w:color w:val="000000" w:themeColor="text1"/>
                <w:u w:val="single"/>
              </w:rPr>
              <w:t xml:space="preserve">Fluidez: </w:t>
            </w:r>
            <w:r w:rsidRPr="00EC219B">
              <w:rPr>
                <w:color w:val="000000" w:themeColor="text1"/>
              </w:rPr>
              <w:t>Movimentos, fluidos e contínuos, com lógica.</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14:paraId="541123AC"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-0.10</w:t>
            </w:r>
          </w:p>
        </w:tc>
        <w:tc>
          <w:tcPr>
            <w:tcW w:w="992" w:type="dxa"/>
            <w:gridSpan w:val="4"/>
            <w:tcBorders>
              <w:top w:val="single" w:sz="4" w:space="0" w:color="auto"/>
              <w:left w:val="single" w:sz="4" w:space="0" w:color="auto"/>
              <w:bottom w:val="single" w:sz="4" w:space="0" w:color="auto"/>
              <w:right w:val="single" w:sz="4" w:space="0" w:color="auto"/>
            </w:tcBorders>
            <w:vAlign w:val="center"/>
          </w:tcPr>
          <w:p w14:paraId="30926410"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-0.20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7B1586D6"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-0.30</w:t>
            </w:r>
          </w:p>
        </w:tc>
      </w:tr>
      <w:tr w:rsidR="00EC219B" w14:paraId="1243E9E4" w14:textId="77777777" w:rsidTr="008A5237">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2B580AC5"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1.3. </w:t>
            </w:r>
            <w:r w:rsidRPr="00E54BCA">
              <w:rPr>
                <w:color w:val="000000" w:themeColor="text1"/>
                <w:u w:val="single"/>
              </w:rPr>
              <w:t>Início e Fim:</w:t>
            </w:r>
            <w:r>
              <w:rPr>
                <w:color w:val="000000" w:themeColor="text1"/>
              </w:rPr>
              <w:t xml:space="preserve"> Primeiro e último movimento desajustados à música</w:t>
            </w:r>
          </w:p>
        </w:tc>
        <w:tc>
          <w:tcPr>
            <w:tcW w:w="1559" w:type="dxa"/>
            <w:gridSpan w:val="4"/>
            <w:tcBorders>
              <w:top w:val="single" w:sz="4" w:space="0" w:color="auto"/>
              <w:left w:val="single" w:sz="4" w:space="0" w:color="auto"/>
              <w:bottom w:val="single" w:sz="4" w:space="0" w:color="auto"/>
              <w:right w:val="single" w:sz="4" w:space="0" w:color="auto"/>
            </w:tcBorders>
            <w:vAlign w:val="center"/>
            <w:hideMark/>
          </w:tcPr>
          <w:p w14:paraId="6BA1E30F" w14:textId="77777777" w:rsidR="00EC219B" w:rsidRDefault="00EC219B" w:rsidP="00EC219B">
            <w:pPr>
              <w:pStyle w:val="Corpodetexto"/>
              <w:spacing w:line="240" w:lineRule="auto"/>
              <w:ind w:firstLine="0"/>
              <w:jc w:val="center"/>
              <w:rPr>
                <w:color w:val="000000" w:themeColor="text1"/>
              </w:rPr>
            </w:pPr>
            <w:r>
              <w:rPr>
                <w:color w:val="000000" w:themeColor="text1"/>
              </w:rPr>
              <w:t>-0.10</w:t>
            </w:r>
          </w:p>
        </w:tc>
        <w:tc>
          <w:tcPr>
            <w:tcW w:w="1270" w:type="dxa"/>
            <w:gridSpan w:val="4"/>
            <w:tcBorders>
              <w:top w:val="single" w:sz="4" w:space="0" w:color="auto"/>
              <w:left w:val="single" w:sz="4" w:space="0" w:color="auto"/>
              <w:bottom w:val="single" w:sz="4" w:space="0" w:color="auto"/>
              <w:right w:val="single" w:sz="4" w:space="0" w:color="auto"/>
            </w:tcBorders>
            <w:vAlign w:val="center"/>
          </w:tcPr>
          <w:p w14:paraId="3C9098D5" w14:textId="77777777" w:rsidR="00EC219B" w:rsidRDefault="00EC219B" w:rsidP="00EC219B">
            <w:pPr>
              <w:pStyle w:val="Corpodetexto"/>
              <w:spacing w:line="240" w:lineRule="auto"/>
              <w:ind w:firstLine="0"/>
              <w:jc w:val="center"/>
              <w:rPr>
                <w:color w:val="000000" w:themeColor="text1"/>
              </w:rPr>
            </w:pPr>
            <w:r>
              <w:rPr>
                <w:color w:val="000000" w:themeColor="text1"/>
              </w:rPr>
              <w:t>-0.20</w:t>
            </w:r>
          </w:p>
        </w:tc>
      </w:tr>
      <w:tr w:rsidR="00EC219B" w14:paraId="114313FD"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52708062"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1.4. Complexidade das sequências </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14:paraId="40F9FE0D"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51941961"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399E8437"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43629B39"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tcPr>
          <w:p w14:paraId="55629ADD"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1.5. </w:t>
            </w:r>
            <w:r w:rsidRPr="00E54BCA">
              <w:rPr>
                <w:color w:val="000000" w:themeColor="text1"/>
                <w:u w:val="single"/>
              </w:rPr>
              <w:t>Confiança:</w:t>
            </w:r>
            <w:r>
              <w:rPr>
                <w:color w:val="000000" w:themeColor="text1"/>
              </w:rPr>
              <w:t xml:space="preserve"> Falta de autoconfiança</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42DBF4D7"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0B4CACCF"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178E265E"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75C2943F" w14:textId="77777777" w:rsidTr="008A5237">
        <w:trPr>
          <w:trHeight w:val="340"/>
        </w:trPr>
        <w:tc>
          <w:tcPr>
            <w:tcW w:w="960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9A097" w14:textId="77777777" w:rsidR="00EC219B" w:rsidRDefault="00EC219B" w:rsidP="00EC219B">
            <w:pPr>
              <w:pStyle w:val="Corpodetexto"/>
              <w:spacing w:line="240" w:lineRule="auto"/>
              <w:ind w:firstLine="0"/>
              <w:jc w:val="left"/>
              <w:rPr>
                <w:b/>
                <w:color w:val="000000" w:themeColor="text1"/>
              </w:rPr>
            </w:pPr>
            <w:r>
              <w:rPr>
                <w:b/>
                <w:color w:val="000000" w:themeColor="text1"/>
              </w:rPr>
              <w:t>2. Musicalidade</w:t>
            </w:r>
          </w:p>
        </w:tc>
      </w:tr>
      <w:tr w:rsidR="00EC219B" w14:paraId="50C169D7"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44BE3B75" w14:textId="77777777" w:rsidR="00EC219B" w:rsidRDefault="00EC219B" w:rsidP="00EC219B">
            <w:pPr>
              <w:pStyle w:val="Corpodetexto"/>
              <w:spacing w:line="240" w:lineRule="auto"/>
              <w:ind w:firstLine="0"/>
              <w:jc w:val="left"/>
              <w:rPr>
                <w:color w:val="000000" w:themeColor="text1"/>
              </w:rPr>
            </w:pPr>
            <w:r>
              <w:rPr>
                <w:color w:val="000000" w:themeColor="text1"/>
              </w:rPr>
              <w:t>2.1. Relação música-movimento – (ex. mov. Forte – sensuais – Suave)</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14:paraId="50FBDA09"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68E85FA3"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35A9DE49"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4EBBCD51"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27063659"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2.2. Falta de Expressão </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345FB49F"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56A10BC1"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7B4CDCB4"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1329E484" w14:textId="77777777" w:rsidTr="008A5237">
        <w:trPr>
          <w:trHeight w:val="340"/>
        </w:trPr>
        <w:tc>
          <w:tcPr>
            <w:tcW w:w="960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C073DF" w14:textId="77777777" w:rsidR="00EC219B" w:rsidRDefault="00EC219B" w:rsidP="00EC219B">
            <w:pPr>
              <w:pStyle w:val="Corpodetexto"/>
              <w:spacing w:line="240" w:lineRule="auto"/>
              <w:ind w:firstLine="0"/>
              <w:jc w:val="left"/>
              <w:rPr>
                <w:color w:val="000000" w:themeColor="text1"/>
              </w:rPr>
            </w:pPr>
            <w:r>
              <w:rPr>
                <w:b/>
                <w:color w:val="000000" w:themeColor="text1"/>
              </w:rPr>
              <w:t>4. Uso do Espaço</w:t>
            </w:r>
          </w:p>
        </w:tc>
      </w:tr>
      <w:tr w:rsidR="00EC219B" w14:paraId="2B433F85" w14:textId="77777777" w:rsidTr="00EC219B">
        <w:trPr>
          <w:trHeight w:val="219"/>
        </w:trPr>
        <w:tc>
          <w:tcPr>
            <w:tcW w:w="6771" w:type="dxa"/>
            <w:tcBorders>
              <w:top w:val="single" w:sz="4" w:space="0" w:color="auto"/>
              <w:left w:val="single" w:sz="4" w:space="0" w:color="auto"/>
              <w:bottom w:val="single" w:sz="4" w:space="0" w:color="auto"/>
              <w:right w:val="single" w:sz="4" w:space="0" w:color="auto"/>
            </w:tcBorders>
            <w:vAlign w:val="center"/>
            <w:hideMark/>
          </w:tcPr>
          <w:p w14:paraId="49305FC3" w14:textId="77777777" w:rsidR="00EC219B" w:rsidRDefault="00EC219B" w:rsidP="00EC219B">
            <w:pPr>
              <w:pStyle w:val="Corpodetexto"/>
              <w:spacing w:line="240" w:lineRule="auto"/>
              <w:ind w:firstLine="0"/>
              <w:jc w:val="left"/>
              <w:rPr>
                <w:color w:val="000000" w:themeColor="text1"/>
              </w:rPr>
            </w:pPr>
            <w:r>
              <w:rPr>
                <w:color w:val="000000" w:themeColor="text1"/>
              </w:rPr>
              <w:t>4.1. Uso efetivo da área de competição</w:t>
            </w:r>
          </w:p>
        </w:tc>
        <w:tc>
          <w:tcPr>
            <w:tcW w:w="737" w:type="dxa"/>
            <w:tcBorders>
              <w:top w:val="single" w:sz="4" w:space="0" w:color="auto"/>
              <w:left w:val="single" w:sz="4" w:space="0" w:color="auto"/>
              <w:bottom w:val="single" w:sz="4" w:space="0" w:color="auto"/>
              <w:right w:val="single" w:sz="4" w:space="0" w:color="auto"/>
            </w:tcBorders>
            <w:vAlign w:val="center"/>
            <w:hideMark/>
          </w:tcPr>
          <w:p w14:paraId="5FD6A470" w14:textId="77777777" w:rsidR="00EC219B" w:rsidRPr="005A0B80" w:rsidRDefault="00EC219B" w:rsidP="00EC219B">
            <w:pPr>
              <w:ind w:firstLine="0"/>
              <w:jc w:val="center"/>
              <w:rPr>
                <w:rFonts w:ascii="Arial" w:hAnsi="Arial" w:cs="Arial"/>
                <w:color w:val="000000" w:themeColor="text1"/>
                <w:sz w:val="20"/>
                <w:szCs w:val="20"/>
              </w:rPr>
            </w:pPr>
            <w:r w:rsidRPr="005A0B80">
              <w:rPr>
                <w:rFonts w:ascii="Arial" w:hAnsi="Arial" w:cs="Arial"/>
                <w:color w:val="000000" w:themeColor="text1"/>
                <w:sz w:val="20"/>
                <w:szCs w:val="20"/>
              </w:rPr>
              <w:t>-0.10</w:t>
            </w:r>
          </w:p>
        </w:tc>
        <w:tc>
          <w:tcPr>
            <w:tcW w:w="677" w:type="dxa"/>
            <w:gridSpan w:val="2"/>
            <w:tcBorders>
              <w:top w:val="single" w:sz="4" w:space="0" w:color="auto"/>
              <w:left w:val="single" w:sz="4" w:space="0" w:color="auto"/>
              <w:bottom w:val="single" w:sz="4" w:space="0" w:color="auto"/>
              <w:right w:val="single" w:sz="4" w:space="0" w:color="auto"/>
            </w:tcBorders>
            <w:vAlign w:val="center"/>
          </w:tcPr>
          <w:p w14:paraId="486F4C68" w14:textId="77777777" w:rsidR="00EC219B" w:rsidRPr="005A0B80" w:rsidRDefault="00EC219B" w:rsidP="00EC219B">
            <w:pPr>
              <w:ind w:firstLine="0"/>
              <w:jc w:val="center"/>
              <w:rPr>
                <w:rFonts w:ascii="Arial" w:hAnsi="Arial" w:cs="Arial"/>
                <w:color w:val="000000" w:themeColor="text1"/>
                <w:sz w:val="20"/>
                <w:szCs w:val="20"/>
              </w:rPr>
            </w:pPr>
            <w:r w:rsidRPr="005A0B80">
              <w:rPr>
                <w:rFonts w:ascii="Arial" w:hAnsi="Arial" w:cs="Arial"/>
                <w:color w:val="000000" w:themeColor="text1"/>
                <w:sz w:val="20"/>
                <w:szCs w:val="20"/>
              </w:rPr>
              <w:t>-0.20</w:t>
            </w:r>
          </w:p>
        </w:tc>
        <w:tc>
          <w:tcPr>
            <w:tcW w:w="707" w:type="dxa"/>
            <w:gridSpan w:val="4"/>
            <w:tcBorders>
              <w:top w:val="single" w:sz="4" w:space="0" w:color="auto"/>
              <w:left w:val="single" w:sz="4" w:space="0" w:color="auto"/>
              <w:bottom w:val="single" w:sz="4" w:space="0" w:color="auto"/>
              <w:right w:val="single" w:sz="4" w:space="0" w:color="auto"/>
            </w:tcBorders>
            <w:vAlign w:val="center"/>
          </w:tcPr>
          <w:p w14:paraId="70D304F3" w14:textId="77777777" w:rsidR="00EC219B" w:rsidRPr="005A0B80" w:rsidRDefault="00EC219B" w:rsidP="00EC219B">
            <w:pPr>
              <w:ind w:firstLine="0"/>
              <w:jc w:val="center"/>
              <w:rPr>
                <w:rFonts w:ascii="Arial" w:hAnsi="Arial" w:cs="Arial"/>
                <w:color w:val="000000" w:themeColor="text1"/>
                <w:sz w:val="20"/>
                <w:szCs w:val="20"/>
              </w:rPr>
            </w:pPr>
            <w:r>
              <w:rPr>
                <w:rFonts w:ascii="Arial" w:hAnsi="Arial" w:cs="Arial"/>
                <w:color w:val="000000" w:themeColor="text1"/>
                <w:sz w:val="20"/>
                <w:szCs w:val="20"/>
              </w:rPr>
              <w:t>-0.30</w:t>
            </w:r>
          </w:p>
        </w:tc>
        <w:tc>
          <w:tcPr>
            <w:tcW w:w="708" w:type="dxa"/>
            <w:tcBorders>
              <w:top w:val="single" w:sz="4" w:space="0" w:color="auto"/>
              <w:left w:val="single" w:sz="4" w:space="0" w:color="auto"/>
              <w:bottom w:val="single" w:sz="4" w:space="0" w:color="auto"/>
              <w:right w:val="single" w:sz="4" w:space="0" w:color="auto"/>
            </w:tcBorders>
            <w:vAlign w:val="center"/>
          </w:tcPr>
          <w:p w14:paraId="6A71CFF1" w14:textId="77777777" w:rsidR="00EC219B" w:rsidRPr="005A0B80" w:rsidRDefault="00EC219B" w:rsidP="00EC219B">
            <w:pPr>
              <w:ind w:firstLine="0"/>
              <w:jc w:val="center"/>
              <w:rPr>
                <w:rFonts w:ascii="Arial" w:hAnsi="Arial" w:cs="Arial"/>
                <w:color w:val="000000" w:themeColor="text1"/>
                <w:sz w:val="20"/>
                <w:szCs w:val="20"/>
              </w:rPr>
            </w:pPr>
            <w:r>
              <w:rPr>
                <w:rFonts w:ascii="Arial" w:hAnsi="Arial" w:cs="Arial"/>
                <w:color w:val="000000" w:themeColor="text1"/>
                <w:sz w:val="20"/>
                <w:szCs w:val="20"/>
              </w:rPr>
              <w:t>-.040</w:t>
            </w:r>
          </w:p>
        </w:tc>
      </w:tr>
      <w:tr w:rsidR="00EC219B" w14:paraId="6A1788BB" w14:textId="77777777" w:rsidTr="008A5237">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4DE8AB88" w14:textId="77777777" w:rsidR="00EC219B" w:rsidRDefault="00EC219B" w:rsidP="00EC219B">
            <w:pPr>
              <w:pStyle w:val="Corpodetexto"/>
              <w:spacing w:line="240" w:lineRule="auto"/>
              <w:ind w:firstLine="0"/>
              <w:jc w:val="left"/>
              <w:rPr>
                <w:color w:val="000000" w:themeColor="text1"/>
              </w:rPr>
            </w:pPr>
            <w:r>
              <w:rPr>
                <w:color w:val="000000" w:themeColor="text1"/>
              </w:rPr>
              <w:t>4.2. Uso tridimensional dos níveis</w:t>
            </w:r>
          </w:p>
        </w:tc>
        <w:tc>
          <w:tcPr>
            <w:tcW w:w="2829" w:type="dxa"/>
            <w:gridSpan w:val="8"/>
            <w:tcBorders>
              <w:top w:val="single" w:sz="4" w:space="0" w:color="auto"/>
              <w:left w:val="single" w:sz="4" w:space="0" w:color="auto"/>
              <w:bottom w:val="single" w:sz="4" w:space="0" w:color="auto"/>
              <w:right w:val="single" w:sz="4" w:space="0" w:color="auto"/>
            </w:tcBorders>
            <w:vAlign w:val="center"/>
            <w:hideMark/>
          </w:tcPr>
          <w:p w14:paraId="72094E8E" w14:textId="77777777" w:rsidR="00EC219B" w:rsidRDefault="00EC219B" w:rsidP="00EC219B">
            <w:pPr>
              <w:ind w:firstLine="0"/>
              <w:jc w:val="center"/>
              <w:rPr>
                <w:rFonts w:ascii="Arial" w:hAnsi="Arial" w:cs="Arial"/>
                <w:color w:val="000000" w:themeColor="text1"/>
              </w:rPr>
            </w:pPr>
            <w:r>
              <w:rPr>
                <w:rFonts w:ascii="Arial" w:hAnsi="Arial" w:cs="Arial"/>
                <w:color w:val="000000" w:themeColor="text1"/>
              </w:rPr>
              <w:t>-0.20</w:t>
            </w:r>
          </w:p>
        </w:tc>
      </w:tr>
      <w:tr w:rsidR="00EC219B" w14:paraId="0B679F0B"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23E5648C"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4.3. Distribuição dos movimentos na rotina.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24F16F1"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-0.10</w:t>
            </w:r>
          </w:p>
        </w:tc>
        <w:tc>
          <w:tcPr>
            <w:tcW w:w="1276" w:type="dxa"/>
            <w:gridSpan w:val="5"/>
            <w:tcBorders>
              <w:top w:val="single" w:sz="4" w:space="0" w:color="auto"/>
              <w:left w:val="single" w:sz="4" w:space="0" w:color="auto"/>
              <w:bottom w:val="single" w:sz="4" w:space="0" w:color="auto"/>
              <w:right w:val="single" w:sz="4" w:space="0" w:color="auto"/>
            </w:tcBorders>
            <w:vAlign w:val="center"/>
          </w:tcPr>
          <w:p w14:paraId="1F2FEB5A"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-0.20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0C64A055"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-0.30</w:t>
            </w:r>
          </w:p>
        </w:tc>
      </w:tr>
      <w:tr w:rsidR="00EC219B" w14:paraId="3D688D1F" w14:textId="77777777" w:rsidTr="008A5237">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214D2B62"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4.4. Tipos de deslocamento </w:t>
            </w:r>
          </w:p>
        </w:tc>
        <w:tc>
          <w:tcPr>
            <w:tcW w:w="2829" w:type="dxa"/>
            <w:gridSpan w:val="8"/>
            <w:tcBorders>
              <w:top w:val="single" w:sz="4" w:space="0" w:color="auto"/>
              <w:left w:val="single" w:sz="4" w:space="0" w:color="auto"/>
              <w:bottom w:val="single" w:sz="4" w:space="0" w:color="auto"/>
              <w:right w:val="single" w:sz="4" w:space="0" w:color="auto"/>
            </w:tcBorders>
            <w:vAlign w:val="center"/>
            <w:hideMark/>
          </w:tcPr>
          <w:p w14:paraId="288625E5" w14:textId="77777777" w:rsidR="00EC219B" w:rsidRDefault="00EC219B" w:rsidP="00EC219B">
            <w:pPr>
              <w:ind w:firstLine="0"/>
              <w:jc w:val="center"/>
              <w:rPr>
                <w:rFonts w:ascii="Arial" w:hAnsi="Arial" w:cs="Arial"/>
                <w:color w:val="000000" w:themeColor="text1"/>
              </w:rPr>
            </w:pPr>
            <w:r>
              <w:rPr>
                <w:rFonts w:ascii="Arial" w:hAnsi="Arial" w:cs="Arial"/>
                <w:color w:val="000000" w:themeColor="text1"/>
              </w:rPr>
              <w:t>-0.20</w:t>
            </w:r>
          </w:p>
        </w:tc>
      </w:tr>
    </w:tbl>
    <w:p w14:paraId="6EFAAA50" w14:textId="77777777" w:rsidR="009317F8" w:rsidRDefault="009317F8" w:rsidP="00F56A9F">
      <w:pPr>
        <w:rPr>
          <w:color w:val="000000" w:themeColor="text1"/>
        </w:rPr>
      </w:pPr>
    </w:p>
    <w:p w14:paraId="2164A6EA" w14:textId="77777777" w:rsidR="006274AF" w:rsidRDefault="006274AF" w:rsidP="00F56A9F">
      <w:pPr>
        <w:rPr>
          <w:color w:val="000000" w:themeColor="text1"/>
        </w:rPr>
      </w:pPr>
    </w:p>
    <w:p w14:paraId="2D642F8F" w14:textId="77777777" w:rsidR="006274AF" w:rsidRDefault="006274AF" w:rsidP="00F56A9F">
      <w:pPr>
        <w:rPr>
          <w:color w:val="000000" w:themeColor="text1"/>
        </w:rPr>
      </w:pPr>
    </w:p>
    <w:p w14:paraId="77813E8A" w14:textId="77777777" w:rsidR="00FF3343" w:rsidRDefault="00FF3343" w:rsidP="00F56A9F">
      <w:pPr>
        <w:rPr>
          <w:color w:val="000000" w:themeColor="text1"/>
        </w:rPr>
      </w:pPr>
    </w:p>
    <w:p w14:paraId="344919D0" w14:textId="77777777" w:rsidR="006274AF" w:rsidRDefault="006274AF" w:rsidP="00F56A9F">
      <w:pPr>
        <w:rPr>
          <w:color w:val="000000" w:themeColor="text1"/>
        </w:rPr>
      </w:pPr>
    </w:p>
    <w:p w14:paraId="737006C4" w14:textId="77777777" w:rsidR="006274AF" w:rsidRDefault="006274AF" w:rsidP="00F56A9F">
      <w:pPr>
        <w:rPr>
          <w:color w:val="000000" w:themeColor="text1"/>
        </w:rPr>
      </w:pPr>
    </w:p>
    <w:tbl>
      <w:tblPr>
        <w:tblStyle w:val="TabelacomGrelha"/>
        <w:tblW w:w="9600" w:type="dxa"/>
        <w:tblLayout w:type="fixed"/>
        <w:tblLook w:val="04A0" w:firstRow="1" w:lastRow="0" w:firstColumn="1" w:lastColumn="0" w:noHBand="0" w:noVBand="1"/>
      </w:tblPr>
      <w:tblGrid>
        <w:gridCol w:w="6771"/>
        <w:gridCol w:w="707"/>
        <w:gridCol w:w="236"/>
        <w:gridCol w:w="78"/>
        <w:gridCol w:w="393"/>
        <w:gridCol w:w="145"/>
        <w:gridCol w:w="425"/>
        <w:gridCol w:w="29"/>
        <w:gridCol w:w="108"/>
        <w:gridCol w:w="708"/>
      </w:tblGrid>
      <w:tr w:rsidR="003200A6" w14:paraId="161FF365" w14:textId="77777777" w:rsidTr="005A0B80">
        <w:trPr>
          <w:trHeight w:val="104"/>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2BC094FA" w14:textId="77777777" w:rsidR="003200A6" w:rsidRPr="006274AF" w:rsidRDefault="003200A6" w:rsidP="005A0B80">
            <w:pPr>
              <w:pStyle w:val="Corpodetexto"/>
              <w:spacing w:line="240" w:lineRule="auto"/>
              <w:ind w:firstLine="0"/>
              <w:jc w:val="center"/>
              <w:rPr>
                <w:b/>
                <w:i/>
                <w:color w:val="000000" w:themeColor="text1"/>
              </w:rPr>
            </w:pPr>
            <w:r>
              <w:rPr>
                <w:b/>
                <w:color w:val="000000" w:themeColor="text1"/>
              </w:rPr>
              <w:lastRenderedPageBreak/>
              <w:t>CRITÉRIOS DE AVALIAÇÃO DE ARTÍSTICA</w:t>
            </w:r>
            <w:r w:rsidR="006274AF">
              <w:rPr>
                <w:b/>
                <w:color w:val="000000" w:themeColor="text1"/>
              </w:rPr>
              <w:t xml:space="preserve"> – </w:t>
            </w:r>
            <w:r w:rsidR="006274AF">
              <w:rPr>
                <w:b/>
                <w:i/>
                <w:color w:val="000000" w:themeColor="text1"/>
              </w:rPr>
              <w:t>pares / trios / grupos</w:t>
            </w:r>
          </w:p>
        </w:tc>
      </w:tr>
      <w:tr w:rsidR="003200A6" w14:paraId="0FE190E0" w14:textId="77777777" w:rsidTr="005A0B80">
        <w:tc>
          <w:tcPr>
            <w:tcW w:w="6771" w:type="dxa"/>
            <w:tcBorders>
              <w:top w:val="single" w:sz="4" w:space="0" w:color="auto"/>
              <w:left w:val="single" w:sz="4" w:space="0" w:color="auto"/>
              <w:bottom w:val="single" w:sz="4" w:space="0" w:color="auto"/>
              <w:right w:val="single" w:sz="4" w:space="0" w:color="auto"/>
            </w:tcBorders>
            <w:vAlign w:val="center"/>
            <w:hideMark/>
          </w:tcPr>
          <w:p w14:paraId="62C9227C" w14:textId="77777777" w:rsidR="003200A6" w:rsidRDefault="003200A6" w:rsidP="005A0B80">
            <w:pPr>
              <w:pStyle w:val="Corpodetexto"/>
              <w:spacing w:line="240" w:lineRule="auto"/>
              <w:ind w:firstLine="0"/>
              <w:jc w:val="center"/>
              <w:rPr>
                <w:b/>
                <w:color w:val="000000" w:themeColor="text1"/>
              </w:rPr>
            </w:pPr>
            <w:r>
              <w:rPr>
                <w:b/>
                <w:color w:val="000000" w:themeColor="text1"/>
              </w:rPr>
              <w:t>CRITÉRIOS</w:t>
            </w:r>
          </w:p>
        </w:tc>
        <w:tc>
          <w:tcPr>
            <w:tcW w:w="2829" w:type="dxa"/>
            <w:gridSpan w:val="9"/>
            <w:tcBorders>
              <w:top w:val="single" w:sz="4" w:space="0" w:color="auto"/>
              <w:left w:val="single" w:sz="4" w:space="0" w:color="auto"/>
              <w:bottom w:val="single" w:sz="4" w:space="0" w:color="auto"/>
              <w:right w:val="single" w:sz="4" w:space="0" w:color="auto"/>
            </w:tcBorders>
            <w:vAlign w:val="center"/>
            <w:hideMark/>
          </w:tcPr>
          <w:p w14:paraId="593CE31C" w14:textId="77777777" w:rsidR="003200A6" w:rsidRDefault="003200A6" w:rsidP="005A0B80">
            <w:pPr>
              <w:pStyle w:val="Corpodetexto"/>
              <w:spacing w:line="240" w:lineRule="auto"/>
              <w:ind w:firstLine="0"/>
              <w:jc w:val="center"/>
              <w:rPr>
                <w:b/>
                <w:color w:val="000000" w:themeColor="text1"/>
              </w:rPr>
            </w:pPr>
            <w:r>
              <w:rPr>
                <w:b/>
                <w:color w:val="000000" w:themeColor="text1"/>
              </w:rPr>
              <w:t>DEDUÇÕES</w:t>
            </w:r>
          </w:p>
        </w:tc>
      </w:tr>
      <w:tr w:rsidR="003200A6" w14:paraId="4ABD2700" w14:textId="77777777" w:rsidTr="005A0B80">
        <w:trPr>
          <w:trHeight w:val="340"/>
        </w:trPr>
        <w:tc>
          <w:tcPr>
            <w:tcW w:w="960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FA3D6" w14:textId="77777777" w:rsidR="003200A6" w:rsidRDefault="003200A6" w:rsidP="005A0B80">
            <w:pPr>
              <w:pStyle w:val="Corpodetexto"/>
              <w:spacing w:line="240" w:lineRule="auto"/>
              <w:ind w:firstLine="0"/>
              <w:jc w:val="left"/>
              <w:rPr>
                <w:b/>
                <w:color w:val="000000" w:themeColor="text1"/>
              </w:rPr>
            </w:pPr>
            <w:r>
              <w:rPr>
                <w:b/>
                <w:color w:val="000000" w:themeColor="text1"/>
              </w:rPr>
              <w:t>1. Coreografia</w:t>
            </w:r>
          </w:p>
        </w:tc>
      </w:tr>
      <w:tr w:rsidR="003200A6" w14:paraId="79B1D06C"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558E182B" w14:textId="77777777" w:rsidR="003200A6" w:rsidRDefault="003200A6" w:rsidP="005A0B80">
            <w:pPr>
              <w:pStyle w:val="Corpodetexto"/>
              <w:spacing w:line="240" w:lineRule="auto"/>
              <w:ind w:firstLine="0"/>
              <w:jc w:val="left"/>
              <w:rPr>
                <w:color w:val="000000" w:themeColor="text1"/>
              </w:rPr>
            </w:pPr>
            <w:r>
              <w:rPr>
                <w:color w:val="000000" w:themeColor="text1"/>
              </w:rPr>
              <w:t xml:space="preserve">1.1. </w:t>
            </w:r>
            <w:r w:rsidRPr="00E54BCA">
              <w:rPr>
                <w:color w:val="000000" w:themeColor="text1"/>
                <w:u w:val="single"/>
              </w:rPr>
              <w:t>Transições:</w:t>
            </w:r>
            <w:r>
              <w:rPr>
                <w:color w:val="000000" w:themeColor="text1"/>
              </w:rPr>
              <w:t xml:space="preserve"> Falta de ligação entre os movimentos e dos elementos </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14:paraId="47421C69" w14:textId="77777777" w:rsidR="003200A6" w:rsidRPr="00E54BCA" w:rsidRDefault="003200A6" w:rsidP="005A0B80">
            <w:pPr>
              <w:pStyle w:val="Corpodetexto"/>
              <w:spacing w:line="240" w:lineRule="auto"/>
              <w:ind w:firstLine="0"/>
              <w:jc w:val="center"/>
              <w:rPr>
                <w:color w:val="000000" w:themeColor="text1"/>
                <w:sz w:val="22"/>
                <w:szCs w:val="22"/>
              </w:rPr>
            </w:pPr>
            <w:r w:rsidRPr="00E54BCA">
              <w:rPr>
                <w:color w:val="000000" w:themeColor="text1"/>
                <w:sz w:val="22"/>
                <w:szCs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4E48CC79" w14:textId="77777777" w:rsidR="003200A6" w:rsidRPr="00E54BCA" w:rsidRDefault="003200A6" w:rsidP="005A0B80">
            <w:pPr>
              <w:pStyle w:val="Corpodetexto"/>
              <w:spacing w:line="240" w:lineRule="auto"/>
              <w:ind w:firstLine="0"/>
              <w:jc w:val="center"/>
              <w:rPr>
                <w:color w:val="000000" w:themeColor="text1"/>
                <w:sz w:val="22"/>
                <w:szCs w:val="22"/>
              </w:rPr>
            </w:pPr>
            <w:r w:rsidRPr="00E54BCA">
              <w:rPr>
                <w:color w:val="000000" w:themeColor="text1"/>
                <w:sz w:val="22"/>
                <w:szCs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59D9201D" w14:textId="77777777" w:rsidR="003200A6" w:rsidRPr="00E54BCA" w:rsidRDefault="003200A6" w:rsidP="005A0B80">
            <w:pPr>
              <w:pStyle w:val="Corpodetexto"/>
              <w:spacing w:line="240" w:lineRule="auto"/>
              <w:ind w:firstLine="0"/>
              <w:jc w:val="center"/>
              <w:rPr>
                <w:color w:val="000000" w:themeColor="text1"/>
                <w:sz w:val="22"/>
                <w:szCs w:val="22"/>
              </w:rPr>
            </w:pPr>
            <w:r w:rsidRPr="00E54BCA">
              <w:rPr>
                <w:color w:val="000000" w:themeColor="text1"/>
                <w:sz w:val="22"/>
                <w:szCs w:val="22"/>
              </w:rPr>
              <w:t>-0.30</w:t>
            </w:r>
          </w:p>
        </w:tc>
      </w:tr>
      <w:tr w:rsidR="00EC219B" w14:paraId="20576C50"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3595C1E9"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1.2. </w:t>
            </w:r>
            <w:r>
              <w:rPr>
                <w:color w:val="000000" w:themeColor="text1"/>
                <w:u w:val="single"/>
              </w:rPr>
              <w:t xml:space="preserve">Fluidez: </w:t>
            </w:r>
            <w:r w:rsidRPr="00EC219B">
              <w:rPr>
                <w:color w:val="000000" w:themeColor="text1"/>
              </w:rPr>
              <w:t>Movimentos, fluidos e contínuos, com lógica.</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14:paraId="4D3CD917"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-0.10</w:t>
            </w:r>
          </w:p>
        </w:tc>
        <w:tc>
          <w:tcPr>
            <w:tcW w:w="992" w:type="dxa"/>
            <w:gridSpan w:val="4"/>
            <w:tcBorders>
              <w:top w:val="single" w:sz="4" w:space="0" w:color="auto"/>
              <w:left w:val="single" w:sz="4" w:space="0" w:color="auto"/>
              <w:bottom w:val="single" w:sz="4" w:space="0" w:color="auto"/>
              <w:right w:val="single" w:sz="4" w:space="0" w:color="auto"/>
            </w:tcBorders>
            <w:vAlign w:val="center"/>
          </w:tcPr>
          <w:p w14:paraId="32613234"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-0.20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55CFCF7A"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-0.30</w:t>
            </w:r>
          </w:p>
        </w:tc>
      </w:tr>
      <w:tr w:rsidR="00EC219B" w14:paraId="3CA84931" w14:textId="77777777" w:rsidTr="005A0B80">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54E30F9B"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1.3. </w:t>
            </w:r>
            <w:r w:rsidRPr="00E54BCA">
              <w:rPr>
                <w:color w:val="000000" w:themeColor="text1"/>
                <w:u w:val="single"/>
              </w:rPr>
              <w:t>Início e Fim:</w:t>
            </w:r>
            <w:r>
              <w:rPr>
                <w:color w:val="000000" w:themeColor="text1"/>
              </w:rPr>
              <w:t xml:space="preserve"> Primeiro e último movimento desajustados à música</w:t>
            </w:r>
          </w:p>
        </w:tc>
        <w:tc>
          <w:tcPr>
            <w:tcW w:w="1559" w:type="dxa"/>
            <w:gridSpan w:val="5"/>
            <w:tcBorders>
              <w:top w:val="single" w:sz="4" w:space="0" w:color="auto"/>
              <w:left w:val="single" w:sz="4" w:space="0" w:color="auto"/>
              <w:bottom w:val="single" w:sz="4" w:space="0" w:color="auto"/>
              <w:right w:val="single" w:sz="4" w:space="0" w:color="auto"/>
            </w:tcBorders>
            <w:vAlign w:val="center"/>
            <w:hideMark/>
          </w:tcPr>
          <w:p w14:paraId="25DA7F48" w14:textId="77777777" w:rsidR="00EC219B" w:rsidRDefault="00EC219B" w:rsidP="00EC219B">
            <w:pPr>
              <w:pStyle w:val="Corpodetexto"/>
              <w:spacing w:line="240" w:lineRule="auto"/>
              <w:ind w:firstLine="0"/>
              <w:jc w:val="center"/>
              <w:rPr>
                <w:color w:val="000000" w:themeColor="text1"/>
              </w:rPr>
            </w:pPr>
            <w:r>
              <w:rPr>
                <w:color w:val="000000" w:themeColor="text1"/>
              </w:rPr>
              <w:t>-0.10</w:t>
            </w:r>
          </w:p>
        </w:tc>
        <w:tc>
          <w:tcPr>
            <w:tcW w:w="1270" w:type="dxa"/>
            <w:gridSpan w:val="4"/>
            <w:tcBorders>
              <w:top w:val="single" w:sz="4" w:space="0" w:color="auto"/>
              <w:left w:val="single" w:sz="4" w:space="0" w:color="auto"/>
              <w:bottom w:val="single" w:sz="4" w:space="0" w:color="auto"/>
              <w:right w:val="single" w:sz="4" w:space="0" w:color="auto"/>
            </w:tcBorders>
            <w:vAlign w:val="center"/>
          </w:tcPr>
          <w:p w14:paraId="4A51BC0E" w14:textId="77777777" w:rsidR="00EC219B" w:rsidRDefault="00EC219B" w:rsidP="00EC219B">
            <w:pPr>
              <w:pStyle w:val="Corpodetexto"/>
              <w:spacing w:line="240" w:lineRule="auto"/>
              <w:ind w:firstLine="0"/>
              <w:jc w:val="center"/>
              <w:rPr>
                <w:color w:val="000000" w:themeColor="text1"/>
              </w:rPr>
            </w:pPr>
            <w:r>
              <w:rPr>
                <w:color w:val="000000" w:themeColor="text1"/>
              </w:rPr>
              <w:t>-0.20</w:t>
            </w:r>
          </w:p>
        </w:tc>
      </w:tr>
      <w:tr w:rsidR="00EC219B" w14:paraId="44241099"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1F0CAA0E"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1.4. Complexidade das sequências </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14:paraId="43E498FA"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33CD8A02"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6F344ABC"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3A338A41"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tcPr>
          <w:p w14:paraId="369D92A0"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1.5. </w:t>
            </w:r>
            <w:r w:rsidRPr="00E54BCA">
              <w:rPr>
                <w:color w:val="000000" w:themeColor="text1"/>
                <w:u w:val="single"/>
              </w:rPr>
              <w:t>Confiança:</w:t>
            </w:r>
            <w:r>
              <w:rPr>
                <w:color w:val="000000" w:themeColor="text1"/>
              </w:rPr>
              <w:t xml:space="preserve"> Falta de autoconfiança</w:t>
            </w:r>
          </w:p>
        </w:tc>
        <w:tc>
          <w:tcPr>
            <w:tcW w:w="1021" w:type="dxa"/>
            <w:gridSpan w:val="3"/>
            <w:tcBorders>
              <w:top w:val="single" w:sz="4" w:space="0" w:color="auto"/>
              <w:left w:val="single" w:sz="4" w:space="0" w:color="auto"/>
              <w:bottom w:val="single" w:sz="4" w:space="0" w:color="auto"/>
              <w:right w:val="single" w:sz="4" w:space="0" w:color="auto"/>
            </w:tcBorders>
            <w:vAlign w:val="center"/>
          </w:tcPr>
          <w:p w14:paraId="560EE42F"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1454B3AC"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107D83BC"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022A87E9" w14:textId="77777777" w:rsidTr="005A0B80">
        <w:trPr>
          <w:trHeight w:val="340"/>
        </w:trPr>
        <w:tc>
          <w:tcPr>
            <w:tcW w:w="960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4BB9FA" w14:textId="77777777" w:rsidR="00EC219B" w:rsidRDefault="00EC219B" w:rsidP="00EC219B">
            <w:pPr>
              <w:pStyle w:val="Corpodetexto"/>
              <w:spacing w:line="240" w:lineRule="auto"/>
              <w:ind w:firstLine="0"/>
              <w:jc w:val="left"/>
              <w:rPr>
                <w:b/>
                <w:color w:val="000000" w:themeColor="text1"/>
              </w:rPr>
            </w:pPr>
            <w:r>
              <w:rPr>
                <w:b/>
                <w:color w:val="000000" w:themeColor="text1"/>
              </w:rPr>
              <w:t>2. Musicalidade</w:t>
            </w:r>
          </w:p>
        </w:tc>
      </w:tr>
      <w:tr w:rsidR="00EC219B" w14:paraId="152CA217"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34ACB230" w14:textId="77777777" w:rsidR="00EC219B" w:rsidRDefault="00EC219B" w:rsidP="00EC219B">
            <w:pPr>
              <w:pStyle w:val="Corpodetexto"/>
              <w:spacing w:line="240" w:lineRule="auto"/>
              <w:ind w:firstLine="0"/>
              <w:jc w:val="left"/>
              <w:rPr>
                <w:color w:val="000000" w:themeColor="text1"/>
              </w:rPr>
            </w:pPr>
            <w:r>
              <w:rPr>
                <w:color w:val="000000" w:themeColor="text1"/>
              </w:rPr>
              <w:t>2.1. Relação música-movimento – (ex. mov. Forte – sensuais – Suave)</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14:paraId="603CAC49"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12AA5CFD"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2CBE220A"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5262BF9F"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6C5318A1"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2.2. Falta de Expressão </w:t>
            </w:r>
          </w:p>
        </w:tc>
        <w:tc>
          <w:tcPr>
            <w:tcW w:w="1021" w:type="dxa"/>
            <w:gridSpan w:val="3"/>
            <w:tcBorders>
              <w:top w:val="single" w:sz="4" w:space="0" w:color="auto"/>
              <w:left w:val="single" w:sz="4" w:space="0" w:color="auto"/>
              <w:bottom w:val="single" w:sz="4" w:space="0" w:color="auto"/>
              <w:right w:val="single" w:sz="4" w:space="0" w:color="auto"/>
            </w:tcBorders>
            <w:vAlign w:val="center"/>
          </w:tcPr>
          <w:p w14:paraId="4AE4D53E"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-0.10</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47D595FF"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-0.20</w:t>
            </w:r>
          </w:p>
        </w:tc>
        <w:tc>
          <w:tcPr>
            <w:tcW w:w="845" w:type="dxa"/>
            <w:gridSpan w:val="3"/>
            <w:tcBorders>
              <w:top w:val="single" w:sz="4" w:space="0" w:color="auto"/>
              <w:left w:val="single" w:sz="4" w:space="0" w:color="auto"/>
              <w:bottom w:val="single" w:sz="4" w:space="0" w:color="auto"/>
              <w:right w:val="single" w:sz="4" w:space="0" w:color="auto"/>
            </w:tcBorders>
            <w:vAlign w:val="center"/>
          </w:tcPr>
          <w:p w14:paraId="67E835BF" w14:textId="77777777" w:rsidR="00EC219B" w:rsidRPr="00E54BCA" w:rsidRDefault="00EC219B" w:rsidP="00EC219B">
            <w:pPr>
              <w:pStyle w:val="Corpodetexto"/>
              <w:spacing w:line="240" w:lineRule="auto"/>
              <w:ind w:firstLine="0"/>
              <w:jc w:val="center"/>
              <w:rPr>
                <w:color w:val="000000" w:themeColor="text1"/>
                <w:sz w:val="22"/>
              </w:rPr>
            </w:pPr>
            <w:r w:rsidRPr="00E54BCA">
              <w:rPr>
                <w:color w:val="000000" w:themeColor="text1"/>
                <w:sz w:val="22"/>
              </w:rPr>
              <w:t>-0.30</w:t>
            </w:r>
          </w:p>
        </w:tc>
      </w:tr>
      <w:tr w:rsidR="00EC219B" w14:paraId="7FE95E89" w14:textId="77777777" w:rsidTr="005A0B80">
        <w:trPr>
          <w:trHeight w:val="340"/>
        </w:trPr>
        <w:tc>
          <w:tcPr>
            <w:tcW w:w="960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E0B6F" w14:textId="77777777" w:rsidR="00EC219B" w:rsidRDefault="00EC219B" w:rsidP="00EC219B">
            <w:pPr>
              <w:pStyle w:val="Corpodetexto"/>
              <w:spacing w:line="240" w:lineRule="auto"/>
              <w:ind w:firstLine="0"/>
              <w:jc w:val="left"/>
              <w:rPr>
                <w:b/>
                <w:color w:val="000000" w:themeColor="text1"/>
              </w:rPr>
            </w:pPr>
            <w:r>
              <w:rPr>
                <w:b/>
                <w:color w:val="000000" w:themeColor="text1"/>
              </w:rPr>
              <w:t xml:space="preserve">3. Interação </w:t>
            </w:r>
          </w:p>
        </w:tc>
      </w:tr>
      <w:tr w:rsidR="00EC219B" w14:paraId="4DB3C5F7" w14:textId="77777777" w:rsidTr="005A0B80">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36DCBD55"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3.1. Falta de interação física entre os ginastas em simultâneo (no mesmo tempo) </w:t>
            </w:r>
            <w:r>
              <w:rPr>
                <w:b/>
                <w:color w:val="000000" w:themeColor="text1"/>
              </w:rPr>
              <w:t>(min. 3X)</w:t>
            </w:r>
          </w:p>
        </w:tc>
        <w:tc>
          <w:tcPr>
            <w:tcW w:w="2829" w:type="dxa"/>
            <w:gridSpan w:val="9"/>
            <w:tcBorders>
              <w:top w:val="single" w:sz="4" w:space="0" w:color="auto"/>
              <w:left w:val="single" w:sz="4" w:space="0" w:color="auto"/>
              <w:bottom w:val="single" w:sz="4" w:space="0" w:color="auto"/>
              <w:right w:val="single" w:sz="4" w:space="0" w:color="auto"/>
            </w:tcBorders>
            <w:vAlign w:val="center"/>
            <w:hideMark/>
          </w:tcPr>
          <w:p w14:paraId="4D58409E" w14:textId="77777777" w:rsidR="00EC219B" w:rsidRDefault="00EC219B" w:rsidP="00EC219B">
            <w:pPr>
              <w:pStyle w:val="Corpodetexto"/>
              <w:spacing w:line="240" w:lineRule="auto"/>
              <w:ind w:firstLine="0"/>
              <w:jc w:val="center"/>
              <w:rPr>
                <w:color w:val="000000" w:themeColor="text1"/>
              </w:rPr>
            </w:pPr>
            <w:r>
              <w:rPr>
                <w:color w:val="000000" w:themeColor="text1"/>
              </w:rPr>
              <w:t>-0.30</w:t>
            </w:r>
          </w:p>
        </w:tc>
      </w:tr>
      <w:tr w:rsidR="00EC219B" w14:paraId="298D7459" w14:textId="77777777" w:rsidTr="005A0B80">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04BE6309"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3.2. Falta de uso de formações </w:t>
            </w:r>
            <w:r>
              <w:rPr>
                <w:b/>
                <w:color w:val="000000" w:themeColor="text1"/>
              </w:rPr>
              <w:t>(min. 3X)</w:t>
            </w:r>
            <w:r>
              <w:rPr>
                <w:color w:val="000000" w:themeColor="text1"/>
              </w:rPr>
              <w:t xml:space="preserve"> (ex. </w:t>
            </w:r>
            <w:proofErr w:type="gramStart"/>
            <w:r>
              <w:rPr>
                <w:color w:val="000000" w:themeColor="text1"/>
              </w:rPr>
              <w:t>circulo</w:t>
            </w:r>
            <w:proofErr w:type="gramEnd"/>
            <w:r>
              <w:rPr>
                <w:color w:val="000000" w:themeColor="text1"/>
              </w:rPr>
              <w:t>, triângulo, fila)</w:t>
            </w:r>
          </w:p>
        </w:tc>
        <w:tc>
          <w:tcPr>
            <w:tcW w:w="2829" w:type="dxa"/>
            <w:gridSpan w:val="9"/>
            <w:tcBorders>
              <w:top w:val="single" w:sz="4" w:space="0" w:color="auto"/>
              <w:left w:val="single" w:sz="4" w:space="0" w:color="auto"/>
              <w:bottom w:val="single" w:sz="4" w:space="0" w:color="auto"/>
              <w:right w:val="single" w:sz="4" w:space="0" w:color="auto"/>
            </w:tcBorders>
            <w:vAlign w:val="center"/>
            <w:hideMark/>
          </w:tcPr>
          <w:p w14:paraId="16E9FCA1" w14:textId="77777777" w:rsidR="00EC219B" w:rsidRDefault="00EC219B" w:rsidP="00EC219B">
            <w:pPr>
              <w:pStyle w:val="Corpodetexto"/>
              <w:spacing w:line="240" w:lineRule="auto"/>
              <w:ind w:firstLine="0"/>
              <w:jc w:val="center"/>
              <w:rPr>
                <w:color w:val="000000" w:themeColor="text1"/>
              </w:rPr>
            </w:pPr>
            <w:r>
              <w:rPr>
                <w:color w:val="000000" w:themeColor="text1"/>
              </w:rPr>
              <w:t>-0.30</w:t>
            </w:r>
          </w:p>
        </w:tc>
      </w:tr>
      <w:tr w:rsidR="00EC219B" w14:paraId="46934A94" w14:textId="77777777" w:rsidTr="005A0B80">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32B5353A"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3.3. Falta de transições entre ginastas numa parte da rotina (ex. elementos da frente trocam de posição com os elementos de trás). </w:t>
            </w:r>
            <w:r>
              <w:rPr>
                <w:b/>
                <w:color w:val="000000" w:themeColor="text1"/>
              </w:rPr>
              <w:t>(min. 3X)</w:t>
            </w:r>
            <w:r>
              <w:rPr>
                <w:color w:val="000000" w:themeColor="text1"/>
              </w:rPr>
              <w:t xml:space="preserve"> </w:t>
            </w:r>
          </w:p>
        </w:tc>
        <w:tc>
          <w:tcPr>
            <w:tcW w:w="2829" w:type="dxa"/>
            <w:gridSpan w:val="9"/>
            <w:tcBorders>
              <w:top w:val="single" w:sz="4" w:space="0" w:color="auto"/>
              <w:left w:val="single" w:sz="4" w:space="0" w:color="auto"/>
              <w:bottom w:val="single" w:sz="4" w:space="0" w:color="auto"/>
              <w:right w:val="single" w:sz="4" w:space="0" w:color="auto"/>
            </w:tcBorders>
            <w:vAlign w:val="center"/>
            <w:hideMark/>
          </w:tcPr>
          <w:p w14:paraId="6CC7C311" w14:textId="77777777" w:rsidR="00EC219B" w:rsidRDefault="00EC219B" w:rsidP="00EC219B">
            <w:pPr>
              <w:pStyle w:val="Corpodetexto"/>
              <w:spacing w:line="240" w:lineRule="auto"/>
              <w:ind w:firstLine="0"/>
              <w:jc w:val="center"/>
              <w:rPr>
                <w:color w:val="000000" w:themeColor="text1"/>
              </w:rPr>
            </w:pPr>
            <w:r>
              <w:rPr>
                <w:color w:val="000000" w:themeColor="text1"/>
              </w:rPr>
              <w:t>-0.30</w:t>
            </w:r>
          </w:p>
        </w:tc>
      </w:tr>
      <w:tr w:rsidR="00EC219B" w14:paraId="0540473A" w14:textId="77777777" w:rsidTr="005A0B80">
        <w:trPr>
          <w:trHeight w:val="340"/>
        </w:trPr>
        <w:tc>
          <w:tcPr>
            <w:tcW w:w="960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A0DCB8" w14:textId="77777777" w:rsidR="00EC219B" w:rsidRDefault="00EC219B" w:rsidP="00EC219B">
            <w:pPr>
              <w:pStyle w:val="Corpodetexto"/>
              <w:spacing w:line="240" w:lineRule="auto"/>
              <w:ind w:firstLine="0"/>
              <w:jc w:val="left"/>
              <w:rPr>
                <w:color w:val="000000" w:themeColor="text1"/>
              </w:rPr>
            </w:pPr>
            <w:r>
              <w:rPr>
                <w:b/>
                <w:color w:val="000000" w:themeColor="text1"/>
              </w:rPr>
              <w:t>4. Uso do Espaço</w:t>
            </w:r>
          </w:p>
        </w:tc>
      </w:tr>
      <w:tr w:rsidR="00EC219B" w14:paraId="783208D8" w14:textId="77777777" w:rsidTr="005A0B80">
        <w:trPr>
          <w:trHeight w:val="219"/>
        </w:trPr>
        <w:tc>
          <w:tcPr>
            <w:tcW w:w="6771" w:type="dxa"/>
            <w:tcBorders>
              <w:top w:val="single" w:sz="4" w:space="0" w:color="auto"/>
              <w:left w:val="single" w:sz="4" w:space="0" w:color="auto"/>
              <w:bottom w:val="single" w:sz="4" w:space="0" w:color="auto"/>
              <w:right w:val="single" w:sz="4" w:space="0" w:color="auto"/>
            </w:tcBorders>
            <w:vAlign w:val="center"/>
            <w:hideMark/>
          </w:tcPr>
          <w:p w14:paraId="0DF94162" w14:textId="77777777" w:rsidR="00EC219B" w:rsidRDefault="00EC219B" w:rsidP="00EC219B">
            <w:pPr>
              <w:pStyle w:val="Corpodetexto"/>
              <w:spacing w:line="240" w:lineRule="auto"/>
              <w:ind w:firstLine="0"/>
              <w:jc w:val="left"/>
              <w:rPr>
                <w:color w:val="000000" w:themeColor="text1"/>
              </w:rPr>
            </w:pPr>
            <w:r>
              <w:rPr>
                <w:color w:val="000000" w:themeColor="text1"/>
              </w:rPr>
              <w:t>4.1. Uso efetivo da área de competição</w:t>
            </w:r>
          </w:p>
        </w:tc>
        <w:tc>
          <w:tcPr>
            <w:tcW w:w="707" w:type="dxa"/>
            <w:tcBorders>
              <w:top w:val="single" w:sz="4" w:space="0" w:color="auto"/>
              <w:left w:val="single" w:sz="4" w:space="0" w:color="auto"/>
              <w:bottom w:val="single" w:sz="4" w:space="0" w:color="auto"/>
              <w:right w:val="single" w:sz="4" w:space="0" w:color="auto"/>
            </w:tcBorders>
            <w:vAlign w:val="center"/>
            <w:hideMark/>
          </w:tcPr>
          <w:p w14:paraId="2E4E00C1" w14:textId="77777777" w:rsidR="00EC219B" w:rsidRPr="005A0B80" w:rsidRDefault="00EC219B" w:rsidP="00EC219B">
            <w:pPr>
              <w:ind w:firstLine="0"/>
              <w:jc w:val="center"/>
              <w:rPr>
                <w:rFonts w:ascii="Arial" w:hAnsi="Arial" w:cs="Arial"/>
                <w:color w:val="000000" w:themeColor="text1"/>
                <w:sz w:val="20"/>
                <w:szCs w:val="20"/>
              </w:rPr>
            </w:pPr>
            <w:r w:rsidRPr="005A0B80">
              <w:rPr>
                <w:rFonts w:ascii="Arial" w:hAnsi="Arial" w:cs="Arial"/>
                <w:color w:val="000000" w:themeColor="text1"/>
                <w:sz w:val="20"/>
                <w:szCs w:val="20"/>
              </w:rPr>
              <w:t>-0.10</w:t>
            </w:r>
          </w:p>
        </w:tc>
        <w:tc>
          <w:tcPr>
            <w:tcW w:w="707" w:type="dxa"/>
            <w:gridSpan w:val="3"/>
            <w:tcBorders>
              <w:top w:val="single" w:sz="4" w:space="0" w:color="auto"/>
              <w:left w:val="single" w:sz="4" w:space="0" w:color="auto"/>
              <w:bottom w:val="single" w:sz="4" w:space="0" w:color="auto"/>
              <w:right w:val="single" w:sz="4" w:space="0" w:color="auto"/>
            </w:tcBorders>
            <w:vAlign w:val="center"/>
          </w:tcPr>
          <w:p w14:paraId="017FAFC7" w14:textId="77777777" w:rsidR="00EC219B" w:rsidRPr="005A0B80" w:rsidRDefault="00EC219B" w:rsidP="00EC219B">
            <w:pPr>
              <w:ind w:firstLine="0"/>
              <w:jc w:val="center"/>
              <w:rPr>
                <w:rFonts w:ascii="Arial" w:hAnsi="Arial" w:cs="Arial"/>
                <w:color w:val="000000" w:themeColor="text1"/>
                <w:sz w:val="20"/>
                <w:szCs w:val="20"/>
              </w:rPr>
            </w:pPr>
            <w:r w:rsidRPr="005A0B80">
              <w:rPr>
                <w:rFonts w:ascii="Arial" w:hAnsi="Arial" w:cs="Arial"/>
                <w:color w:val="000000" w:themeColor="text1"/>
                <w:sz w:val="20"/>
                <w:szCs w:val="20"/>
              </w:rPr>
              <w:t>-0.20</w:t>
            </w:r>
          </w:p>
        </w:tc>
        <w:tc>
          <w:tcPr>
            <w:tcW w:w="707" w:type="dxa"/>
            <w:gridSpan w:val="4"/>
            <w:tcBorders>
              <w:top w:val="single" w:sz="4" w:space="0" w:color="auto"/>
              <w:left w:val="single" w:sz="4" w:space="0" w:color="auto"/>
              <w:bottom w:val="single" w:sz="4" w:space="0" w:color="auto"/>
              <w:right w:val="single" w:sz="4" w:space="0" w:color="auto"/>
            </w:tcBorders>
            <w:vAlign w:val="center"/>
          </w:tcPr>
          <w:p w14:paraId="1A871998" w14:textId="77777777" w:rsidR="00EC219B" w:rsidRPr="005A0B80" w:rsidRDefault="00EC219B" w:rsidP="00EC219B">
            <w:pPr>
              <w:ind w:firstLine="0"/>
              <w:jc w:val="center"/>
              <w:rPr>
                <w:rFonts w:ascii="Arial" w:hAnsi="Arial" w:cs="Arial"/>
                <w:color w:val="000000" w:themeColor="text1"/>
                <w:sz w:val="20"/>
                <w:szCs w:val="20"/>
              </w:rPr>
            </w:pPr>
            <w:r>
              <w:rPr>
                <w:rFonts w:ascii="Arial" w:hAnsi="Arial" w:cs="Arial"/>
                <w:color w:val="000000" w:themeColor="text1"/>
                <w:sz w:val="20"/>
                <w:szCs w:val="20"/>
              </w:rPr>
              <w:t>-0.30</w:t>
            </w:r>
          </w:p>
        </w:tc>
        <w:tc>
          <w:tcPr>
            <w:tcW w:w="708" w:type="dxa"/>
            <w:tcBorders>
              <w:top w:val="single" w:sz="4" w:space="0" w:color="auto"/>
              <w:left w:val="single" w:sz="4" w:space="0" w:color="auto"/>
              <w:bottom w:val="single" w:sz="4" w:space="0" w:color="auto"/>
              <w:right w:val="single" w:sz="4" w:space="0" w:color="auto"/>
            </w:tcBorders>
            <w:vAlign w:val="center"/>
          </w:tcPr>
          <w:p w14:paraId="4BEDADD1" w14:textId="77777777" w:rsidR="00EC219B" w:rsidRPr="005A0B80" w:rsidRDefault="00EC219B" w:rsidP="00EC219B">
            <w:pPr>
              <w:ind w:firstLine="0"/>
              <w:jc w:val="center"/>
              <w:rPr>
                <w:rFonts w:ascii="Arial" w:hAnsi="Arial" w:cs="Arial"/>
                <w:color w:val="000000" w:themeColor="text1"/>
                <w:sz w:val="20"/>
                <w:szCs w:val="20"/>
              </w:rPr>
            </w:pPr>
            <w:r>
              <w:rPr>
                <w:rFonts w:ascii="Arial" w:hAnsi="Arial" w:cs="Arial"/>
                <w:color w:val="000000" w:themeColor="text1"/>
                <w:sz w:val="20"/>
                <w:szCs w:val="20"/>
              </w:rPr>
              <w:t>-.040</w:t>
            </w:r>
          </w:p>
        </w:tc>
      </w:tr>
      <w:tr w:rsidR="00EC219B" w14:paraId="1D0E1147" w14:textId="77777777" w:rsidTr="005A0B80">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328A4DCA" w14:textId="77777777" w:rsidR="00EC219B" w:rsidRDefault="00EC219B" w:rsidP="00EC219B">
            <w:pPr>
              <w:pStyle w:val="Corpodetexto"/>
              <w:spacing w:line="240" w:lineRule="auto"/>
              <w:ind w:firstLine="0"/>
              <w:jc w:val="left"/>
              <w:rPr>
                <w:color w:val="000000" w:themeColor="text1"/>
              </w:rPr>
            </w:pPr>
            <w:r>
              <w:rPr>
                <w:color w:val="000000" w:themeColor="text1"/>
              </w:rPr>
              <w:t>4.2. Uso tridimensional dos níveis</w:t>
            </w:r>
          </w:p>
        </w:tc>
        <w:tc>
          <w:tcPr>
            <w:tcW w:w="2829" w:type="dxa"/>
            <w:gridSpan w:val="9"/>
            <w:tcBorders>
              <w:top w:val="single" w:sz="4" w:space="0" w:color="auto"/>
              <w:left w:val="single" w:sz="4" w:space="0" w:color="auto"/>
              <w:bottom w:val="single" w:sz="4" w:space="0" w:color="auto"/>
              <w:right w:val="single" w:sz="4" w:space="0" w:color="auto"/>
            </w:tcBorders>
            <w:vAlign w:val="center"/>
            <w:hideMark/>
          </w:tcPr>
          <w:p w14:paraId="7ED71A04" w14:textId="77777777" w:rsidR="00EC219B" w:rsidRDefault="00EC219B" w:rsidP="00EC219B">
            <w:pPr>
              <w:ind w:firstLine="0"/>
              <w:jc w:val="center"/>
              <w:rPr>
                <w:rFonts w:ascii="Arial" w:hAnsi="Arial" w:cs="Arial"/>
                <w:color w:val="000000" w:themeColor="text1"/>
              </w:rPr>
            </w:pPr>
            <w:r>
              <w:rPr>
                <w:rFonts w:ascii="Arial" w:hAnsi="Arial" w:cs="Arial"/>
                <w:color w:val="000000" w:themeColor="text1"/>
              </w:rPr>
              <w:t>-0.20</w:t>
            </w:r>
          </w:p>
        </w:tc>
      </w:tr>
      <w:tr w:rsidR="00EC219B" w14:paraId="6B536841" w14:textId="77777777" w:rsidTr="00EC219B">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3FB99427"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4.3. Distribuição dos movimentos na rotina. </w:t>
            </w:r>
          </w:p>
        </w:tc>
        <w:tc>
          <w:tcPr>
            <w:tcW w:w="943" w:type="dxa"/>
            <w:gridSpan w:val="2"/>
            <w:tcBorders>
              <w:top w:val="single" w:sz="4" w:space="0" w:color="auto"/>
              <w:left w:val="single" w:sz="4" w:space="0" w:color="auto"/>
              <w:bottom w:val="single" w:sz="4" w:space="0" w:color="auto"/>
              <w:right w:val="single" w:sz="4" w:space="0" w:color="auto"/>
            </w:tcBorders>
            <w:vAlign w:val="center"/>
            <w:hideMark/>
          </w:tcPr>
          <w:p w14:paraId="4D758152"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-0.10</w:t>
            </w:r>
          </w:p>
        </w:tc>
        <w:tc>
          <w:tcPr>
            <w:tcW w:w="1070" w:type="dxa"/>
            <w:gridSpan w:val="5"/>
            <w:tcBorders>
              <w:top w:val="single" w:sz="4" w:space="0" w:color="auto"/>
              <w:left w:val="single" w:sz="4" w:space="0" w:color="auto"/>
              <w:bottom w:val="single" w:sz="4" w:space="0" w:color="auto"/>
              <w:right w:val="single" w:sz="4" w:space="0" w:color="auto"/>
            </w:tcBorders>
            <w:vAlign w:val="center"/>
          </w:tcPr>
          <w:p w14:paraId="2FEF08DF"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-0.20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003423F0" w14:textId="77777777" w:rsidR="00EC219B" w:rsidRPr="00E54BCA" w:rsidRDefault="00EC219B" w:rsidP="00EC219B">
            <w:pPr>
              <w:pStyle w:val="Corpodetexto"/>
              <w:spacing w:line="240" w:lineRule="auto"/>
              <w:ind w:firstLine="0"/>
              <w:jc w:val="center"/>
              <w:rPr>
                <w:color w:val="000000" w:themeColor="text1"/>
                <w:sz w:val="22"/>
                <w:szCs w:val="22"/>
              </w:rPr>
            </w:pPr>
            <w:r w:rsidRPr="00E54BCA">
              <w:rPr>
                <w:color w:val="000000" w:themeColor="text1"/>
                <w:sz w:val="22"/>
                <w:szCs w:val="22"/>
              </w:rPr>
              <w:t>-0.30</w:t>
            </w:r>
          </w:p>
        </w:tc>
      </w:tr>
      <w:tr w:rsidR="00EC219B" w14:paraId="2E9C6D02" w14:textId="77777777" w:rsidTr="005A0B80">
        <w:trPr>
          <w:trHeight w:val="340"/>
        </w:trPr>
        <w:tc>
          <w:tcPr>
            <w:tcW w:w="6771" w:type="dxa"/>
            <w:tcBorders>
              <w:top w:val="single" w:sz="4" w:space="0" w:color="auto"/>
              <w:left w:val="single" w:sz="4" w:space="0" w:color="auto"/>
              <w:bottom w:val="single" w:sz="4" w:space="0" w:color="auto"/>
              <w:right w:val="single" w:sz="4" w:space="0" w:color="auto"/>
            </w:tcBorders>
            <w:vAlign w:val="center"/>
            <w:hideMark/>
          </w:tcPr>
          <w:p w14:paraId="79D37D0C" w14:textId="77777777" w:rsidR="00EC219B" w:rsidRDefault="00EC219B" w:rsidP="00EC219B">
            <w:pPr>
              <w:pStyle w:val="Corpodetexto"/>
              <w:spacing w:line="240" w:lineRule="auto"/>
              <w:ind w:firstLine="0"/>
              <w:jc w:val="left"/>
              <w:rPr>
                <w:color w:val="000000" w:themeColor="text1"/>
              </w:rPr>
            </w:pPr>
            <w:r>
              <w:rPr>
                <w:color w:val="000000" w:themeColor="text1"/>
              </w:rPr>
              <w:t xml:space="preserve">4.4. Tipos de deslocamento </w:t>
            </w:r>
          </w:p>
        </w:tc>
        <w:tc>
          <w:tcPr>
            <w:tcW w:w="2829" w:type="dxa"/>
            <w:gridSpan w:val="9"/>
            <w:tcBorders>
              <w:top w:val="single" w:sz="4" w:space="0" w:color="auto"/>
              <w:left w:val="single" w:sz="4" w:space="0" w:color="auto"/>
              <w:bottom w:val="single" w:sz="4" w:space="0" w:color="auto"/>
              <w:right w:val="single" w:sz="4" w:space="0" w:color="auto"/>
            </w:tcBorders>
            <w:vAlign w:val="center"/>
            <w:hideMark/>
          </w:tcPr>
          <w:p w14:paraId="4171321D" w14:textId="77777777" w:rsidR="00EC219B" w:rsidRDefault="00EC219B" w:rsidP="00EC219B">
            <w:pPr>
              <w:ind w:firstLine="0"/>
              <w:jc w:val="center"/>
              <w:rPr>
                <w:rFonts w:ascii="Arial" w:hAnsi="Arial" w:cs="Arial"/>
                <w:color w:val="000000" w:themeColor="text1"/>
              </w:rPr>
            </w:pPr>
            <w:r>
              <w:rPr>
                <w:rFonts w:ascii="Arial" w:hAnsi="Arial" w:cs="Arial"/>
                <w:color w:val="000000" w:themeColor="text1"/>
              </w:rPr>
              <w:t>-0.20</w:t>
            </w:r>
          </w:p>
        </w:tc>
      </w:tr>
    </w:tbl>
    <w:p w14:paraId="420EC3D6" w14:textId="77777777" w:rsidR="00B17570" w:rsidRDefault="00B17570" w:rsidP="00F56A9F">
      <w:pPr>
        <w:rPr>
          <w:color w:val="000000" w:themeColor="text1"/>
        </w:rPr>
      </w:pPr>
    </w:p>
    <w:p w14:paraId="4B7BC7FA" w14:textId="77777777" w:rsidR="00011CE8" w:rsidRPr="00FF3343" w:rsidRDefault="00011CE8" w:rsidP="00C44CB4">
      <w:pPr>
        <w:ind w:firstLine="0"/>
        <w:rPr>
          <w:color w:val="000000" w:themeColor="text1"/>
        </w:rPr>
      </w:pPr>
      <w:r w:rsidRPr="00FF3343">
        <w:rPr>
          <w:color w:val="000000" w:themeColor="text1"/>
        </w:rPr>
        <w:t>1.1</w:t>
      </w:r>
      <w:r w:rsidRPr="00740E66">
        <w:rPr>
          <w:b/>
          <w:bCs/>
          <w:color w:val="000000" w:themeColor="text1"/>
        </w:rPr>
        <w:t>. Transições:</w:t>
      </w:r>
      <w:r w:rsidRPr="00FF3343">
        <w:rPr>
          <w:color w:val="000000" w:themeColor="text1"/>
        </w:rPr>
        <w:t xml:space="preserve"> Falta de ligação entre os movimentos e dos elementos</w:t>
      </w:r>
    </w:p>
    <w:p w14:paraId="66B3967D" w14:textId="77777777" w:rsidR="00C44CB4" w:rsidRPr="00FF3343" w:rsidRDefault="00C44CB4" w:rsidP="00C44CB4">
      <w:pPr>
        <w:ind w:firstLine="0"/>
        <w:rPr>
          <w:i/>
          <w:color w:val="000000" w:themeColor="text1"/>
        </w:rPr>
      </w:pPr>
      <w:r w:rsidRPr="00FF3343">
        <w:rPr>
          <w:i/>
          <w:color w:val="000000" w:themeColor="text1"/>
        </w:rPr>
        <w:t>Entre os elementos e movimentos não há uma sequência lógica de transição.</w:t>
      </w:r>
    </w:p>
    <w:p w14:paraId="12A11CFE" w14:textId="77777777" w:rsidR="00C44CB4" w:rsidRPr="00FF3343" w:rsidRDefault="00C44CB4" w:rsidP="00C44CB4">
      <w:pPr>
        <w:ind w:firstLine="0"/>
        <w:rPr>
          <w:color w:val="000000" w:themeColor="text1"/>
        </w:rPr>
      </w:pPr>
    </w:p>
    <w:p w14:paraId="49E1FF1C" w14:textId="77777777" w:rsidR="00C44CB4" w:rsidRPr="00FF3343" w:rsidRDefault="00011CE8" w:rsidP="00EC219B">
      <w:pPr>
        <w:ind w:firstLine="0"/>
        <w:rPr>
          <w:i/>
          <w:color w:val="000000" w:themeColor="text1"/>
        </w:rPr>
      </w:pPr>
      <w:r w:rsidRPr="00FF3343">
        <w:rPr>
          <w:color w:val="000000" w:themeColor="text1"/>
        </w:rPr>
        <w:t>1.2</w:t>
      </w:r>
      <w:r w:rsidRPr="00740E66">
        <w:rPr>
          <w:b/>
          <w:bCs/>
          <w:color w:val="000000" w:themeColor="text1"/>
        </w:rPr>
        <w:t xml:space="preserve">. </w:t>
      </w:r>
      <w:r w:rsidR="00EC219B" w:rsidRPr="00740E66">
        <w:rPr>
          <w:b/>
          <w:bCs/>
          <w:color w:val="000000" w:themeColor="text1"/>
        </w:rPr>
        <w:t>Fluidez:</w:t>
      </w:r>
      <w:r w:rsidR="00EC219B" w:rsidRPr="00FF3343">
        <w:rPr>
          <w:color w:val="000000" w:themeColor="text1"/>
        </w:rPr>
        <w:t xml:space="preserve"> Movimentos contínuos, sem paragens, com lógica, tendo em conta a música e a sequência de movimentos.</w:t>
      </w:r>
      <w:r w:rsidRPr="00FF3343">
        <w:rPr>
          <w:color w:val="000000" w:themeColor="text1"/>
        </w:rPr>
        <w:t xml:space="preserve"> </w:t>
      </w:r>
    </w:p>
    <w:p w14:paraId="7E04AFE8" w14:textId="77777777" w:rsidR="00C44CB4" w:rsidRPr="00FF3343" w:rsidRDefault="00C44CB4" w:rsidP="00C44CB4">
      <w:pPr>
        <w:ind w:firstLine="0"/>
        <w:rPr>
          <w:color w:val="000000" w:themeColor="text1"/>
        </w:rPr>
      </w:pPr>
    </w:p>
    <w:p w14:paraId="14DD5636" w14:textId="77777777" w:rsidR="00011CE8" w:rsidRDefault="00011CE8" w:rsidP="00C44CB4">
      <w:pPr>
        <w:ind w:firstLine="0"/>
        <w:rPr>
          <w:color w:val="FF0000"/>
        </w:rPr>
      </w:pPr>
      <w:r w:rsidRPr="00FF3343">
        <w:rPr>
          <w:color w:val="000000" w:themeColor="text1"/>
        </w:rPr>
        <w:t xml:space="preserve">1.3. </w:t>
      </w:r>
      <w:r w:rsidRPr="00740E66">
        <w:rPr>
          <w:b/>
          <w:bCs/>
          <w:color w:val="000000" w:themeColor="text1"/>
        </w:rPr>
        <w:t>Início e Fim</w:t>
      </w:r>
      <w:r w:rsidRPr="00FF3343">
        <w:rPr>
          <w:color w:val="000000" w:themeColor="text1"/>
        </w:rPr>
        <w:t>: Primeiro e último movimento desajustados à música</w:t>
      </w:r>
      <w:r w:rsidRPr="0069762F">
        <w:rPr>
          <w:color w:val="FF0000"/>
        </w:rPr>
        <w:tab/>
      </w:r>
    </w:p>
    <w:p w14:paraId="0A412412" w14:textId="02BD18B5" w:rsidR="00C44CB4" w:rsidRPr="00FF3343" w:rsidRDefault="00C44CB4" w:rsidP="00C44CB4">
      <w:pPr>
        <w:ind w:firstLine="0"/>
        <w:rPr>
          <w:i/>
          <w:color w:val="000000" w:themeColor="text1"/>
        </w:rPr>
      </w:pPr>
      <w:r w:rsidRPr="00FF3343">
        <w:rPr>
          <w:i/>
          <w:color w:val="000000" w:themeColor="text1"/>
        </w:rPr>
        <w:lastRenderedPageBreak/>
        <w:t xml:space="preserve">O início e/ou término da rotina não tem um movimento que se adeque à música e acontece fora de tempo (inicia a coreografia depois da </w:t>
      </w:r>
      <w:r w:rsidR="00B84F6D" w:rsidRPr="00FF3343">
        <w:rPr>
          <w:i/>
          <w:color w:val="000000" w:themeColor="text1"/>
        </w:rPr>
        <w:t>música</w:t>
      </w:r>
      <w:r w:rsidRPr="00FF3343">
        <w:rPr>
          <w:i/>
          <w:color w:val="000000" w:themeColor="text1"/>
        </w:rPr>
        <w:t>; termina a coreografia antes ou depois da música).</w:t>
      </w:r>
    </w:p>
    <w:p w14:paraId="001180D6" w14:textId="77777777" w:rsidR="00C44CB4" w:rsidRPr="00FF3343" w:rsidRDefault="00C44CB4" w:rsidP="00C44CB4">
      <w:pPr>
        <w:ind w:firstLine="0"/>
        <w:rPr>
          <w:color w:val="000000" w:themeColor="text1"/>
        </w:rPr>
      </w:pPr>
    </w:p>
    <w:p w14:paraId="3A88515B" w14:textId="77777777" w:rsidR="00011CE8" w:rsidRPr="00740E66" w:rsidRDefault="00011CE8" w:rsidP="00C44CB4">
      <w:pPr>
        <w:ind w:firstLine="0"/>
        <w:rPr>
          <w:b/>
          <w:bCs/>
          <w:color w:val="000000" w:themeColor="text1"/>
        </w:rPr>
      </w:pPr>
      <w:r w:rsidRPr="00740E66">
        <w:rPr>
          <w:b/>
          <w:bCs/>
          <w:color w:val="000000" w:themeColor="text1"/>
        </w:rPr>
        <w:t>1.4. Complexidade das sequências</w:t>
      </w:r>
    </w:p>
    <w:p w14:paraId="1AA5F212" w14:textId="77777777" w:rsidR="00C44CB4" w:rsidRPr="00FF3343" w:rsidRDefault="00C44CB4" w:rsidP="00C44CB4">
      <w:pPr>
        <w:ind w:firstLine="0"/>
        <w:rPr>
          <w:i/>
          <w:color w:val="000000" w:themeColor="text1"/>
        </w:rPr>
      </w:pPr>
      <w:r w:rsidRPr="00FF3343">
        <w:rPr>
          <w:i/>
          <w:color w:val="000000" w:themeColor="text1"/>
        </w:rPr>
        <w:t xml:space="preserve">Uma sequência simples é </w:t>
      </w:r>
      <w:r w:rsidR="00FF3343" w:rsidRPr="00FF3343">
        <w:rPr>
          <w:i/>
          <w:color w:val="000000" w:themeColor="text1"/>
        </w:rPr>
        <w:t>constituída</w:t>
      </w:r>
      <w:r w:rsidRPr="00FF3343">
        <w:rPr>
          <w:i/>
          <w:color w:val="000000" w:themeColor="text1"/>
        </w:rPr>
        <w:t xml:space="preserve"> só por passos básicos (por exemplo 8 tempos em corre-corre ou 4 tempo</w:t>
      </w:r>
      <w:r w:rsidR="00FF3343" w:rsidRPr="00FF3343">
        <w:rPr>
          <w:i/>
          <w:color w:val="000000" w:themeColor="text1"/>
        </w:rPr>
        <w:t>s</w:t>
      </w:r>
      <w:r w:rsidRPr="00FF3343">
        <w:rPr>
          <w:i/>
          <w:color w:val="000000" w:themeColor="text1"/>
        </w:rPr>
        <w:t xml:space="preserve"> em </w:t>
      </w:r>
      <w:r w:rsidR="00FF3343" w:rsidRPr="00FF3343">
        <w:rPr>
          <w:i/>
          <w:color w:val="000000" w:themeColor="text1"/>
        </w:rPr>
        <w:t>“</w:t>
      </w:r>
      <w:r w:rsidRPr="00FF3343">
        <w:rPr>
          <w:i/>
          <w:color w:val="000000" w:themeColor="text1"/>
        </w:rPr>
        <w:t>corre</w:t>
      </w:r>
      <w:r w:rsidR="00FF3343" w:rsidRPr="00FF3343">
        <w:rPr>
          <w:i/>
          <w:color w:val="000000" w:themeColor="text1"/>
        </w:rPr>
        <w:t>-</w:t>
      </w:r>
      <w:r w:rsidRPr="00FF3343">
        <w:rPr>
          <w:i/>
          <w:color w:val="000000" w:themeColor="text1"/>
        </w:rPr>
        <w:t>corre</w:t>
      </w:r>
      <w:r w:rsidR="00FF3343" w:rsidRPr="00FF3343">
        <w:rPr>
          <w:i/>
          <w:color w:val="000000" w:themeColor="text1"/>
        </w:rPr>
        <w:t>”</w:t>
      </w:r>
      <w:r w:rsidRPr="00FF3343">
        <w:rPr>
          <w:i/>
          <w:color w:val="000000" w:themeColor="text1"/>
        </w:rPr>
        <w:t xml:space="preserve"> + 2 </w:t>
      </w:r>
      <w:r w:rsidR="00FF3343" w:rsidRPr="00FF3343">
        <w:rPr>
          <w:i/>
          <w:color w:val="000000" w:themeColor="text1"/>
        </w:rPr>
        <w:t>“</w:t>
      </w:r>
      <w:r w:rsidRPr="00FF3343">
        <w:rPr>
          <w:i/>
          <w:color w:val="000000" w:themeColor="text1"/>
        </w:rPr>
        <w:t>polichinelos</w:t>
      </w:r>
      <w:r w:rsidR="00FF3343" w:rsidRPr="00FF3343">
        <w:rPr>
          <w:i/>
          <w:color w:val="000000" w:themeColor="text1"/>
        </w:rPr>
        <w:t>”</w:t>
      </w:r>
      <w:r w:rsidRPr="00FF3343">
        <w:rPr>
          <w:i/>
          <w:color w:val="000000" w:themeColor="text1"/>
        </w:rPr>
        <w:t>). Uma sequência média são 8 tempo com variedade de passos básicos ou 8 tempos em corre-corre com variedade de braços. Uma sequência complexa envolve variedade de passos básicos e variedade de braços.</w:t>
      </w:r>
    </w:p>
    <w:p w14:paraId="6B444DC4" w14:textId="77777777" w:rsidR="00C44CB4" w:rsidRPr="00FF3343" w:rsidRDefault="00C44CB4" w:rsidP="00C44CB4">
      <w:pPr>
        <w:ind w:firstLine="0"/>
        <w:rPr>
          <w:i/>
          <w:color w:val="000000" w:themeColor="text1"/>
        </w:rPr>
      </w:pPr>
    </w:p>
    <w:p w14:paraId="36683F01" w14:textId="77777777" w:rsidR="00011CE8" w:rsidRPr="00740E66" w:rsidRDefault="00011CE8" w:rsidP="00B47DFA">
      <w:pPr>
        <w:ind w:firstLine="0"/>
        <w:rPr>
          <w:b/>
          <w:bCs/>
          <w:color w:val="000000" w:themeColor="text1"/>
        </w:rPr>
      </w:pPr>
      <w:r w:rsidRPr="00740E66">
        <w:rPr>
          <w:b/>
          <w:bCs/>
          <w:color w:val="000000" w:themeColor="text1"/>
        </w:rPr>
        <w:t>1.5. Confiança: Falta de autoconfiança</w:t>
      </w:r>
      <w:r w:rsidRPr="00740E66">
        <w:rPr>
          <w:b/>
          <w:bCs/>
          <w:color w:val="000000" w:themeColor="text1"/>
        </w:rPr>
        <w:tab/>
      </w:r>
    </w:p>
    <w:p w14:paraId="5845EB4B" w14:textId="77777777" w:rsidR="00B47DFA" w:rsidRPr="00FF3343" w:rsidRDefault="00387078" w:rsidP="00B47DFA">
      <w:pPr>
        <w:ind w:firstLine="0"/>
        <w:rPr>
          <w:i/>
          <w:color w:val="000000" w:themeColor="text1"/>
        </w:rPr>
      </w:pPr>
      <w:r w:rsidRPr="00FF3343">
        <w:rPr>
          <w:i/>
          <w:color w:val="000000" w:themeColor="text1"/>
        </w:rPr>
        <w:t>No decorrer da rotina, os alunos mostram insegurança, nervosismo, olham sempre para o chão e para os colegas.</w:t>
      </w:r>
    </w:p>
    <w:p w14:paraId="0D608599" w14:textId="77777777" w:rsidR="00387078" w:rsidRPr="00FF3343" w:rsidRDefault="00387078" w:rsidP="00B47DFA">
      <w:pPr>
        <w:ind w:firstLine="0"/>
        <w:rPr>
          <w:i/>
          <w:color w:val="000000" w:themeColor="text1"/>
        </w:rPr>
      </w:pPr>
    </w:p>
    <w:p w14:paraId="4AF200E5" w14:textId="77777777" w:rsidR="00011CE8" w:rsidRPr="00FF3343" w:rsidRDefault="00011CE8" w:rsidP="00387078">
      <w:pPr>
        <w:ind w:firstLine="0"/>
        <w:rPr>
          <w:color w:val="000000" w:themeColor="text1"/>
        </w:rPr>
      </w:pPr>
      <w:r w:rsidRPr="00740E66">
        <w:rPr>
          <w:b/>
          <w:bCs/>
          <w:color w:val="000000" w:themeColor="text1"/>
        </w:rPr>
        <w:t>2.1. Relação música-movimento</w:t>
      </w:r>
      <w:r w:rsidRPr="00FF3343">
        <w:rPr>
          <w:color w:val="000000" w:themeColor="text1"/>
        </w:rPr>
        <w:t xml:space="preserve"> – (ex. mov. Forte – sensuais – Suave)</w:t>
      </w:r>
      <w:r w:rsidRPr="00FF3343">
        <w:rPr>
          <w:color w:val="000000" w:themeColor="text1"/>
        </w:rPr>
        <w:tab/>
        <w:t>-</w:t>
      </w:r>
    </w:p>
    <w:p w14:paraId="41192184" w14:textId="77777777" w:rsidR="00387078" w:rsidRPr="00FF3343" w:rsidRDefault="00387078" w:rsidP="00387078">
      <w:pPr>
        <w:ind w:firstLine="0"/>
        <w:rPr>
          <w:i/>
          <w:color w:val="000000" w:themeColor="text1"/>
        </w:rPr>
      </w:pPr>
      <w:r w:rsidRPr="00FF3343">
        <w:rPr>
          <w:i/>
          <w:color w:val="000000" w:themeColor="text1"/>
        </w:rPr>
        <w:t>O movimento não está de acordo com a música. Por exemplo, numa música suave, os ginastas fazem movimentos fortes e bruscos.</w:t>
      </w:r>
    </w:p>
    <w:p w14:paraId="7C279400" w14:textId="77777777" w:rsidR="00387078" w:rsidRPr="00FF3343" w:rsidRDefault="00387078" w:rsidP="00387078">
      <w:pPr>
        <w:ind w:firstLine="0"/>
        <w:rPr>
          <w:i/>
          <w:color w:val="000000" w:themeColor="text1"/>
        </w:rPr>
      </w:pPr>
    </w:p>
    <w:p w14:paraId="1565B60B" w14:textId="77777777" w:rsidR="00387078" w:rsidRPr="00740E66" w:rsidRDefault="00011CE8" w:rsidP="00387078">
      <w:pPr>
        <w:ind w:firstLine="0"/>
        <w:rPr>
          <w:b/>
          <w:bCs/>
          <w:color w:val="000000" w:themeColor="text1"/>
        </w:rPr>
      </w:pPr>
      <w:r w:rsidRPr="00740E66">
        <w:rPr>
          <w:b/>
          <w:bCs/>
          <w:color w:val="000000" w:themeColor="text1"/>
        </w:rPr>
        <w:t xml:space="preserve">2.2. Falta de Expressão </w:t>
      </w:r>
      <w:r w:rsidRPr="00740E66">
        <w:rPr>
          <w:b/>
          <w:bCs/>
          <w:color w:val="000000" w:themeColor="text1"/>
        </w:rPr>
        <w:tab/>
      </w:r>
    </w:p>
    <w:p w14:paraId="7A058927" w14:textId="77777777" w:rsidR="00387078" w:rsidRPr="00FF3343" w:rsidRDefault="00387078" w:rsidP="00387078">
      <w:pPr>
        <w:ind w:firstLine="0"/>
        <w:rPr>
          <w:i/>
          <w:color w:val="000000" w:themeColor="text1"/>
        </w:rPr>
      </w:pPr>
      <w:r w:rsidRPr="00FF3343">
        <w:rPr>
          <w:i/>
          <w:color w:val="000000" w:themeColor="text1"/>
        </w:rPr>
        <w:t>Em toda a rotina, os ginastas apresentam a mesma expressão facial</w:t>
      </w:r>
    </w:p>
    <w:p w14:paraId="416B901C" w14:textId="77777777" w:rsidR="00387078" w:rsidRPr="00FF3343" w:rsidRDefault="00387078" w:rsidP="00387078">
      <w:pPr>
        <w:ind w:firstLine="0"/>
        <w:rPr>
          <w:color w:val="000000" w:themeColor="text1"/>
        </w:rPr>
      </w:pPr>
    </w:p>
    <w:p w14:paraId="56844E39" w14:textId="77777777" w:rsidR="00011CE8" w:rsidRPr="00740E66" w:rsidRDefault="00011CE8" w:rsidP="00387078">
      <w:pPr>
        <w:ind w:firstLine="0"/>
        <w:rPr>
          <w:b/>
          <w:bCs/>
          <w:color w:val="000000" w:themeColor="text1"/>
        </w:rPr>
      </w:pPr>
      <w:r w:rsidRPr="00740E66">
        <w:rPr>
          <w:b/>
          <w:bCs/>
          <w:color w:val="000000" w:themeColor="text1"/>
        </w:rPr>
        <w:t>4.1. Uso efetivo da área de competição</w:t>
      </w:r>
    </w:p>
    <w:p w14:paraId="2CB9C88F" w14:textId="77777777" w:rsidR="00387078" w:rsidRPr="00FF3343" w:rsidRDefault="00387078" w:rsidP="00387078">
      <w:pPr>
        <w:ind w:firstLine="0"/>
        <w:rPr>
          <w:i/>
          <w:color w:val="000000" w:themeColor="text1"/>
        </w:rPr>
      </w:pPr>
      <w:r w:rsidRPr="00FF3343">
        <w:rPr>
          <w:i/>
          <w:color w:val="000000" w:themeColor="text1"/>
        </w:rPr>
        <w:t>Falta uso dos quatro quadrantes, inclusive esquinas do praticável. Por cada falta de “esquina”, é deduzido 0,1. Se o grupo ficar sempre na zona central do praticável, é lhe atribuído uma dedução de 0,4.</w:t>
      </w:r>
    </w:p>
    <w:p w14:paraId="6E4FE658" w14:textId="77777777" w:rsidR="00387078" w:rsidRPr="00FF3343" w:rsidRDefault="00387078" w:rsidP="00387078">
      <w:pPr>
        <w:ind w:firstLine="0"/>
        <w:rPr>
          <w:i/>
          <w:color w:val="000000" w:themeColor="text1"/>
        </w:rPr>
      </w:pPr>
    </w:p>
    <w:p w14:paraId="0A44BA5A" w14:textId="77777777" w:rsidR="00011CE8" w:rsidRPr="00740E66" w:rsidRDefault="00011CE8" w:rsidP="00387078">
      <w:pPr>
        <w:ind w:firstLine="0"/>
        <w:rPr>
          <w:b/>
          <w:bCs/>
          <w:color w:val="000000" w:themeColor="text1"/>
        </w:rPr>
      </w:pPr>
      <w:r w:rsidRPr="00740E66">
        <w:rPr>
          <w:b/>
          <w:bCs/>
          <w:color w:val="000000" w:themeColor="text1"/>
        </w:rPr>
        <w:t>4.2. Uso tridimensional dos níveis</w:t>
      </w:r>
    </w:p>
    <w:p w14:paraId="09ADD641" w14:textId="77777777" w:rsidR="00387078" w:rsidRPr="00FF3343" w:rsidRDefault="00387078" w:rsidP="00387078">
      <w:pPr>
        <w:ind w:firstLine="0"/>
        <w:rPr>
          <w:i/>
          <w:color w:val="000000" w:themeColor="text1"/>
        </w:rPr>
      </w:pPr>
      <w:r w:rsidRPr="00FF3343">
        <w:rPr>
          <w:i/>
          <w:color w:val="000000" w:themeColor="text1"/>
        </w:rPr>
        <w:t xml:space="preserve">Falta uso dos três níveis: solo, </w:t>
      </w:r>
      <w:r w:rsidR="00DA4BCC" w:rsidRPr="00FF3343">
        <w:rPr>
          <w:i/>
          <w:color w:val="000000" w:themeColor="text1"/>
        </w:rPr>
        <w:t>neutro, “aéreo”.</w:t>
      </w:r>
    </w:p>
    <w:p w14:paraId="6D0140FF" w14:textId="77777777" w:rsidR="00DA4BCC" w:rsidRPr="00740E66" w:rsidRDefault="00011CE8" w:rsidP="00916F97">
      <w:pPr>
        <w:ind w:firstLine="0"/>
        <w:rPr>
          <w:b/>
          <w:bCs/>
          <w:color w:val="000000" w:themeColor="text1"/>
        </w:rPr>
      </w:pPr>
      <w:r w:rsidRPr="00740E66">
        <w:rPr>
          <w:b/>
          <w:bCs/>
          <w:color w:val="000000" w:themeColor="text1"/>
        </w:rPr>
        <w:lastRenderedPageBreak/>
        <w:t xml:space="preserve">4.3. Distribuição dos movimentos na rotina. </w:t>
      </w:r>
    </w:p>
    <w:p w14:paraId="6427581E" w14:textId="132B124E" w:rsidR="00DA4BCC" w:rsidRPr="00FF3343" w:rsidRDefault="00011CE8" w:rsidP="00916F97">
      <w:pPr>
        <w:ind w:firstLine="0"/>
        <w:rPr>
          <w:i/>
          <w:color w:val="000000" w:themeColor="text1"/>
        </w:rPr>
      </w:pPr>
      <w:r w:rsidRPr="00FF3343">
        <w:rPr>
          <w:i/>
          <w:color w:val="000000" w:themeColor="text1"/>
        </w:rPr>
        <w:t>A rotina deve ser bem equilibrada em todas as áreas e pelo tempo.</w:t>
      </w:r>
      <w:r w:rsidR="00DA4BCC" w:rsidRPr="00FF3343">
        <w:rPr>
          <w:i/>
          <w:color w:val="000000" w:themeColor="text1"/>
        </w:rPr>
        <w:t xml:space="preserve"> Deve ser tido em conta se são feitos os elementos todos seguidos ou se é </w:t>
      </w:r>
      <w:r w:rsidR="00740E66" w:rsidRPr="00FF3343">
        <w:rPr>
          <w:i/>
          <w:color w:val="000000" w:themeColor="text1"/>
        </w:rPr>
        <w:t>intercalado</w:t>
      </w:r>
      <w:r w:rsidR="00DA4BCC" w:rsidRPr="00FF3343">
        <w:rPr>
          <w:i/>
          <w:color w:val="000000" w:themeColor="text1"/>
        </w:rPr>
        <w:t xml:space="preserve"> por sequências ligações e transições. Deve também ser tido em conta se elementos da mesma fa</w:t>
      </w:r>
      <w:r w:rsidR="00916F97" w:rsidRPr="00FF3343">
        <w:rPr>
          <w:i/>
          <w:color w:val="000000" w:themeColor="text1"/>
        </w:rPr>
        <w:t xml:space="preserve">mília estão seguidos ou não. </w:t>
      </w:r>
    </w:p>
    <w:p w14:paraId="546C5CE0" w14:textId="77777777" w:rsidR="00916F97" w:rsidRDefault="00916F97" w:rsidP="00011CE8">
      <w:pPr>
        <w:rPr>
          <w:color w:val="FF0000"/>
        </w:rPr>
      </w:pPr>
    </w:p>
    <w:p w14:paraId="5C33DF61" w14:textId="77777777" w:rsidR="00B17570" w:rsidRPr="00740E66" w:rsidRDefault="00011CE8" w:rsidP="00916F97">
      <w:pPr>
        <w:ind w:firstLine="0"/>
        <w:rPr>
          <w:b/>
          <w:bCs/>
          <w:color w:val="000000" w:themeColor="text1"/>
        </w:rPr>
      </w:pPr>
      <w:r w:rsidRPr="00740E66">
        <w:rPr>
          <w:b/>
          <w:bCs/>
          <w:color w:val="000000" w:themeColor="text1"/>
        </w:rPr>
        <w:t>4.4. Tipos de deslocamento</w:t>
      </w:r>
    </w:p>
    <w:p w14:paraId="4D0D7C8E" w14:textId="77777777" w:rsidR="00DA4BCC" w:rsidRPr="00FF3343" w:rsidRDefault="00916F97" w:rsidP="00916F97">
      <w:pPr>
        <w:ind w:firstLine="0"/>
        <w:rPr>
          <w:color w:val="000000" w:themeColor="text1"/>
        </w:rPr>
      </w:pPr>
      <w:r w:rsidRPr="00FF3343">
        <w:rPr>
          <w:color w:val="000000" w:themeColor="text1"/>
        </w:rPr>
        <w:t>Há vários tipos de deslocamentos que podem ser utilizados como: passo-troca passo; galopes frontais e laterias, passos rítmicos; saltitares; etc.</w:t>
      </w:r>
    </w:p>
    <w:p w14:paraId="19703824" w14:textId="77777777" w:rsidR="00DA4BCC" w:rsidRDefault="00DA4BCC" w:rsidP="00011CE8">
      <w:pPr>
        <w:rPr>
          <w:color w:val="FF0000"/>
        </w:rPr>
      </w:pPr>
    </w:p>
    <w:p w14:paraId="01268DC8" w14:textId="77777777" w:rsidR="00DA4BCC" w:rsidRPr="0069762F" w:rsidRDefault="00DA4BCC" w:rsidP="00011CE8">
      <w:pPr>
        <w:rPr>
          <w:color w:val="FF0000"/>
        </w:rPr>
      </w:pPr>
    </w:p>
    <w:p w14:paraId="3F19D6D2" w14:textId="77777777" w:rsidR="00813E4D" w:rsidRPr="0082527C" w:rsidRDefault="00E20AEA" w:rsidP="00E20AEA">
      <w:pPr>
        <w:pStyle w:val="Ttulo2"/>
        <w:rPr>
          <w:color w:val="000000" w:themeColor="text1"/>
          <w:lang w:eastAsia="pt-PT"/>
        </w:rPr>
      </w:pPr>
      <w:bookmarkStart w:id="44" w:name="_Toc527536321"/>
      <w:r w:rsidRPr="0082527C">
        <w:rPr>
          <w:color w:val="000000" w:themeColor="text1"/>
          <w:lang w:eastAsia="pt-PT"/>
        </w:rPr>
        <w:t>Execução</w:t>
      </w:r>
      <w:bookmarkEnd w:id="44"/>
    </w:p>
    <w:p w14:paraId="5D5313B9" w14:textId="77777777" w:rsidR="00E20AEA" w:rsidRPr="0082527C" w:rsidRDefault="00E20AEA" w:rsidP="00E20AEA">
      <w:pPr>
        <w:pStyle w:val="Corpodetexto"/>
        <w:spacing w:line="360" w:lineRule="auto"/>
        <w:ind w:firstLine="708"/>
        <w:rPr>
          <w:color w:val="000000" w:themeColor="text1"/>
        </w:rPr>
      </w:pPr>
      <w:r w:rsidRPr="0082527C">
        <w:rPr>
          <w:color w:val="000000" w:themeColor="text1"/>
        </w:rPr>
        <w:t>Todos os movimentos devem ser executados com a máxima precisão e sem erros.</w:t>
      </w:r>
      <w:r w:rsidR="00D331B8" w:rsidRPr="0082527C">
        <w:rPr>
          <w:color w:val="000000" w:themeColor="text1"/>
        </w:rPr>
        <w:t xml:space="preserve"> </w:t>
      </w:r>
    </w:p>
    <w:p w14:paraId="572898EA" w14:textId="77777777" w:rsidR="002B6AB7" w:rsidRPr="0082527C" w:rsidRDefault="00D331B8" w:rsidP="00916F97">
      <w:pPr>
        <w:pStyle w:val="Corpodetexto"/>
        <w:spacing w:line="360" w:lineRule="auto"/>
        <w:ind w:firstLine="708"/>
        <w:rPr>
          <w:color w:val="000000" w:themeColor="text1"/>
        </w:rPr>
      </w:pPr>
      <w:r w:rsidRPr="0082527C">
        <w:rPr>
          <w:color w:val="000000" w:themeColor="text1"/>
        </w:rPr>
        <w:t xml:space="preserve">Execução é pontuada de acordo com avaliação negativa com início em </w:t>
      </w:r>
      <w:r w:rsidRPr="007668FA">
        <w:rPr>
          <w:b/>
          <w:color w:val="000000" w:themeColor="text1"/>
        </w:rPr>
        <w:t>10 pontos</w:t>
      </w:r>
      <w:r w:rsidRPr="0082527C">
        <w:rPr>
          <w:color w:val="000000" w:themeColor="text1"/>
        </w:rPr>
        <w:t xml:space="preserve"> vão-se subtraindo deduções por cada erro.</w:t>
      </w:r>
    </w:p>
    <w:tbl>
      <w:tblPr>
        <w:tblpPr w:leftFromText="141" w:rightFromText="141" w:vertAnchor="text" w:horzAnchor="margin" w:tblpY="247"/>
        <w:tblOverlap w:val="neve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0"/>
        <w:gridCol w:w="1559"/>
      </w:tblGrid>
      <w:tr w:rsidR="008C3DBE" w14:paraId="6AFDA73F" w14:textId="77777777" w:rsidTr="000422D2">
        <w:trPr>
          <w:cantSplit/>
          <w:trHeight w:val="340"/>
        </w:trPr>
        <w:tc>
          <w:tcPr>
            <w:tcW w:w="8859" w:type="dxa"/>
            <w:gridSpan w:val="2"/>
            <w:vAlign w:val="center"/>
          </w:tcPr>
          <w:p w14:paraId="4B7F3AC0" w14:textId="77777777" w:rsidR="00466D7D" w:rsidRPr="0082527C" w:rsidRDefault="00466D7D" w:rsidP="00AE5568">
            <w:pPr>
              <w:pStyle w:val="Corpodetexto"/>
              <w:spacing w:line="240" w:lineRule="auto"/>
              <w:ind w:firstLine="0"/>
              <w:jc w:val="center"/>
              <w:rPr>
                <w:b/>
                <w:color w:val="000000" w:themeColor="text1"/>
              </w:rPr>
            </w:pPr>
            <w:r w:rsidRPr="0082527C">
              <w:rPr>
                <w:b/>
                <w:color w:val="000000" w:themeColor="text1"/>
              </w:rPr>
              <w:t>CRITÉRIOS DE AVALIAÇÃO DE EXECUÇÃO</w:t>
            </w:r>
          </w:p>
        </w:tc>
      </w:tr>
      <w:tr w:rsidR="008C3DBE" w14:paraId="4C316F91" w14:textId="77777777" w:rsidTr="000422D2">
        <w:trPr>
          <w:cantSplit/>
          <w:trHeight w:val="340"/>
        </w:trPr>
        <w:tc>
          <w:tcPr>
            <w:tcW w:w="7300" w:type="dxa"/>
            <w:vAlign w:val="center"/>
          </w:tcPr>
          <w:p w14:paraId="20061160" w14:textId="77777777" w:rsidR="00466D7D" w:rsidRPr="0082527C" w:rsidRDefault="00466D7D" w:rsidP="00AE5568">
            <w:pPr>
              <w:pStyle w:val="Corpodetexto"/>
              <w:spacing w:line="240" w:lineRule="auto"/>
              <w:ind w:firstLine="0"/>
              <w:jc w:val="center"/>
              <w:rPr>
                <w:b/>
                <w:color w:val="000000" w:themeColor="text1"/>
              </w:rPr>
            </w:pPr>
            <w:r w:rsidRPr="0082527C">
              <w:rPr>
                <w:b/>
                <w:color w:val="000000" w:themeColor="text1"/>
              </w:rPr>
              <w:t>CRITÉRIOS</w:t>
            </w:r>
          </w:p>
        </w:tc>
        <w:tc>
          <w:tcPr>
            <w:tcW w:w="1559" w:type="dxa"/>
            <w:vAlign w:val="center"/>
          </w:tcPr>
          <w:p w14:paraId="23D56286" w14:textId="77777777" w:rsidR="00466D7D" w:rsidRPr="0082527C" w:rsidRDefault="00466D7D" w:rsidP="00AE5568">
            <w:pPr>
              <w:pStyle w:val="Corpodetexto"/>
              <w:spacing w:line="240" w:lineRule="auto"/>
              <w:ind w:firstLine="0"/>
              <w:jc w:val="center"/>
              <w:rPr>
                <w:b/>
                <w:color w:val="000000" w:themeColor="text1"/>
              </w:rPr>
            </w:pPr>
            <w:r w:rsidRPr="0082527C">
              <w:rPr>
                <w:b/>
                <w:color w:val="000000" w:themeColor="text1"/>
              </w:rPr>
              <w:t>DEDUÇÕES</w:t>
            </w:r>
          </w:p>
        </w:tc>
      </w:tr>
      <w:tr w:rsidR="008C3DBE" w14:paraId="3D2630B6" w14:textId="77777777" w:rsidTr="000422D2">
        <w:trPr>
          <w:cantSplit/>
          <w:trHeight w:val="340"/>
        </w:trPr>
        <w:tc>
          <w:tcPr>
            <w:tcW w:w="8859" w:type="dxa"/>
            <w:gridSpan w:val="2"/>
            <w:shd w:val="clear" w:color="auto" w:fill="BFBFBF" w:themeFill="background1" w:themeFillShade="BF"/>
            <w:vAlign w:val="center"/>
          </w:tcPr>
          <w:p w14:paraId="1F91F30E" w14:textId="77777777" w:rsidR="00466D7D" w:rsidRPr="0082527C" w:rsidRDefault="00466D7D" w:rsidP="00AE5568">
            <w:pPr>
              <w:pStyle w:val="Corpodetexto"/>
              <w:spacing w:line="240" w:lineRule="auto"/>
              <w:ind w:firstLine="0"/>
              <w:jc w:val="left"/>
              <w:rPr>
                <w:b/>
                <w:color w:val="000000" w:themeColor="text1"/>
              </w:rPr>
            </w:pPr>
            <w:r w:rsidRPr="0082527C">
              <w:rPr>
                <w:b/>
                <w:color w:val="000000" w:themeColor="text1"/>
              </w:rPr>
              <w:t xml:space="preserve">1. </w:t>
            </w:r>
            <w:r w:rsidR="00FE16FD" w:rsidRPr="0082527C">
              <w:rPr>
                <w:b/>
                <w:color w:val="000000" w:themeColor="text1"/>
              </w:rPr>
              <w:t>Coreografia</w:t>
            </w:r>
            <w:r w:rsidRPr="0082527C">
              <w:rPr>
                <w:b/>
                <w:color w:val="000000" w:themeColor="text1"/>
              </w:rPr>
              <w:t xml:space="preserve"> </w:t>
            </w:r>
          </w:p>
        </w:tc>
      </w:tr>
      <w:tr w:rsidR="008C3DBE" w14:paraId="6E9A2067" w14:textId="77777777" w:rsidTr="000422D2">
        <w:trPr>
          <w:cantSplit/>
          <w:trHeight w:val="340"/>
        </w:trPr>
        <w:tc>
          <w:tcPr>
            <w:tcW w:w="8859" w:type="dxa"/>
            <w:gridSpan w:val="2"/>
            <w:shd w:val="clear" w:color="auto" w:fill="F2F2F2" w:themeFill="background1" w:themeFillShade="F2"/>
            <w:vAlign w:val="center"/>
          </w:tcPr>
          <w:p w14:paraId="7D277AAC" w14:textId="77777777" w:rsidR="00466D7D" w:rsidRPr="0082527C" w:rsidRDefault="00FE16FD" w:rsidP="00AE5568">
            <w:pPr>
              <w:pStyle w:val="Corpodetexto"/>
              <w:spacing w:line="240" w:lineRule="auto"/>
              <w:ind w:firstLine="0"/>
              <w:jc w:val="left"/>
              <w:rPr>
                <w:i/>
                <w:color w:val="000000" w:themeColor="text1"/>
              </w:rPr>
            </w:pPr>
            <w:r w:rsidRPr="0082527C">
              <w:rPr>
                <w:i/>
                <w:color w:val="000000" w:themeColor="text1"/>
              </w:rPr>
              <w:t>Movimentos dos braços, Passos Básicos, Transições e ligações</w:t>
            </w:r>
            <w:r w:rsidR="00D331B8" w:rsidRPr="0082527C">
              <w:rPr>
                <w:i/>
                <w:color w:val="000000" w:themeColor="text1"/>
              </w:rPr>
              <w:t xml:space="preserve"> </w:t>
            </w:r>
            <w:r w:rsidRPr="0082527C">
              <w:rPr>
                <w:i/>
                <w:color w:val="000000" w:themeColor="text1"/>
              </w:rPr>
              <w:t>e interação física</w:t>
            </w:r>
            <w:r w:rsidR="00D331B8" w:rsidRPr="0082527C">
              <w:rPr>
                <w:i/>
                <w:color w:val="000000" w:themeColor="text1"/>
              </w:rPr>
              <w:t xml:space="preserve"> </w:t>
            </w:r>
            <w:r w:rsidR="00737F28" w:rsidRPr="0082527C">
              <w:rPr>
                <w:i/>
                <w:color w:val="000000" w:themeColor="text1"/>
              </w:rPr>
              <w:t xml:space="preserve">- </w:t>
            </w:r>
            <w:r w:rsidR="00737F28" w:rsidRPr="0082527C">
              <w:rPr>
                <w:color w:val="000000" w:themeColor="text1"/>
              </w:rPr>
              <w:t>(cada vez</w:t>
            </w:r>
            <w:r w:rsidR="002B6AB7">
              <w:rPr>
                <w:color w:val="000000" w:themeColor="text1"/>
              </w:rPr>
              <w:t>, por movimento</w:t>
            </w:r>
            <w:r w:rsidR="00737F28" w:rsidRPr="0082527C">
              <w:rPr>
                <w:color w:val="000000" w:themeColor="text1"/>
              </w:rPr>
              <w:t>)</w:t>
            </w:r>
          </w:p>
        </w:tc>
      </w:tr>
      <w:tr w:rsidR="008C3DBE" w14:paraId="2BCD2F93" w14:textId="77777777" w:rsidTr="000422D2">
        <w:trPr>
          <w:cantSplit/>
          <w:trHeight w:val="340"/>
        </w:trPr>
        <w:tc>
          <w:tcPr>
            <w:tcW w:w="7300" w:type="dxa"/>
            <w:vAlign w:val="center"/>
          </w:tcPr>
          <w:p w14:paraId="29D9FC71"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Pequeno desvio da execução perfeita</w:t>
            </w:r>
            <w:r w:rsidR="002B6AB7">
              <w:rPr>
                <w:color w:val="000000" w:themeColor="text1"/>
              </w:rPr>
              <w:t xml:space="preserve"> e desequilíbrios </w:t>
            </w:r>
            <w:r w:rsidRPr="0082527C">
              <w:rPr>
                <w:color w:val="000000" w:themeColor="text1"/>
              </w:rPr>
              <w:t xml:space="preserve"> </w:t>
            </w:r>
          </w:p>
        </w:tc>
        <w:tc>
          <w:tcPr>
            <w:tcW w:w="1559" w:type="dxa"/>
            <w:vAlign w:val="center"/>
          </w:tcPr>
          <w:p w14:paraId="2AB6399E"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0.10</w:t>
            </w:r>
          </w:p>
        </w:tc>
      </w:tr>
      <w:tr w:rsidR="008C3DBE" w14:paraId="5D251E86" w14:textId="77777777" w:rsidTr="000422D2">
        <w:trPr>
          <w:cantSplit/>
          <w:trHeight w:val="340"/>
        </w:trPr>
        <w:tc>
          <w:tcPr>
            <w:tcW w:w="7300" w:type="dxa"/>
            <w:vAlign w:val="center"/>
          </w:tcPr>
          <w:p w14:paraId="79A6F7AF"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Desvio significativo da execução perfeita</w:t>
            </w:r>
          </w:p>
        </w:tc>
        <w:tc>
          <w:tcPr>
            <w:tcW w:w="1559" w:type="dxa"/>
            <w:vAlign w:val="center"/>
          </w:tcPr>
          <w:p w14:paraId="1578FA40"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0.20</w:t>
            </w:r>
          </w:p>
        </w:tc>
      </w:tr>
      <w:tr w:rsidR="008C3DBE" w14:paraId="5ACDA02C" w14:textId="77777777" w:rsidTr="000422D2">
        <w:trPr>
          <w:cantSplit/>
          <w:trHeight w:val="340"/>
        </w:trPr>
        <w:tc>
          <w:tcPr>
            <w:tcW w:w="7300" w:type="dxa"/>
            <w:vAlign w:val="center"/>
          </w:tcPr>
          <w:p w14:paraId="7410DA23"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Grande desvio da execução perfeita</w:t>
            </w:r>
          </w:p>
        </w:tc>
        <w:tc>
          <w:tcPr>
            <w:tcW w:w="1559" w:type="dxa"/>
            <w:vAlign w:val="center"/>
          </w:tcPr>
          <w:p w14:paraId="458D5A4A"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-0.30</w:t>
            </w:r>
          </w:p>
        </w:tc>
      </w:tr>
      <w:tr w:rsidR="008C3DBE" w14:paraId="1DAA4A52" w14:textId="77777777" w:rsidTr="000422D2">
        <w:trPr>
          <w:cantSplit/>
          <w:trHeight w:val="340"/>
        </w:trPr>
        <w:tc>
          <w:tcPr>
            <w:tcW w:w="7300" w:type="dxa"/>
            <w:vAlign w:val="center"/>
          </w:tcPr>
          <w:p w14:paraId="1D86A947"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Execução inaceitável - quando não existem requisitos na execução ou combinação de múltiplos erros.</w:t>
            </w:r>
          </w:p>
        </w:tc>
        <w:tc>
          <w:tcPr>
            <w:tcW w:w="1559" w:type="dxa"/>
            <w:vAlign w:val="center"/>
          </w:tcPr>
          <w:p w14:paraId="5218D4D8"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-0.50</w:t>
            </w:r>
          </w:p>
        </w:tc>
      </w:tr>
      <w:tr w:rsidR="008C3DBE" w14:paraId="3B79B710" w14:textId="77777777" w:rsidTr="000422D2">
        <w:trPr>
          <w:cantSplit/>
          <w:trHeight w:val="340"/>
        </w:trPr>
        <w:tc>
          <w:tcPr>
            <w:tcW w:w="7300" w:type="dxa"/>
            <w:vAlign w:val="center"/>
          </w:tcPr>
          <w:p w14:paraId="28F1FC30"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Queda - deixar cair ou cair ao solo sem qualquer controlo.</w:t>
            </w:r>
          </w:p>
        </w:tc>
        <w:tc>
          <w:tcPr>
            <w:tcW w:w="1559" w:type="dxa"/>
            <w:vAlign w:val="center"/>
          </w:tcPr>
          <w:p w14:paraId="66649374"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-0.50</w:t>
            </w:r>
          </w:p>
        </w:tc>
      </w:tr>
      <w:tr w:rsidR="008C3DBE" w14:paraId="47A4ADA5" w14:textId="77777777" w:rsidTr="000422D2">
        <w:trPr>
          <w:cantSplit/>
          <w:trHeight w:val="340"/>
        </w:trPr>
        <w:tc>
          <w:tcPr>
            <w:tcW w:w="8859" w:type="dxa"/>
            <w:gridSpan w:val="2"/>
            <w:shd w:val="clear" w:color="auto" w:fill="BFBFBF" w:themeFill="background1" w:themeFillShade="BF"/>
            <w:vAlign w:val="center"/>
          </w:tcPr>
          <w:p w14:paraId="4770A632" w14:textId="77777777" w:rsidR="007668FA" w:rsidRPr="0082527C" w:rsidRDefault="007668FA" w:rsidP="007668FA">
            <w:pPr>
              <w:pStyle w:val="Corpodetexto"/>
              <w:spacing w:line="240" w:lineRule="auto"/>
              <w:ind w:firstLine="0"/>
              <w:jc w:val="left"/>
              <w:rPr>
                <w:b/>
                <w:color w:val="000000" w:themeColor="text1"/>
              </w:rPr>
            </w:pPr>
            <w:r w:rsidRPr="0082527C">
              <w:rPr>
                <w:b/>
                <w:color w:val="000000" w:themeColor="text1"/>
              </w:rPr>
              <w:t>2. Sincronismo</w:t>
            </w:r>
          </w:p>
        </w:tc>
      </w:tr>
      <w:tr w:rsidR="008C3DBE" w14:paraId="0D50364E" w14:textId="77777777" w:rsidTr="000422D2">
        <w:trPr>
          <w:cantSplit/>
          <w:trHeight w:val="340"/>
        </w:trPr>
        <w:tc>
          <w:tcPr>
            <w:tcW w:w="7300" w:type="dxa"/>
            <w:vAlign w:val="center"/>
          </w:tcPr>
          <w:p w14:paraId="13A678D9" w14:textId="77777777" w:rsidR="007668FA" w:rsidRPr="001A4C61" w:rsidRDefault="007668FA" w:rsidP="007668FA">
            <w:pPr>
              <w:pStyle w:val="Corpodetexto"/>
              <w:spacing w:line="240" w:lineRule="auto"/>
              <w:ind w:firstLine="0"/>
              <w:jc w:val="left"/>
              <w:rPr>
                <w:bCs/>
                <w:color w:val="000000" w:themeColor="text1"/>
              </w:rPr>
            </w:pPr>
            <w:r w:rsidRPr="0082527C">
              <w:rPr>
                <w:color w:val="000000" w:themeColor="text1"/>
                <w:sz w:val="20"/>
                <w:szCs w:val="20"/>
                <w:lang w:eastAsia="pt-PT"/>
              </w:rPr>
              <w:t xml:space="preserve"> </w:t>
            </w:r>
            <w:r w:rsidR="001A4C61" w:rsidRPr="001A4C61">
              <w:rPr>
                <w:bCs/>
                <w:color w:val="000000" w:themeColor="text1"/>
              </w:rPr>
              <w:t>Por cada vez que há falta de sincronismo</w:t>
            </w:r>
          </w:p>
        </w:tc>
        <w:tc>
          <w:tcPr>
            <w:tcW w:w="1559" w:type="dxa"/>
            <w:vAlign w:val="center"/>
          </w:tcPr>
          <w:p w14:paraId="7476D181"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0.10</w:t>
            </w:r>
          </w:p>
        </w:tc>
      </w:tr>
      <w:tr w:rsidR="008C3DBE" w14:paraId="631E71E1" w14:textId="77777777" w:rsidTr="000422D2">
        <w:trPr>
          <w:cantSplit/>
          <w:trHeight w:val="340"/>
        </w:trPr>
        <w:tc>
          <w:tcPr>
            <w:tcW w:w="7300" w:type="dxa"/>
            <w:vAlign w:val="center"/>
          </w:tcPr>
          <w:p w14:paraId="59400C4D" w14:textId="77777777" w:rsidR="007668FA" w:rsidRPr="0082527C" w:rsidRDefault="007668FA" w:rsidP="007668FA">
            <w:pPr>
              <w:pStyle w:val="Corpodetexto"/>
              <w:spacing w:line="240" w:lineRule="auto"/>
              <w:ind w:firstLine="0"/>
              <w:jc w:val="left"/>
              <w:rPr>
                <w:bCs/>
                <w:color w:val="000000" w:themeColor="text1"/>
              </w:rPr>
            </w:pPr>
            <w:r w:rsidRPr="0082527C">
              <w:rPr>
                <w:bCs/>
                <w:color w:val="000000" w:themeColor="text1"/>
              </w:rPr>
              <w:t xml:space="preserve">Máximo a tirar na coreografia </w:t>
            </w:r>
          </w:p>
        </w:tc>
        <w:tc>
          <w:tcPr>
            <w:tcW w:w="1559" w:type="dxa"/>
            <w:vAlign w:val="center"/>
          </w:tcPr>
          <w:p w14:paraId="0924C822" w14:textId="77777777" w:rsidR="007668FA" w:rsidRPr="007668FA" w:rsidRDefault="007668FA" w:rsidP="007668FA">
            <w:pPr>
              <w:pStyle w:val="Corpodetexto"/>
              <w:spacing w:line="240" w:lineRule="auto"/>
              <w:ind w:firstLine="0"/>
              <w:jc w:val="center"/>
              <w:rPr>
                <w:color w:val="000000" w:themeColor="text1"/>
              </w:rPr>
            </w:pPr>
            <w:r>
              <w:rPr>
                <w:color w:val="000000" w:themeColor="text1"/>
              </w:rPr>
              <w:t xml:space="preserve">- </w:t>
            </w:r>
            <w:r w:rsidRPr="007668FA">
              <w:rPr>
                <w:color w:val="000000" w:themeColor="text1"/>
              </w:rPr>
              <w:t>2</w:t>
            </w:r>
          </w:p>
        </w:tc>
      </w:tr>
      <w:tr w:rsidR="008C3DBE" w14:paraId="0046412D" w14:textId="77777777" w:rsidTr="000422D2">
        <w:trPr>
          <w:cantSplit/>
          <w:trHeight w:val="340"/>
        </w:trPr>
        <w:tc>
          <w:tcPr>
            <w:tcW w:w="8859" w:type="dxa"/>
            <w:gridSpan w:val="2"/>
            <w:shd w:val="clear" w:color="auto" w:fill="BFBFBF" w:themeFill="background1" w:themeFillShade="BF"/>
            <w:vAlign w:val="center"/>
          </w:tcPr>
          <w:p w14:paraId="2203A10D" w14:textId="77777777" w:rsidR="007668FA" w:rsidRPr="0082527C" w:rsidRDefault="007668FA" w:rsidP="007668FA">
            <w:pPr>
              <w:pStyle w:val="Corpodetexto"/>
              <w:spacing w:line="240" w:lineRule="auto"/>
              <w:ind w:firstLine="0"/>
              <w:jc w:val="left"/>
              <w:rPr>
                <w:color w:val="000000" w:themeColor="text1"/>
              </w:rPr>
            </w:pPr>
            <w:r w:rsidRPr="0082527C">
              <w:rPr>
                <w:b/>
                <w:color w:val="000000" w:themeColor="text1"/>
              </w:rPr>
              <w:t>3. Elementos de dificuldade</w:t>
            </w:r>
          </w:p>
        </w:tc>
      </w:tr>
      <w:tr w:rsidR="008C3DBE" w14:paraId="31522317" w14:textId="77777777" w:rsidTr="000422D2">
        <w:trPr>
          <w:cantSplit/>
          <w:trHeight w:val="340"/>
        </w:trPr>
        <w:tc>
          <w:tcPr>
            <w:tcW w:w="7300" w:type="dxa"/>
            <w:vAlign w:val="center"/>
          </w:tcPr>
          <w:p w14:paraId="223EF979" w14:textId="77777777" w:rsidR="007668FA" w:rsidRPr="0082527C" w:rsidRDefault="007668FA" w:rsidP="007668FA">
            <w:pPr>
              <w:pStyle w:val="Corpodetexto"/>
              <w:spacing w:line="240" w:lineRule="auto"/>
              <w:ind w:firstLine="0"/>
              <w:jc w:val="left"/>
              <w:rPr>
                <w:color w:val="000000" w:themeColor="text1"/>
              </w:rPr>
            </w:pPr>
            <w:r w:rsidRPr="0082527C">
              <w:rPr>
                <w:bCs/>
                <w:color w:val="000000" w:themeColor="text1"/>
              </w:rPr>
              <w:t>Erro p</w:t>
            </w:r>
            <w:r w:rsidRPr="0082527C">
              <w:rPr>
                <w:color w:val="000000" w:themeColor="text1"/>
              </w:rPr>
              <w:t>equeno nos elementos (cada vez)</w:t>
            </w:r>
          </w:p>
        </w:tc>
        <w:tc>
          <w:tcPr>
            <w:tcW w:w="1559" w:type="dxa"/>
            <w:vAlign w:val="center"/>
          </w:tcPr>
          <w:p w14:paraId="64F54B2E"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0.10</w:t>
            </w:r>
          </w:p>
        </w:tc>
      </w:tr>
      <w:tr w:rsidR="008C3DBE" w14:paraId="666D4CF0" w14:textId="77777777" w:rsidTr="000422D2">
        <w:trPr>
          <w:cantSplit/>
          <w:trHeight w:val="340"/>
        </w:trPr>
        <w:tc>
          <w:tcPr>
            <w:tcW w:w="7300" w:type="dxa"/>
            <w:vAlign w:val="center"/>
          </w:tcPr>
          <w:p w14:paraId="3718FB1A"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Erro médio nos elementos (cada vez)</w:t>
            </w:r>
          </w:p>
        </w:tc>
        <w:tc>
          <w:tcPr>
            <w:tcW w:w="1559" w:type="dxa"/>
            <w:vAlign w:val="center"/>
          </w:tcPr>
          <w:p w14:paraId="5465F4CD"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0.20</w:t>
            </w:r>
          </w:p>
        </w:tc>
      </w:tr>
      <w:tr w:rsidR="008C3DBE" w14:paraId="10B46867" w14:textId="77777777" w:rsidTr="000422D2">
        <w:trPr>
          <w:cantSplit/>
          <w:trHeight w:val="340"/>
        </w:trPr>
        <w:tc>
          <w:tcPr>
            <w:tcW w:w="7300" w:type="dxa"/>
            <w:vAlign w:val="center"/>
          </w:tcPr>
          <w:p w14:paraId="0A2D85AE"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lastRenderedPageBreak/>
              <w:t>Erro grande nos elementos (cada vez)</w:t>
            </w:r>
          </w:p>
        </w:tc>
        <w:tc>
          <w:tcPr>
            <w:tcW w:w="1559" w:type="dxa"/>
            <w:vAlign w:val="center"/>
          </w:tcPr>
          <w:p w14:paraId="0F6E2CAB"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-0.30</w:t>
            </w:r>
          </w:p>
        </w:tc>
      </w:tr>
      <w:tr w:rsidR="007668FA" w:rsidRPr="0082527C" w14:paraId="12A904B5" w14:textId="77777777" w:rsidTr="000422D2">
        <w:trPr>
          <w:cantSplit/>
          <w:trHeight w:val="340"/>
        </w:trPr>
        <w:tc>
          <w:tcPr>
            <w:tcW w:w="7300" w:type="dxa"/>
            <w:vAlign w:val="center"/>
          </w:tcPr>
          <w:p w14:paraId="7415E772" w14:textId="77777777" w:rsidR="007668FA" w:rsidRPr="0082527C" w:rsidRDefault="001A4C61" w:rsidP="007668FA">
            <w:pPr>
              <w:pStyle w:val="Corpodetexto"/>
              <w:spacing w:line="240" w:lineRule="auto"/>
              <w:ind w:firstLine="0"/>
              <w:jc w:val="left"/>
              <w:rPr>
                <w:color w:val="000000" w:themeColor="text1"/>
              </w:rPr>
            </w:pPr>
            <w:r>
              <w:rPr>
                <w:color w:val="000000" w:themeColor="text1"/>
              </w:rPr>
              <w:t xml:space="preserve">Queda </w:t>
            </w:r>
            <w:r w:rsidR="007668FA" w:rsidRPr="0082527C">
              <w:rPr>
                <w:color w:val="000000" w:themeColor="text1"/>
              </w:rPr>
              <w:t>(cada vez)</w:t>
            </w:r>
          </w:p>
        </w:tc>
        <w:tc>
          <w:tcPr>
            <w:tcW w:w="1559" w:type="dxa"/>
            <w:vAlign w:val="center"/>
          </w:tcPr>
          <w:p w14:paraId="075CEAD1"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-0.50</w:t>
            </w:r>
          </w:p>
        </w:tc>
      </w:tr>
      <w:tr w:rsidR="008C3DBE" w14:paraId="4DF483AE" w14:textId="77777777" w:rsidTr="000422D2">
        <w:trPr>
          <w:cantSplit/>
          <w:trHeight w:val="340"/>
        </w:trPr>
        <w:tc>
          <w:tcPr>
            <w:tcW w:w="8859" w:type="dxa"/>
            <w:gridSpan w:val="2"/>
            <w:shd w:val="clear" w:color="auto" w:fill="BFBFBF" w:themeFill="background1" w:themeFillShade="BF"/>
            <w:vAlign w:val="center"/>
          </w:tcPr>
          <w:p w14:paraId="792650BE" w14:textId="77777777" w:rsidR="007668FA" w:rsidRPr="0082527C" w:rsidRDefault="007668FA" w:rsidP="007668FA">
            <w:pPr>
              <w:pStyle w:val="Corpodetexto"/>
              <w:spacing w:line="240" w:lineRule="auto"/>
              <w:ind w:firstLine="0"/>
              <w:jc w:val="left"/>
              <w:rPr>
                <w:color w:val="000000" w:themeColor="text1"/>
              </w:rPr>
            </w:pPr>
            <w:r w:rsidRPr="0082527C">
              <w:rPr>
                <w:b/>
                <w:color w:val="000000" w:themeColor="text1"/>
              </w:rPr>
              <w:t>4. Elevações</w:t>
            </w:r>
          </w:p>
        </w:tc>
      </w:tr>
      <w:tr w:rsidR="008C3DBE" w14:paraId="342E749F" w14:textId="77777777" w:rsidTr="000422D2">
        <w:trPr>
          <w:cantSplit/>
          <w:trHeight w:val="340"/>
        </w:trPr>
        <w:tc>
          <w:tcPr>
            <w:tcW w:w="7300" w:type="dxa"/>
            <w:vAlign w:val="center"/>
          </w:tcPr>
          <w:p w14:paraId="386C9163" w14:textId="77777777" w:rsidR="007668FA" w:rsidRPr="0082527C" w:rsidRDefault="007668FA" w:rsidP="007668FA">
            <w:pPr>
              <w:pStyle w:val="Corpodetexto"/>
              <w:spacing w:line="240" w:lineRule="auto"/>
              <w:ind w:firstLine="0"/>
              <w:jc w:val="left"/>
              <w:rPr>
                <w:color w:val="000000" w:themeColor="text1"/>
              </w:rPr>
            </w:pPr>
            <w:r w:rsidRPr="0082527C">
              <w:rPr>
                <w:bCs/>
                <w:color w:val="000000" w:themeColor="text1"/>
              </w:rPr>
              <w:t>Erro p</w:t>
            </w:r>
            <w:r w:rsidRPr="0082527C">
              <w:rPr>
                <w:color w:val="000000" w:themeColor="text1"/>
              </w:rPr>
              <w:t>equenos (cada vez)</w:t>
            </w:r>
          </w:p>
        </w:tc>
        <w:tc>
          <w:tcPr>
            <w:tcW w:w="1559" w:type="dxa"/>
            <w:vAlign w:val="center"/>
          </w:tcPr>
          <w:p w14:paraId="38126160"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0.10</w:t>
            </w:r>
          </w:p>
        </w:tc>
      </w:tr>
      <w:tr w:rsidR="008C3DBE" w14:paraId="2FBC4676" w14:textId="77777777" w:rsidTr="000422D2">
        <w:trPr>
          <w:cantSplit/>
          <w:trHeight w:val="340"/>
        </w:trPr>
        <w:tc>
          <w:tcPr>
            <w:tcW w:w="7300" w:type="dxa"/>
            <w:vAlign w:val="center"/>
          </w:tcPr>
          <w:p w14:paraId="753CBBF2"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Erro médio (cada vez)</w:t>
            </w:r>
          </w:p>
        </w:tc>
        <w:tc>
          <w:tcPr>
            <w:tcW w:w="1559" w:type="dxa"/>
            <w:vAlign w:val="center"/>
          </w:tcPr>
          <w:p w14:paraId="360317FE" w14:textId="77777777" w:rsidR="007668FA" w:rsidRPr="0082527C" w:rsidRDefault="007668FA" w:rsidP="007668FA">
            <w:pPr>
              <w:pStyle w:val="Corpodetexto"/>
              <w:spacing w:line="240" w:lineRule="auto"/>
              <w:ind w:firstLine="0"/>
              <w:jc w:val="center"/>
              <w:rPr>
                <w:color w:val="000000" w:themeColor="text1"/>
              </w:rPr>
            </w:pPr>
            <w:r w:rsidRPr="0082527C">
              <w:rPr>
                <w:b/>
                <w:color w:val="000000" w:themeColor="text1"/>
              </w:rPr>
              <w:t>-</w:t>
            </w:r>
            <w:r w:rsidRPr="0082527C">
              <w:rPr>
                <w:color w:val="000000" w:themeColor="text1"/>
              </w:rPr>
              <w:t>0.20</w:t>
            </w:r>
          </w:p>
        </w:tc>
      </w:tr>
      <w:tr w:rsidR="008C3DBE" w14:paraId="691DE0D0" w14:textId="77777777" w:rsidTr="000422D2">
        <w:trPr>
          <w:cantSplit/>
          <w:trHeight w:val="340"/>
        </w:trPr>
        <w:tc>
          <w:tcPr>
            <w:tcW w:w="7300" w:type="dxa"/>
            <w:vAlign w:val="center"/>
          </w:tcPr>
          <w:p w14:paraId="64E7F8E1" w14:textId="77777777" w:rsidR="007668FA" w:rsidRPr="0082527C" w:rsidRDefault="007668FA" w:rsidP="007668FA">
            <w:pPr>
              <w:pStyle w:val="Corpodetexto"/>
              <w:spacing w:line="240" w:lineRule="auto"/>
              <w:ind w:firstLine="0"/>
              <w:jc w:val="left"/>
              <w:rPr>
                <w:color w:val="000000" w:themeColor="text1"/>
              </w:rPr>
            </w:pPr>
            <w:r w:rsidRPr="0082527C">
              <w:rPr>
                <w:color w:val="000000" w:themeColor="text1"/>
              </w:rPr>
              <w:t>Erro grande (cada vez)</w:t>
            </w:r>
          </w:p>
        </w:tc>
        <w:tc>
          <w:tcPr>
            <w:tcW w:w="1559" w:type="dxa"/>
            <w:vAlign w:val="center"/>
          </w:tcPr>
          <w:p w14:paraId="3243ABAD"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-0.30</w:t>
            </w:r>
          </w:p>
        </w:tc>
      </w:tr>
      <w:tr w:rsidR="007668FA" w:rsidRPr="0082527C" w14:paraId="78E3DADB" w14:textId="77777777" w:rsidTr="000422D2">
        <w:trPr>
          <w:cantSplit/>
          <w:trHeight w:val="340"/>
        </w:trPr>
        <w:tc>
          <w:tcPr>
            <w:tcW w:w="7300" w:type="dxa"/>
            <w:vAlign w:val="center"/>
          </w:tcPr>
          <w:p w14:paraId="3A468B04" w14:textId="77777777" w:rsidR="007668FA" w:rsidRPr="0082527C" w:rsidRDefault="001A4C61" w:rsidP="007668FA">
            <w:pPr>
              <w:pStyle w:val="Corpodetexto"/>
              <w:spacing w:line="240" w:lineRule="auto"/>
              <w:ind w:firstLine="0"/>
              <w:jc w:val="left"/>
              <w:rPr>
                <w:color w:val="000000" w:themeColor="text1"/>
              </w:rPr>
            </w:pPr>
            <w:r>
              <w:rPr>
                <w:color w:val="000000" w:themeColor="text1"/>
              </w:rPr>
              <w:t xml:space="preserve">Queda </w:t>
            </w:r>
            <w:r w:rsidR="007668FA" w:rsidRPr="0082527C">
              <w:rPr>
                <w:color w:val="000000" w:themeColor="text1"/>
              </w:rPr>
              <w:t>(cada vez)</w:t>
            </w:r>
          </w:p>
        </w:tc>
        <w:tc>
          <w:tcPr>
            <w:tcW w:w="1559" w:type="dxa"/>
            <w:vAlign w:val="center"/>
          </w:tcPr>
          <w:p w14:paraId="3F4FF12B" w14:textId="77777777" w:rsidR="007668FA" w:rsidRPr="0082527C" w:rsidRDefault="007668FA" w:rsidP="007668FA">
            <w:pPr>
              <w:pStyle w:val="Corpodetexto"/>
              <w:spacing w:line="240" w:lineRule="auto"/>
              <w:ind w:firstLine="0"/>
              <w:jc w:val="center"/>
              <w:rPr>
                <w:color w:val="000000" w:themeColor="text1"/>
              </w:rPr>
            </w:pPr>
            <w:r w:rsidRPr="0082527C">
              <w:rPr>
                <w:color w:val="000000" w:themeColor="text1"/>
              </w:rPr>
              <w:t>-0.50</w:t>
            </w:r>
          </w:p>
        </w:tc>
      </w:tr>
    </w:tbl>
    <w:p w14:paraId="584FF466" w14:textId="77777777" w:rsidR="00255002" w:rsidRDefault="00255002" w:rsidP="00255002">
      <w:pPr>
        <w:pStyle w:val="Subttulo"/>
        <w:ind w:firstLine="0"/>
        <w:rPr>
          <w:bCs w:val="0"/>
          <w:color w:val="000000" w:themeColor="text1"/>
          <w:sz w:val="24"/>
          <w:u w:val="none"/>
        </w:rPr>
      </w:pPr>
    </w:p>
    <w:p w14:paraId="0E5FDC2D" w14:textId="77777777" w:rsidR="006274AF" w:rsidRPr="00740E66" w:rsidRDefault="006274AF" w:rsidP="00557F0F">
      <w:pPr>
        <w:pStyle w:val="Subttulo"/>
        <w:numPr>
          <w:ilvl w:val="0"/>
          <w:numId w:val="12"/>
        </w:numPr>
        <w:rPr>
          <w:bCs w:val="0"/>
          <w:color w:val="000000" w:themeColor="text1"/>
          <w:sz w:val="24"/>
          <w:u w:val="single"/>
        </w:rPr>
      </w:pPr>
      <w:r w:rsidRPr="00740E66">
        <w:rPr>
          <w:bCs w:val="0"/>
          <w:color w:val="000000" w:themeColor="text1"/>
          <w:sz w:val="24"/>
          <w:u w:val="single"/>
        </w:rPr>
        <w:t>As elevações só são avaliadas em pares, trios e grupos.</w:t>
      </w:r>
    </w:p>
    <w:p w14:paraId="0E8E6C23" w14:textId="77777777" w:rsidR="006274AF" w:rsidRDefault="006274AF" w:rsidP="000F040D">
      <w:pPr>
        <w:pStyle w:val="Ttulo2"/>
        <w:rPr>
          <w:color w:val="000000" w:themeColor="text1"/>
          <w:lang w:eastAsia="pt-PT"/>
        </w:rPr>
      </w:pPr>
    </w:p>
    <w:p w14:paraId="08D740A0" w14:textId="77777777" w:rsidR="000F040D" w:rsidRPr="0082527C" w:rsidRDefault="000F040D" w:rsidP="000F040D">
      <w:pPr>
        <w:pStyle w:val="Ttulo2"/>
        <w:rPr>
          <w:color w:val="000000" w:themeColor="text1"/>
          <w:lang w:eastAsia="pt-PT"/>
        </w:rPr>
      </w:pPr>
      <w:bookmarkStart w:id="45" w:name="_Toc527536322"/>
      <w:r w:rsidRPr="0082527C">
        <w:rPr>
          <w:color w:val="000000" w:themeColor="text1"/>
          <w:lang w:eastAsia="pt-PT"/>
        </w:rPr>
        <w:t>Dificuldade</w:t>
      </w:r>
      <w:bookmarkEnd w:id="45"/>
    </w:p>
    <w:p w14:paraId="44D6FFA9" w14:textId="77777777" w:rsidR="00AE5568" w:rsidRPr="0082527C" w:rsidRDefault="007D087D" w:rsidP="00771CAA">
      <w:pPr>
        <w:pStyle w:val="Corpodetexto"/>
        <w:spacing w:line="360" w:lineRule="auto"/>
        <w:ind w:firstLine="708"/>
        <w:rPr>
          <w:color w:val="000000" w:themeColor="text1"/>
        </w:rPr>
      </w:pPr>
      <w:r w:rsidRPr="0082527C">
        <w:rPr>
          <w:color w:val="000000" w:themeColor="text1"/>
        </w:rPr>
        <w:t>Para todas as vertentes deve haver no máximo de 10 elementos de dificuldade incl</w:t>
      </w:r>
      <w:r w:rsidR="00771CAA" w:rsidRPr="0082527C">
        <w:rPr>
          <w:color w:val="000000" w:themeColor="text1"/>
        </w:rPr>
        <w:t xml:space="preserve">uindo um elemento de cada grupo (sem repetir algum). </w:t>
      </w:r>
      <w:r w:rsidRPr="0082527C">
        <w:rPr>
          <w:color w:val="000000" w:themeColor="text1"/>
        </w:rPr>
        <w:t>Todos os competidores devem executar os mesmos elementos ao mesmo tempo ou consecutivamente</w:t>
      </w:r>
      <w:r w:rsidR="00771CAA" w:rsidRPr="0082527C">
        <w:rPr>
          <w:color w:val="000000" w:themeColor="text1"/>
        </w:rPr>
        <w:t>, n</w:t>
      </w:r>
      <w:r w:rsidRPr="0082527C">
        <w:rPr>
          <w:color w:val="000000" w:themeColor="text1"/>
        </w:rPr>
        <w:t>a mesma ou em diferentes direções.</w:t>
      </w:r>
    </w:p>
    <w:p w14:paraId="071ABF74" w14:textId="77777777" w:rsidR="00466D7D" w:rsidRPr="0082527C" w:rsidRDefault="00466D7D" w:rsidP="00771CAA">
      <w:pPr>
        <w:pStyle w:val="Corpodetexto"/>
        <w:spacing w:line="360" w:lineRule="auto"/>
        <w:ind w:firstLine="708"/>
        <w:rPr>
          <w:color w:val="000000" w:themeColor="text1"/>
        </w:rPr>
      </w:pPr>
    </w:p>
    <w:p w14:paraId="282F7C71" w14:textId="77777777" w:rsidR="00F56182" w:rsidRPr="0082527C" w:rsidRDefault="00F56182" w:rsidP="00F56182">
      <w:pPr>
        <w:pStyle w:val="Ttulo3"/>
        <w:rPr>
          <w:color w:val="000000" w:themeColor="text1"/>
        </w:rPr>
      </w:pPr>
      <w:bookmarkStart w:id="46" w:name="_Toc527536323"/>
      <w:r w:rsidRPr="0082527C">
        <w:rPr>
          <w:color w:val="000000" w:themeColor="text1"/>
        </w:rPr>
        <w:t>Elementos de dificuldade e valores</w:t>
      </w:r>
      <w:bookmarkEnd w:id="46"/>
    </w:p>
    <w:p w14:paraId="40C5B07A" w14:textId="77777777" w:rsidR="00F56182" w:rsidRPr="0082527C" w:rsidRDefault="00F56182" w:rsidP="00F56182">
      <w:pPr>
        <w:pStyle w:val="Ttulo4"/>
        <w:rPr>
          <w:color w:val="000000" w:themeColor="text1"/>
        </w:rPr>
      </w:pPr>
      <w:r w:rsidRPr="0082527C">
        <w:rPr>
          <w:color w:val="000000" w:themeColor="text1"/>
        </w:rPr>
        <w:t>GRUPO A – Força Dinâmica</w:t>
      </w:r>
    </w:p>
    <w:tbl>
      <w:tblPr>
        <w:tblStyle w:val="TabelacomGrelha"/>
        <w:tblW w:w="0" w:type="auto"/>
        <w:tblLayout w:type="fixed"/>
        <w:tblLook w:val="04A0" w:firstRow="1" w:lastRow="0" w:firstColumn="1" w:lastColumn="0" w:noHBand="0" w:noVBand="1"/>
      </w:tblPr>
      <w:tblGrid>
        <w:gridCol w:w="1668"/>
        <w:gridCol w:w="2409"/>
        <w:gridCol w:w="993"/>
        <w:gridCol w:w="4330"/>
      </w:tblGrid>
      <w:tr w:rsidR="00F56182" w:rsidRPr="0082527C" w14:paraId="2FF4E172" w14:textId="77777777" w:rsidTr="00F56182">
        <w:tc>
          <w:tcPr>
            <w:tcW w:w="1668" w:type="dxa"/>
            <w:shd w:val="clear" w:color="auto" w:fill="D9D9D9" w:themeFill="background1" w:themeFillShade="D9"/>
            <w:vAlign w:val="center"/>
          </w:tcPr>
          <w:p w14:paraId="7B0FFF59" w14:textId="77777777" w:rsidR="00F56182" w:rsidRPr="0082527C" w:rsidRDefault="00F56182" w:rsidP="00F56182">
            <w:pPr>
              <w:pStyle w:val="Corpodetexto"/>
              <w:spacing w:line="240" w:lineRule="auto"/>
              <w:ind w:firstLine="0"/>
              <w:jc w:val="center"/>
              <w:rPr>
                <w:b/>
                <w:bCs/>
                <w:color w:val="000000" w:themeColor="text1"/>
              </w:rPr>
            </w:pPr>
            <w:r w:rsidRPr="0082527C">
              <w:rPr>
                <w:b/>
                <w:bCs/>
                <w:color w:val="000000" w:themeColor="text1"/>
              </w:rPr>
              <w:t>Elemento</w:t>
            </w:r>
          </w:p>
        </w:tc>
        <w:tc>
          <w:tcPr>
            <w:tcW w:w="2409" w:type="dxa"/>
            <w:shd w:val="clear" w:color="auto" w:fill="D9D9D9" w:themeFill="background1" w:themeFillShade="D9"/>
            <w:vAlign w:val="center"/>
          </w:tcPr>
          <w:p w14:paraId="2FC40107" w14:textId="77777777" w:rsidR="00F56182" w:rsidRPr="0082527C" w:rsidRDefault="00F56182" w:rsidP="00F56182">
            <w:pPr>
              <w:pStyle w:val="Corpodetexto"/>
              <w:spacing w:line="240" w:lineRule="auto"/>
              <w:ind w:firstLine="0"/>
              <w:jc w:val="center"/>
              <w:rPr>
                <w:b/>
                <w:bCs/>
                <w:color w:val="000000" w:themeColor="text1"/>
              </w:rPr>
            </w:pPr>
            <w:r w:rsidRPr="0082527C">
              <w:rPr>
                <w:b/>
                <w:bCs/>
                <w:color w:val="000000" w:themeColor="text1"/>
              </w:rPr>
              <w:t>Exemplo</w:t>
            </w:r>
          </w:p>
        </w:tc>
        <w:tc>
          <w:tcPr>
            <w:tcW w:w="993" w:type="dxa"/>
            <w:shd w:val="clear" w:color="auto" w:fill="D9D9D9" w:themeFill="background1" w:themeFillShade="D9"/>
            <w:vAlign w:val="center"/>
          </w:tcPr>
          <w:p w14:paraId="0D684196" w14:textId="77777777" w:rsidR="00F56182" w:rsidRPr="0082527C" w:rsidRDefault="00F56182" w:rsidP="00F56182">
            <w:pPr>
              <w:pStyle w:val="Corpodetexto"/>
              <w:spacing w:line="240" w:lineRule="auto"/>
              <w:ind w:firstLine="0"/>
              <w:jc w:val="center"/>
              <w:rPr>
                <w:b/>
                <w:bCs/>
                <w:color w:val="000000" w:themeColor="text1"/>
              </w:rPr>
            </w:pPr>
            <w:r w:rsidRPr="0082527C">
              <w:rPr>
                <w:b/>
                <w:bCs/>
                <w:color w:val="000000" w:themeColor="text1"/>
              </w:rPr>
              <w:t>Valor</w:t>
            </w:r>
          </w:p>
        </w:tc>
        <w:tc>
          <w:tcPr>
            <w:tcW w:w="4330" w:type="dxa"/>
            <w:shd w:val="clear" w:color="auto" w:fill="D9D9D9" w:themeFill="background1" w:themeFillShade="D9"/>
            <w:vAlign w:val="center"/>
          </w:tcPr>
          <w:p w14:paraId="73A8DB60" w14:textId="77777777" w:rsidR="00F56182" w:rsidRPr="0082527C" w:rsidRDefault="00F56182" w:rsidP="00F56182">
            <w:pPr>
              <w:pStyle w:val="Corpodetexto"/>
              <w:spacing w:line="240" w:lineRule="auto"/>
              <w:ind w:firstLine="0"/>
              <w:jc w:val="center"/>
              <w:rPr>
                <w:b/>
                <w:bCs/>
                <w:color w:val="000000" w:themeColor="text1"/>
              </w:rPr>
            </w:pPr>
            <w:r w:rsidRPr="0082527C">
              <w:rPr>
                <w:b/>
                <w:bCs/>
                <w:color w:val="000000" w:themeColor="text1"/>
              </w:rPr>
              <w:t>Descrição</w:t>
            </w:r>
          </w:p>
        </w:tc>
      </w:tr>
      <w:tr w:rsidR="00F56182" w:rsidRPr="0082527C" w14:paraId="02CC5450" w14:textId="77777777" w:rsidTr="00F56182">
        <w:tc>
          <w:tcPr>
            <w:tcW w:w="1668" w:type="dxa"/>
            <w:vAlign w:val="center"/>
          </w:tcPr>
          <w:p w14:paraId="607997B9" w14:textId="77777777" w:rsidR="00F56182" w:rsidRPr="0082527C" w:rsidRDefault="00F56182" w:rsidP="00F56182">
            <w:pPr>
              <w:pStyle w:val="Corpodetexto"/>
              <w:spacing w:line="240" w:lineRule="auto"/>
              <w:ind w:firstLine="0"/>
              <w:jc w:val="left"/>
              <w:rPr>
                <w:bCs/>
                <w:color w:val="000000" w:themeColor="text1"/>
              </w:rPr>
            </w:pPr>
            <w:r w:rsidRPr="0082527C">
              <w:rPr>
                <w:b/>
                <w:bCs/>
                <w:color w:val="000000" w:themeColor="text1"/>
              </w:rPr>
              <w:t>A1</w:t>
            </w:r>
            <w:r w:rsidRPr="0082527C">
              <w:rPr>
                <w:bCs/>
                <w:color w:val="000000" w:themeColor="text1"/>
              </w:rPr>
              <w:t xml:space="preserve"> Queda Facial de Joelhos</w:t>
            </w:r>
          </w:p>
        </w:tc>
        <w:tc>
          <w:tcPr>
            <w:tcW w:w="2409" w:type="dxa"/>
            <w:vAlign w:val="center"/>
          </w:tcPr>
          <w:p w14:paraId="33BE6EB9" w14:textId="77777777" w:rsidR="00F56182" w:rsidRPr="0082527C" w:rsidRDefault="00F56182" w:rsidP="00F56182">
            <w:pPr>
              <w:pStyle w:val="Corpodetexto"/>
              <w:spacing w:line="240" w:lineRule="auto"/>
              <w:ind w:firstLine="0"/>
              <w:jc w:val="left"/>
              <w:rPr>
                <w:bCs/>
                <w:color w:val="000000" w:themeColor="text1"/>
              </w:rPr>
            </w:pPr>
            <w:r w:rsidRPr="0082527C">
              <w:rPr>
                <w:noProof/>
                <w:color w:val="000000" w:themeColor="text1"/>
                <w:lang w:eastAsia="pt-PT"/>
              </w:rPr>
              <w:drawing>
                <wp:inline distT="0" distB="0" distL="0" distR="0" wp14:anchorId="16227248" wp14:editId="4286E768">
                  <wp:extent cx="899780" cy="467832"/>
                  <wp:effectExtent l="0" t="0" r="0" b="0"/>
                  <wp:docPr id="133" name="Imagem 28" descr="Resultado de imagem para push up with knee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m para push up with knees on floo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44813"/>
                          <a:stretch/>
                        </pic:blipFill>
                        <pic:spPr bwMode="auto">
                          <a:xfrm flipH="1">
                            <a:off x="0" y="0"/>
                            <a:ext cx="900000" cy="46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2BAA72DE"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0,1</w:t>
            </w:r>
          </w:p>
          <w:p w14:paraId="45058950" w14:textId="77777777" w:rsidR="00F56182" w:rsidRPr="0082527C" w:rsidRDefault="00F56182" w:rsidP="00F56182">
            <w:pPr>
              <w:spacing w:line="240" w:lineRule="auto"/>
              <w:ind w:firstLine="0"/>
              <w:jc w:val="center"/>
              <w:rPr>
                <w:bCs/>
                <w:color w:val="000000" w:themeColor="text1"/>
              </w:rPr>
            </w:pPr>
          </w:p>
        </w:tc>
        <w:tc>
          <w:tcPr>
            <w:tcW w:w="4330" w:type="dxa"/>
            <w:vAlign w:val="center"/>
          </w:tcPr>
          <w:p w14:paraId="007193AA" w14:textId="77777777" w:rsidR="00F56182" w:rsidRPr="0082527C" w:rsidRDefault="00F56182" w:rsidP="00F56182">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1. O ginasta inicia com os joelhos em apoio no chão e tronco na vertical</w:t>
            </w:r>
          </w:p>
          <w:p w14:paraId="203A8CD1" w14:textId="77777777" w:rsidR="00F56182" w:rsidRPr="0082527C" w:rsidRDefault="00F56182" w:rsidP="00F56182">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2. Mãos ao lado do peito</w:t>
            </w:r>
          </w:p>
          <w:p w14:paraId="01390047" w14:textId="77777777" w:rsidR="00F56182" w:rsidRPr="0082527C" w:rsidRDefault="00F56182" w:rsidP="00F56182">
            <w:pPr>
              <w:pStyle w:val="Corpodetexto"/>
              <w:spacing w:line="240" w:lineRule="auto"/>
              <w:ind w:firstLine="0"/>
              <w:jc w:val="left"/>
              <w:rPr>
                <w:bCs/>
                <w:color w:val="000000" w:themeColor="text1"/>
              </w:rPr>
            </w:pPr>
            <w:r w:rsidRPr="0082527C">
              <w:rPr>
                <w:color w:val="000000" w:themeColor="text1"/>
                <w:sz w:val="20"/>
                <w:szCs w:val="20"/>
                <w:lang w:eastAsia="pt-PT"/>
              </w:rPr>
              <w:t>3. Mão com receção simultânea em apoio facial.</w:t>
            </w:r>
          </w:p>
        </w:tc>
      </w:tr>
      <w:tr w:rsidR="00F56182" w:rsidRPr="0082527C" w14:paraId="14F2EB0D" w14:textId="77777777" w:rsidTr="00F56182">
        <w:tc>
          <w:tcPr>
            <w:tcW w:w="1668" w:type="dxa"/>
            <w:vAlign w:val="center"/>
          </w:tcPr>
          <w:p w14:paraId="73CB38D8" w14:textId="77777777" w:rsidR="00F56182" w:rsidRPr="0082527C" w:rsidRDefault="00F56182" w:rsidP="00F56182">
            <w:pPr>
              <w:pStyle w:val="Corpodetexto"/>
              <w:spacing w:line="240" w:lineRule="auto"/>
              <w:ind w:firstLine="0"/>
              <w:jc w:val="left"/>
              <w:rPr>
                <w:bCs/>
                <w:color w:val="000000" w:themeColor="text1"/>
              </w:rPr>
            </w:pPr>
            <w:r w:rsidRPr="0082527C">
              <w:rPr>
                <w:b/>
                <w:bCs/>
                <w:color w:val="000000" w:themeColor="text1"/>
              </w:rPr>
              <w:t xml:space="preserve">A2 </w:t>
            </w:r>
            <w:r w:rsidRPr="0082527C">
              <w:rPr>
                <w:bCs/>
                <w:color w:val="000000" w:themeColor="text1"/>
              </w:rPr>
              <w:t>Flexão de braços com joelhos apoiados no chão</w:t>
            </w:r>
          </w:p>
        </w:tc>
        <w:tc>
          <w:tcPr>
            <w:tcW w:w="2409" w:type="dxa"/>
            <w:vAlign w:val="center"/>
          </w:tcPr>
          <w:p w14:paraId="5650B7DE" w14:textId="77777777" w:rsidR="00F56182" w:rsidRPr="0082527C" w:rsidRDefault="00F56182" w:rsidP="00F56182">
            <w:pPr>
              <w:pStyle w:val="Corpodetexto"/>
              <w:spacing w:line="240" w:lineRule="auto"/>
              <w:ind w:firstLine="0"/>
              <w:jc w:val="left"/>
              <w:rPr>
                <w:bCs/>
                <w:color w:val="000000" w:themeColor="text1"/>
              </w:rPr>
            </w:pPr>
            <w:r w:rsidRPr="0082527C">
              <w:rPr>
                <w:noProof/>
                <w:color w:val="000000" w:themeColor="text1"/>
                <w:lang w:eastAsia="pt-PT"/>
              </w:rPr>
              <w:drawing>
                <wp:inline distT="0" distB="0" distL="0" distR="0" wp14:anchorId="4C6863E9" wp14:editId="5BCDC765">
                  <wp:extent cx="900000" cy="847932"/>
                  <wp:effectExtent l="0" t="0" r="0" b="0"/>
                  <wp:docPr id="134" name="Imagem 27" descr="Resultado de imagem para push up with knee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m para push up with knees on floor"/>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900000" cy="847932"/>
                          </a:xfrm>
                          <a:prstGeom prst="rect">
                            <a:avLst/>
                          </a:prstGeom>
                          <a:noFill/>
                          <a:ln>
                            <a:noFill/>
                          </a:ln>
                        </pic:spPr>
                      </pic:pic>
                    </a:graphicData>
                  </a:graphic>
                </wp:inline>
              </w:drawing>
            </w:r>
          </w:p>
        </w:tc>
        <w:tc>
          <w:tcPr>
            <w:tcW w:w="993" w:type="dxa"/>
            <w:vAlign w:val="center"/>
          </w:tcPr>
          <w:p w14:paraId="71AA9D3B"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0,2</w:t>
            </w:r>
          </w:p>
        </w:tc>
        <w:tc>
          <w:tcPr>
            <w:tcW w:w="4330" w:type="dxa"/>
            <w:vAlign w:val="center"/>
          </w:tcPr>
          <w:p w14:paraId="395EDB9E" w14:textId="77777777" w:rsidR="00F56182" w:rsidRPr="0082527C" w:rsidRDefault="00F56182" w:rsidP="00F56182">
            <w:pPr>
              <w:pStyle w:val="Corpodetexto"/>
              <w:spacing w:line="240" w:lineRule="auto"/>
              <w:ind w:firstLine="0"/>
              <w:jc w:val="left"/>
              <w:rPr>
                <w:b/>
                <w:bCs/>
                <w:color w:val="000000" w:themeColor="text1"/>
              </w:rPr>
            </w:pPr>
            <w:r w:rsidRPr="0082527C">
              <w:rPr>
                <w:b/>
                <w:bCs/>
                <w:color w:val="000000" w:themeColor="text1"/>
              </w:rPr>
              <w:t>Obrigatório N1</w:t>
            </w:r>
          </w:p>
          <w:p w14:paraId="071C078E"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1. Apoio facial com os joelhos em apoio no chão.</w:t>
            </w:r>
          </w:p>
          <w:p w14:paraId="595A8D2E"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Executar uma flexão-extensão de braços (cotovelos) com fases descendente e ascendente. </w:t>
            </w:r>
          </w:p>
          <w:p w14:paraId="01E6F934"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color w:val="000000" w:themeColor="text1"/>
                <w:sz w:val="20"/>
                <w:szCs w:val="20"/>
                <w:lang w:eastAsia="pt-PT"/>
              </w:rPr>
              <w:t>3. Apoio facial</w:t>
            </w:r>
            <w:r w:rsidRPr="0082527C">
              <w:rPr>
                <w:rFonts w:ascii="Arial" w:hAnsi="Arial" w:cs="Arial"/>
                <w:color w:val="000000" w:themeColor="text1"/>
                <w:sz w:val="20"/>
                <w:szCs w:val="20"/>
                <w:lang w:eastAsia="pt-PT"/>
              </w:rPr>
              <w:t xml:space="preserve"> com os joelhos em apoio no chão.</w:t>
            </w:r>
          </w:p>
        </w:tc>
      </w:tr>
      <w:tr w:rsidR="00F56182" w:rsidRPr="0082527C" w14:paraId="0A47B033" w14:textId="77777777" w:rsidTr="00F56182">
        <w:tc>
          <w:tcPr>
            <w:tcW w:w="1668" w:type="dxa"/>
            <w:vAlign w:val="center"/>
          </w:tcPr>
          <w:p w14:paraId="46301D2E" w14:textId="77777777" w:rsidR="00F56182" w:rsidRPr="0082527C" w:rsidRDefault="00F56182" w:rsidP="00F56182">
            <w:pPr>
              <w:pStyle w:val="Corpodetexto"/>
              <w:spacing w:line="240" w:lineRule="auto"/>
              <w:ind w:firstLine="0"/>
              <w:jc w:val="left"/>
              <w:rPr>
                <w:bCs/>
                <w:color w:val="000000" w:themeColor="text1"/>
              </w:rPr>
            </w:pPr>
            <w:r w:rsidRPr="0082527C">
              <w:rPr>
                <w:b/>
                <w:bCs/>
                <w:color w:val="000000" w:themeColor="text1"/>
              </w:rPr>
              <w:t>A3</w:t>
            </w:r>
            <w:r w:rsidRPr="0082527C">
              <w:rPr>
                <w:bCs/>
                <w:color w:val="000000" w:themeColor="text1"/>
              </w:rPr>
              <w:t xml:space="preserve"> Flexão de braços</w:t>
            </w:r>
            <w:r w:rsidR="009317F8">
              <w:rPr>
                <w:bCs/>
                <w:color w:val="000000" w:themeColor="text1"/>
              </w:rPr>
              <w:t xml:space="preserve"> </w:t>
            </w:r>
            <w:r w:rsidR="006274AF">
              <w:rPr>
                <w:bCs/>
                <w:color w:val="000000" w:themeColor="text1"/>
              </w:rPr>
              <w:t>com MI afastad</w:t>
            </w:r>
            <w:r w:rsidR="000476D4">
              <w:rPr>
                <w:bCs/>
                <w:color w:val="000000" w:themeColor="text1"/>
              </w:rPr>
              <w:t>o</w:t>
            </w:r>
            <w:r w:rsidR="006274AF">
              <w:rPr>
                <w:bCs/>
                <w:color w:val="000000" w:themeColor="text1"/>
              </w:rPr>
              <w:t>s</w:t>
            </w:r>
          </w:p>
          <w:p w14:paraId="3EDC34D1" w14:textId="77777777" w:rsidR="00F56182" w:rsidRPr="0082527C" w:rsidRDefault="00F56182" w:rsidP="00F56182">
            <w:pPr>
              <w:pStyle w:val="Corpodetexto"/>
              <w:spacing w:line="240" w:lineRule="auto"/>
              <w:ind w:firstLine="0"/>
              <w:jc w:val="left"/>
              <w:rPr>
                <w:bCs/>
                <w:color w:val="000000" w:themeColor="text1"/>
              </w:rPr>
            </w:pPr>
          </w:p>
        </w:tc>
        <w:tc>
          <w:tcPr>
            <w:tcW w:w="2409" w:type="dxa"/>
            <w:vAlign w:val="center"/>
          </w:tcPr>
          <w:p w14:paraId="20E31E3A" w14:textId="77777777" w:rsidR="00F56182" w:rsidRPr="0082527C" w:rsidRDefault="00BC7F5D" w:rsidP="00F56182">
            <w:pPr>
              <w:pStyle w:val="Corpodetexto"/>
              <w:spacing w:line="240" w:lineRule="auto"/>
              <w:ind w:firstLine="0"/>
              <w:jc w:val="left"/>
              <w:rPr>
                <w:bCs/>
                <w:color w:val="000000" w:themeColor="text1"/>
              </w:rPr>
            </w:pPr>
            <w:r w:rsidRPr="00BC7F5D">
              <w:rPr>
                <w:bCs/>
                <w:noProof/>
                <w:color w:val="000000" w:themeColor="text1"/>
                <w:lang w:eastAsia="pt-PT"/>
              </w:rPr>
              <w:drawing>
                <wp:inline distT="0" distB="0" distL="0" distR="0" wp14:anchorId="00676129" wp14:editId="190711DA">
                  <wp:extent cx="1369802" cy="539619"/>
                  <wp:effectExtent l="19050" t="0" r="1798" b="0"/>
                  <wp:docPr id="4" name="Imagem 4" descr="PUSH UP"/>
                  <wp:cNvGraphicFramePr/>
                  <a:graphic xmlns:a="http://schemas.openxmlformats.org/drawingml/2006/main">
                    <a:graphicData uri="http://schemas.openxmlformats.org/drawingml/2006/picture">
                      <pic:pic xmlns:pic="http://schemas.openxmlformats.org/drawingml/2006/picture">
                        <pic:nvPicPr>
                          <pic:cNvPr id="46082" name="Picture 2" descr="PUSH UP"/>
                          <pic:cNvPicPr>
                            <a:picLocks noChangeAspect="1" noChangeArrowheads="1"/>
                          </pic:cNvPicPr>
                        </pic:nvPicPr>
                        <pic:blipFill>
                          <a:blip r:embed="rId14" cstate="print"/>
                          <a:srcRect l="10080" t="46578" r="6761" b="6845"/>
                          <a:stretch>
                            <a:fillRect/>
                          </a:stretch>
                        </pic:blipFill>
                        <pic:spPr bwMode="auto">
                          <a:xfrm>
                            <a:off x="0" y="0"/>
                            <a:ext cx="1386829" cy="546327"/>
                          </a:xfrm>
                          <a:prstGeom prst="rect">
                            <a:avLst/>
                          </a:prstGeom>
                          <a:noFill/>
                        </pic:spPr>
                      </pic:pic>
                    </a:graphicData>
                  </a:graphic>
                </wp:inline>
              </w:drawing>
            </w:r>
          </w:p>
        </w:tc>
        <w:tc>
          <w:tcPr>
            <w:tcW w:w="993" w:type="dxa"/>
            <w:vAlign w:val="center"/>
          </w:tcPr>
          <w:p w14:paraId="440B6AEA"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0,3</w:t>
            </w:r>
          </w:p>
        </w:tc>
        <w:tc>
          <w:tcPr>
            <w:tcW w:w="4330" w:type="dxa"/>
            <w:vAlign w:val="center"/>
          </w:tcPr>
          <w:p w14:paraId="051176AB" w14:textId="77777777" w:rsidR="00F56182" w:rsidRPr="0082527C" w:rsidRDefault="00F56182" w:rsidP="00F56182">
            <w:pPr>
              <w:pStyle w:val="Corpodetexto"/>
              <w:spacing w:line="240" w:lineRule="auto"/>
              <w:ind w:firstLine="0"/>
              <w:jc w:val="left"/>
              <w:rPr>
                <w:b/>
                <w:bCs/>
                <w:color w:val="000000" w:themeColor="text1"/>
              </w:rPr>
            </w:pPr>
            <w:r w:rsidRPr="0082527C">
              <w:rPr>
                <w:b/>
                <w:bCs/>
                <w:color w:val="000000" w:themeColor="text1"/>
              </w:rPr>
              <w:t>Obrigatório N2</w:t>
            </w:r>
          </w:p>
          <w:p w14:paraId="0A022191"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Apoio facial </w:t>
            </w:r>
            <w:r w:rsidR="000476D4">
              <w:rPr>
                <w:rFonts w:ascii="Arial" w:hAnsi="Arial" w:cs="Arial"/>
                <w:color w:val="000000" w:themeColor="text1"/>
                <w:sz w:val="20"/>
                <w:szCs w:val="20"/>
                <w:lang w:eastAsia="pt-PT"/>
              </w:rPr>
              <w:t xml:space="preserve">com membros inferiores em extensão e afastados à largura dos ombros </w:t>
            </w:r>
          </w:p>
          <w:p w14:paraId="0ECE67EF"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Executar uma flexão-extensão de braços (cotovelos) com fases descendente e ascendente. </w:t>
            </w:r>
          </w:p>
          <w:p w14:paraId="1F75EE67" w14:textId="77777777" w:rsidR="00F56182" w:rsidRPr="0082527C" w:rsidRDefault="00F56182" w:rsidP="00F56182">
            <w:pPr>
              <w:pStyle w:val="Corpodetexto"/>
              <w:spacing w:line="240" w:lineRule="auto"/>
              <w:ind w:firstLine="0"/>
              <w:jc w:val="left"/>
              <w:rPr>
                <w:b/>
                <w:bCs/>
                <w:color w:val="000000" w:themeColor="text1"/>
              </w:rPr>
            </w:pPr>
            <w:r w:rsidRPr="0082527C">
              <w:rPr>
                <w:color w:val="000000" w:themeColor="text1"/>
                <w:sz w:val="20"/>
                <w:szCs w:val="20"/>
                <w:lang w:eastAsia="pt-PT"/>
              </w:rPr>
              <w:t>3. Apoio facial</w:t>
            </w:r>
            <w:r w:rsidR="000476D4">
              <w:rPr>
                <w:color w:val="000000" w:themeColor="text1"/>
                <w:sz w:val="20"/>
                <w:szCs w:val="20"/>
                <w:lang w:eastAsia="pt-PT"/>
              </w:rPr>
              <w:t xml:space="preserve"> igual ao ponto 1.</w:t>
            </w:r>
          </w:p>
        </w:tc>
      </w:tr>
      <w:tr w:rsidR="000476D4" w:rsidRPr="0082527C" w14:paraId="19897647" w14:textId="77777777" w:rsidTr="00F56182">
        <w:tc>
          <w:tcPr>
            <w:tcW w:w="1668" w:type="dxa"/>
            <w:vAlign w:val="center"/>
          </w:tcPr>
          <w:p w14:paraId="7B3F52A4" w14:textId="77777777" w:rsidR="000476D4" w:rsidRPr="000476D4" w:rsidRDefault="000476D4" w:rsidP="00F56182">
            <w:pPr>
              <w:pStyle w:val="Corpodetexto"/>
              <w:spacing w:line="240" w:lineRule="auto"/>
              <w:ind w:firstLine="0"/>
              <w:jc w:val="left"/>
              <w:rPr>
                <w:bCs/>
                <w:color w:val="000000" w:themeColor="text1"/>
              </w:rPr>
            </w:pPr>
            <w:r w:rsidRPr="00FF3343">
              <w:rPr>
                <w:b/>
                <w:bCs/>
                <w:color w:val="000000" w:themeColor="text1"/>
              </w:rPr>
              <w:lastRenderedPageBreak/>
              <w:t>A4</w:t>
            </w:r>
            <w:r w:rsidRPr="00FF3343">
              <w:rPr>
                <w:bCs/>
                <w:color w:val="000000" w:themeColor="text1"/>
              </w:rPr>
              <w:t xml:space="preserve"> Flexão de braços com MI juntos</w:t>
            </w:r>
          </w:p>
        </w:tc>
        <w:tc>
          <w:tcPr>
            <w:tcW w:w="2409" w:type="dxa"/>
            <w:vAlign w:val="center"/>
          </w:tcPr>
          <w:p w14:paraId="47524DAC" w14:textId="77777777" w:rsidR="000476D4" w:rsidRPr="00BC7F5D" w:rsidRDefault="000476D4" w:rsidP="00F56182">
            <w:pPr>
              <w:pStyle w:val="Corpodetexto"/>
              <w:spacing w:line="240" w:lineRule="auto"/>
              <w:ind w:firstLine="0"/>
              <w:jc w:val="left"/>
              <w:rPr>
                <w:bCs/>
                <w:noProof/>
                <w:color w:val="000000" w:themeColor="text1"/>
                <w:lang w:eastAsia="pt-PT"/>
              </w:rPr>
            </w:pPr>
            <w:r>
              <w:rPr>
                <w:noProof/>
              </w:rPr>
              <w:drawing>
                <wp:inline distT="0" distB="0" distL="0" distR="0" wp14:anchorId="3F449544" wp14:editId="451F14F8">
                  <wp:extent cx="1181100" cy="84772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1100" cy="847725"/>
                          </a:xfrm>
                          <a:prstGeom prst="rect">
                            <a:avLst/>
                          </a:prstGeom>
                        </pic:spPr>
                      </pic:pic>
                    </a:graphicData>
                  </a:graphic>
                </wp:inline>
              </w:drawing>
            </w:r>
          </w:p>
        </w:tc>
        <w:tc>
          <w:tcPr>
            <w:tcW w:w="993" w:type="dxa"/>
            <w:vAlign w:val="center"/>
          </w:tcPr>
          <w:p w14:paraId="3B7A8F22" w14:textId="77777777" w:rsidR="000476D4" w:rsidRPr="0082527C" w:rsidRDefault="000476D4" w:rsidP="00F56182">
            <w:pPr>
              <w:pStyle w:val="Corpodetexto"/>
              <w:spacing w:line="240" w:lineRule="auto"/>
              <w:ind w:firstLine="0"/>
              <w:jc w:val="center"/>
              <w:rPr>
                <w:bCs/>
                <w:color w:val="000000" w:themeColor="text1"/>
              </w:rPr>
            </w:pPr>
            <w:r>
              <w:rPr>
                <w:bCs/>
                <w:color w:val="000000" w:themeColor="text1"/>
              </w:rPr>
              <w:t>0,4</w:t>
            </w:r>
          </w:p>
        </w:tc>
        <w:tc>
          <w:tcPr>
            <w:tcW w:w="4330" w:type="dxa"/>
            <w:vAlign w:val="center"/>
          </w:tcPr>
          <w:p w14:paraId="67D1E869"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Apoio facial </w:t>
            </w:r>
            <w:r>
              <w:rPr>
                <w:rFonts w:ascii="Arial" w:hAnsi="Arial" w:cs="Arial"/>
                <w:color w:val="000000" w:themeColor="text1"/>
                <w:sz w:val="20"/>
                <w:szCs w:val="20"/>
                <w:lang w:eastAsia="pt-PT"/>
              </w:rPr>
              <w:t xml:space="preserve">com membros inferiores em extensão e juntos. </w:t>
            </w:r>
          </w:p>
          <w:p w14:paraId="7ACDF4E9"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Executar uma flexão-extensão de braços (cotovelos) com fases descendente e ascendente. </w:t>
            </w:r>
          </w:p>
          <w:p w14:paraId="4A3976A5" w14:textId="77777777" w:rsidR="000476D4" w:rsidRPr="0082527C" w:rsidRDefault="000476D4" w:rsidP="000476D4">
            <w:pPr>
              <w:pStyle w:val="Corpodetexto"/>
              <w:spacing w:line="240" w:lineRule="auto"/>
              <w:ind w:firstLine="0"/>
              <w:jc w:val="left"/>
              <w:rPr>
                <w:b/>
                <w:bCs/>
                <w:color w:val="000000" w:themeColor="text1"/>
              </w:rPr>
            </w:pPr>
            <w:r w:rsidRPr="0082527C">
              <w:rPr>
                <w:color w:val="000000" w:themeColor="text1"/>
                <w:sz w:val="20"/>
                <w:szCs w:val="20"/>
                <w:lang w:eastAsia="pt-PT"/>
              </w:rPr>
              <w:t>3. Apoio facial</w:t>
            </w:r>
            <w:r>
              <w:rPr>
                <w:color w:val="000000" w:themeColor="text1"/>
                <w:sz w:val="20"/>
                <w:szCs w:val="20"/>
                <w:lang w:eastAsia="pt-PT"/>
              </w:rPr>
              <w:t xml:space="preserve"> igual ao ponto 1.</w:t>
            </w:r>
          </w:p>
        </w:tc>
      </w:tr>
      <w:tr w:rsidR="00F56182" w:rsidRPr="0082527C" w14:paraId="2C0C0634" w14:textId="77777777" w:rsidTr="00F56182">
        <w:tc>
          <w:tcPr>
            <w:tcW w:w="1668" w:type="dxa"/>
            <w:vAlign w:val="center"/>
          </w:tcPr>
          <w:p w14:paraId="498B4F91" w14:textId="77777777" w:rsidR="00F56182" w:rsidRPr="0082527C" w:rsidRDefault="00F56182" w:rsidP="00F56182">
            <w:pPr>
              <w:pStyle w:val="Corpodetexto"/>
              <w:spacing w:line="240" w:lineRule="auto"/>
              <w:ind w:firstLine="0"/>
              <w:jc w:val="left"/>
              <w:rPr>
                <w:bCs/>
                <w:color w:val="000000" w:themeColor="text1"/>
              </w:rPr>
            </w:pPr>
            <w:r w:rsidRPr="0082527C">
              <w:rPr>
                <w:b/>
                <w:bCs/>
                <w:color w:val="000000" w:themeColor="text1"/>
              </w:rPr>
              <w:t>A</w:t>
            </w:r>
            <w:r w:rsidR="000476D4">
              <w:rPr>
                <w:b/>
                <w:bCs/>
                <w:color w:val="000000" w:themeColor="text1"/>
              </w:rPr>
              <w:t>5</w:t>
            </w:r>
            <w:r w:rsidRPr="0082527C">
              <w:rPr>
                <w:bCs/>
                <w:color w:val="000000" w:themeColor="text1"/>
              </w:rPr>
              <w:t xml:space="preserve"> Flexão de braços com apoio de 1 perna</w:t>
            </w:r>
          </w:p>
          <w:p w14:paraId="00785C59" w14:textId="77777777" w:rsidR="00F56182" w:rsidRPr="0082527C" w:rsidRDefault="00F56182" w:rsidP="00F56182">
            <w:pPr>
              <w:pStyle w:val="Corpodetexto"/>
              <w:spacing w:line="240" w:lineRule="auto"/>
              <w:ind w:firstLine="0"/>
              <w:jc w:val="left"/>
              <w:rPr>
                <w:bCs/>
                <w:color w:val="000000" w:themeColor="text1"/>
              </w:rPr>
            </w:pPr>
          </w:p>
        </w:tc>
        <w:tc>
          <w:tcPr>
            <w:tcW w:w="2409" w:type="dxa"/>
            <w:vAlign w:val="center"/>
          </w:tcPr>
          <w:p w14:paraId="247B80AD" w14:textId="77777777" w:rsidR="00F56182" w:rsidRPr="0082527C" w:rsidRDefault="00DB28F3" w:rsidP="00F56182">
            <w:pPr>
              <w:pStyle w:val="Corpodetexto"/>
              <w:spacing w:line="240" w:lineRule="auto"/>
              <w:ind w:firstLine="0"/>
              <w:jc w:val="left"/>
              <w:rPr>
                <w:bCs/>
                <w:color w:val="000000" w:themeColor="text1"/>
              </w:rPr>
            </w:pPr>
            <w:r>
              <w:rPr>
                <w:noProof/>
                <w:lang w:eastAsia="pt-PT"/>
              </w:rPr>
              <w:drawing>
                <wp:inline distT="0" distB="0" distL="0" distR="0" wp14:anchorId="54745425" wp14:editId="0DCCF86B">
                  <wp:extent cx="1368532" cy="517585"/>
                  <wp:effectExtent l="19050" t="0" r="3068" b="0"/>
                  <wp:docPr id="5" name="Imagem 3" descr="1 LEG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LEG PUSH UP"/>
                          <pic:cNvPicPr>
                            <a:picLocks noChangeAspect="1" noChangeArrowheads="1"/>
                          </pic:cNvPicPr>
                        </pic:nvPicPr>
                        <pic:blipFill>
                          <a:blip r:embed="rId16" cstate="print"/>
                          <a:srcRect l="7500" t="55794" r="10084"/>
                          <a:stretch>
                            <a:fillRect/>
                          </a:stretch>
                        </pic:blipFill>
                        <pic:spPr bwMode="auto">
                          <a:xfrm>
                            <a:off x="0" y="0"/>
                            <a:ext cx="1368532" cy="517585"/>
                          </a:xfrm>
                          <a:prstGeom prst="rect">
                            <a:avLst/>
                          </a:prstGeom>
                          <a:noFill/>
                          <a:ln w="9525">
                            <a:noFill/>
                            <a:miter lim="800000"/>
                            <a:headEnd/>
                            <a:tailEnd/>
                          </a:ln>
                        </pic:spPr>
                      </pic:pic>
                    </a:graphicData>
                  </a:graphic>
                </wp:inline>
              </w:drawing>
            </w:r>
          </w:p>
        </w:tc>
        <w:tc>
          <w:tcPr>
            <w:tcW w:w="993" w:type="dxa"/>
            <w:vAlign w:val="center"/>
          </w:tcPr>
          <w:p w14:paraId="3104251F"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0,4</w:t>
            </w:r>
          </w:p>
        </w:tc>
        <w:tc>
          <w:tcPr>
            <w:tcW w:w="4330" w:type="dxa"/>
            <w:vAlign w:val="center"/>
          </w:tcPr>
          <w:p w14:paraId="0710E50D"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Apoio facial com apoio de 1 perna </w:t>
            </w:r>
          </w:p>
          <w:p w14:paraId="2E2FEA32"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2. Executar uma flexão-extensão de braços (cotovelos) com fases descendente e ascendente.</w:t>
            </w:r>
          </w:p>
          <w:p w14:paraId="7F384069" w14:textId="77777777" w:rsidR="00F56182" w:rsidRPr="0082527C" w:rsidRDefault="00F56182" w:rsidP="00F56182">
            <w:pPr>
              <w:pStyle w:val="Corpodetexto"/>
              <w:spacing w:line="240" w:lineRule="auto"/>
              <w:ind w:firstLine="0"/>
              <w:jc w:val="left"/>
              <w:rPr>
                <w:bCs/>
                <w:color w:val="000000" w:themeColor="text1"/>
                <w:sz w:val="16"/>
              </w:rPr>
            </w:pPr>
            <w:r w:rsidRPr="0082527C">
              <w:rPr>
                <w:color w:val="000000" w:themeColor="text1"/>
                <w:sz w:val="20"/>
                <w:szCs w:val="20"/>
                <w:lang w:eastAsia="pt-PT"/>
              </w:rPr>
              <w:t>3. Apoio facial com apoio de 1 perna</w:t>
            </w:r>
          </w:p>
        </w:tc>
      </w:tr>
      <w:tr w:rsidR="00F56182" w:rsidRPr="0082527C" w14:paraId="504C7F7F" w14:textId="77777777" w:rsidTr="00F56182">
        <w:tc>
          <w:tcPr>
            <w:tcW w:w="1668" w:type="dxa"/>
            <w:vAlign w:val="center"/>
          </w:tcPr>
          <w:p w14:paraId="6456B31C" w14:textId="77777777" w:rsidR="00F56182" w:rsidRPr="0082527C" w:rsidRDefault="00F56182" w:rsidP="00F56182">
            <w:pPr>
              <w:pStyle w:val="Corpodetexto"/>
              <w:spacing w:line="240" w:lineRule="auto"/>
              <w:ind w:firstLine="0"/>
              <w:jc w:val="left"/>
              <w:rPr>
                <w:bCs/>
                <w:color w:val="000000" w:themeColor="text1"/>
              </w:rPr>
            </w:pPr>
            <w:r w:rsidRPr="0082527C">
              <w:rPr>
                <w:b/>
                <w:bCs/>
                <w:color w:val="000000" w:themeColor="text1"/>
              </w:rPr>
              <w:t>A</w:t>
            </w:r>
            <w:r w:rsidR="000476D4">
              <w:rPr>
                <w:b/>
                <w:bCs/>
                <w:color w:val="000000" w:themeColor="text1"/>
              </w:rPr>
              <w:t>6</w:t>
            </w:r>
            <w:r w:rsidRPr="0082527C">
              <w:rPr>
                <w:bCs/>
                <w:color w:val="000000" w:themeColor="text1"/>
              </w:rPr>
              <w:t xml:space="preserve"> Flexão Plio </w:t>
            </w:r>
          </w:p>
          <w:p w14:paraId="6D22182E" w14:textId="77777777" w:rsidR="00F56182" w:rsidRPr="0082527C" w:rsidRDefault="00F56182" w:rsidP="00F56182">
            <w:pPr>
              <w:pStyle w:val="Corpodetexto"/>
              <w:spacing w:line="240" w:lineRule="auto"/>
              <w:ind w:firstLine="0"/>
              <w:jc w:val="left"/>
              <w:rPr>
                <w:bCs/>
                <w:color w:val="000000" w:themeColor="text1"/>
              </w:rPr>
            </w:pPr>
          </w:p>
        </w:tc>
        <w:tc>
          <w:tcPr>
            <w:tcW w:w="2409" w:type="dxa"/>
            <w:vAlign w:val="center"/>
          </w:tcPr>
          <w:p w14:paraId="500682D6" w14:textId="77777777" w:rsidR="00F56182" w:rsidRPr="0082527C" w:rsidRDefault="00DB28F3" w:rsidP="00F56182">
            <w:pPr>
              <w:pStyle w:val="Corpodetexto"/>
              <w:spacing w:line="240" w:lineRule="auto"/>
              <w:ind w:firstLine="0"/>
              <w:jc w:val="left"/>
              <w:rPr>
                <w:bCs/>
                <w:color w:val="000000" w:themeColor="text1"/>
              </w:rPr>
            </w:pPr>
            <w:r w:rsidRPr="00DB28F3">
              <w:rPr>
                <w:bCs/>
                <w:noProof/>
                <w:color w:val="000000" w:themeColor="text1"/>
                <w:lang w:eastAsia="pt-PT"/>
              </w:rPr>
              <w:drawing>
                <wp:inline distT="0" distB="0" distL="0" distR="0" wp14:anchorId="0B62E6B5" wp14:editId="6C396C51">
                  <wp:extent cx="1421561" cy="506504"/>
                  <wp:effectExtent l="19050" t="0" r="7189" b="0"/>
                  <wp:docPr id="6" name="Imagem 1" descr="PLIO PUSH UP AIRBORNE"/>
                  <wp:cNvGraphicFramePr/>
                  <a:graphic xmlns:a="http://schemas.openxmlformats.org/drawingml/2006/main">
                    <a:graphicData uri="http://schemas.openxmlformats.org/drawingml/2006/picture">
                      <pic:pic xmlns:pic="http://schemas.openxmlformats.org/drawingml/2006/picture">
                        <pic:nvPicPr>
                          <pic:cNvPr id="1026" name="Picture 2" descr="PLIO PUSH UP AIRBORNE"/>
                          <pic:cNvPicPr>
                            <a:picLocks noChangeAspect="1" noChangeArrowheads="1"/>
                          </pic:cNvPicPr>
                        </pic:nvPicPr>
                        <pic:blipFill>
                          <a:blip r:embed="rId17" cstate="print"/>
                          <a:srcRect l="2520" t="32246" r="4241" b="28342"/>
                          <a:stretch>
                            <a:fillRect/>
                          </a:stretch>
                        </pic:blipFill>
                        <pic:spPr bwMode="auto">
                          <a:xfrm>
                            <a:off x="0" y="0"/>
                            <a:ext cx="1423201" cy="507088"/>
                          </a:xfrm>
                          <a:prstGeom prst="rect">
                            <a:avLst/>
                          </a:prstGeom>
                          <a:noFill/>
                        </pic:spPr>
                      </pic:pic>
                    </a:graphicData>
                  </a:graphic>
                </wp:inline>
              </w:drawing>
            </w:r>
          </w:p>
        </w:tc>
        <w:tc>
          <w:tcPr>
            <w:tcW w:w="993" w:type="dxa"/>
            <w:vAlign w:val="center"/>
          </w:tcPr>
          <w:p w14:paraId="24D63BC3"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0,5</w:t>
            </w:r>
          </w:p>
        </w:tc>
        <w:tc>
          <w:tcPr>
            <w:tcW w:w="4330" w:type="dxa"/>
            <w:vAlign w:val="center"/>
          </w:tcPr>
          <w:p w14:paraId="49BF7085" w14:textId="77777777" w:rsidR="00F56182" w:rsidRPr="0082527C" w:rsidRDefault="00F56182" w:rsidP="00F56182">
            <w:pPr>
              <w:pStyle w:val="Corpodetexto"/>
              <w:spacing w:line="240" w:lineRule="auto"/>
              <w:ind w:firstLine="0"/>
              <w:jc w:val="left"/>
              <w:rPr>
                <w:bCs/>
                <w:color w:val="000000" w:themeColor="text1"/>
                <w:sz w:val="16"/>
              </w:rPr>
            </w:pPr>
            <w:r w:rsidRPr="0082527C">
              <w:rPr>
                <w:bCs/>
                <w:color w:val="000000" w:themeColor="text1"/>
                <w:sz w:val="20"/>
              </w:rPr>
              <w:t>Para iniciar o movimento, deve ser feita uma pequena flexão de braços para impulsão do corpo. A receção é feita em flexão de braços (A3)</w:t>
            </w:r>
          </w:p>
        </w:tc>
      </w:tr>
      <w:tr w:rsidR="00F56182" w:rsidRPr="0082527C" w14:paraId="49A01E4E" w14:textId="77777777" w:rsidTr="00F56182">
        <w:tc>
          <w:tcPr>
            <w:tcW w:w="1668" w:type="dxa"/>
            <w:vAlign w:val="center"/>
          </w:tcPr>
          <w:p w14:paraId="21C41B88" w14:textId="77777777" w:rsidR="00F56182" w:rsidRPr="0082527C" w:rsidRDefault="00F56182" w:rsidP="00F56182">
            <w:pPr>
              <w:pStyle w:val="Corpodetexto"/>
              <w:spacing w:line="240" w:lineRule="auto"/>
              <w:ind w:firstLine="0"/>
              <w:jc w:val="left"/>
              <w:rPr>
                <w:bCs/>
                <w:color w:val="000000" w:themeColor="text1"/>
              </w:rPr>
            </w:pPr>
            <w:r w:rsidRPr="0082527C">
              <w:rPr>
                <w:b/>
                <w:bCs/>
                <w:color w:val="000000" w:themeColor="text1"/>
              </w:rPr>
              <w:t>A</w:t>
            </w:r>
            <w:r w:rsidR="000476D4">
              <w:rPr>
                <w:b/>
                <w:bCs/>
                <w:color w:val="000000" w:themeColor="text1"/>
              </w:rPr>
              <w:t>7</w:t>
            </w:r>
            <w:r w:rsidRPr="0082527C">
              <w:rPr>
                <w:bCs/>
                <w:color w:val="000000" w:themeColor="text1"/>
              </w:rPr>
              <w:t xml:space="preserve"> Queda facial c/ pés juntos</w:t>
            </w:r>
          </w:p>
          <w:p w14:paraId="7B60F590" w14:textId="77777777" w:rsidR="00F56182" w:rsidRPr="0082527C" w:rsidRDefault="00F56182" w:rsidP="00F56182">
            <w:pPr>
              <w:pStyle w:val="Corpodetexto"/>
              <w:spacing w:line="240" w:lineRule="auto"/>
              <w:ind w:firstLine="0"/>
              <w:jc w:val="left"/>
              <w:rPr>
                <w:bCs/>
                <w:color w:val="000000" w:themeColor="text1"/>
              </w:rPr>
            </w:pPr>
          </w:p>
        </w:tc>
        <w:tc>
          <w:tcPr>
            <w:tcW w:w="2409" w:type="dxa"/>
            <w:vAlign w:val="center"/>
          </w:tcPr>
          <w:p w14:paraId="51B98840" w14:textId="77777777" w:rsidR="00F56182" w:rsidRPr="0082527C" w:rsidRDefault="00F56182" w:rsidP="00F56182">
            <w:pPr>
              <w:pStyle w:val="Corpodetexto"/>
              <w:spacing w:line="240" w:lineRule="auto"/>
              <w:ind w:firstLine="0"/>
              <w:jc w:val="left"/>
              <w:rPr>
                <w:bCs/>
                <w:color w:val="000000" w:themeColor="text1"/>
              </w:rPr>
            </w:pPr>
            <w:r w:rsidRPr="0082527C">
              <w:rPr>
                <w:noProof/>
                <w:color w:val="000000" w:themeColor="text1"/>
                <w:lang w:eastAsia="pt-PT"/>
              </w:rPr>
              <w:drawing>
                <wp:inline distT="0" distB="0" distL="0" distR="0" wp14:anchorId="71FD52F6" wp14:editId="1E64AB2B">
                  <wp:extent cx="1104605" cy="829014"/>
                  <wp:effectExtent l="0" t="0" r="0" b="0"/>
                  <wp:docPr id="13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704" r="13178" b="7907"/>
                          <a:stretch/>
                        </pic:blipFill>
                        <pic:spPr bwMode="auto">
                          <a:xfrm>
                            <a:off x="0" y="0"/>
                            <a:ext cx="1110190" cy="833206"/>
                          </a:xfrm>
                          <a:prstGeom prst="rect">
                            <a:avLst/>
                          </a:prstGeom>
                          <a:blipFill dpi="0" rotWithShape="0">
                            <a:blip/>
                            <a:srcRect/>
                            <a:stretch>
                              <a:fillRect/>
                            </a:stretch>
                          </a:blip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55ACF1AA"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0,5</w:t>
            </w:r>
          </w:p>
        </w:tc>
        <w:tc>
          <w:tcPr>
            <w:tcW w:w="4330" w:type="dxa"/>
            <w:vAlign w:val="center"/>
          </w:tcPr>
          <w:p w14:paraId="66BFEE9B" w14:textId="77777777" w:rsidR="00F56182" w:rsidRPr="0082527C" w:rsidRDefault="00F56182" w:rsidP="00F56182">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1. O ginasta inicia com os pés juntos</w:t>
            </w:r>
          </w:p>
          <w:p w14:paraId="6C31A711" w14:textId="77777777" w:rsidR="00F56182" w:rsidRPr="0082527C" w:rsidRDefault="00F56182" w:rsidP="00F56182">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2. Mãos ao lado do peito</w:t>
            </w:r>
          </w:p>
          <w:p w14:paraId="47E3338E" w14:textId="77777777" w:rsidR="00F56182" w:rsidRPr="0082527C" w:rsidRDefault="00F56182" w:rsidP="00F56182">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3. Mão com receção simultânea em apoio facial.</w:t>
            </w:r>
          </w:p>
          <w:p w14:paraId="723DBC81"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pequena flexão-extensão de braços (cotovelos). </w:t>
            </w:r>
          </w:p>
          <w:p w14:paraId="45758C9C" w14:textId="77777777" w:rsidR="00F56182" w:rsidRPr="0082527C" w:rsidRDefault="00F56182" w:rsidP="00F56182">
            <w:pPr>
              <w:pStyle w:val="Corpodetexto"/>
              <w:spacing w:line="240" w:lineRule="auto"/>
              <w:ind w:firstLine="0"/>
              <w:jc w:val="left"/>
              <w:rPr>
                <w:bCs/>
                <w:color w:val="000000" w:themeColor="text1"/>
                <w:sz w:val="20"/>
              </w:rPr>
            </w:pPr>
            <w:r w:rsidRPr="0082527C">
              <w:rPr>
                <w:color w:val="000000" w:themeColor="text1"/>
                <w:sz w:val="20"/>
                <w:szCs w:val="20"/>
                <w:lang w:eastAsia="pt-PT"/>
              </w:rPr>
              <w:t>3. Apoio facial</w:t>
            </w:r>
          </w:p>
        </w:tc>
      </w:tr>
    </w:tbl>
    <w:p w14:paraId="1EB763D0" w14:textId="77777777" w:rsidR="00F56182" w:rsidRDefault="00F56182" w:rsidP="00F56182">
      <w:pPr>
        <w:rPr>
          <w:color w:val="000000" w:themeColor="text1"/>
        </w:rPr>
      </w:pPr>
    </w:p>
    <w:p w14:paraId="7C7CF55B" w14:textId="77777777" w:rsidR="002B6AB7" w:rsidRDefault="002B6AB7" w:rsidP="00F56182">
      <w:pPr>
        <w:rPr>
          <w:color w:val="000000" w:themeColor="text1"/>
        </w:rPr>
      </w:pPr>
    </w:p>
    <w:p w14:paraId="60DD993F" w14:textId="77777777" w:rsidR="00F56182" w:rsidRPr="0082527C" w:rsidRDefault="00F56182" w:rsidP="00F56182">
      <w:pPr>
        <w:pStyle w:val="Ttulo4"/>
        <w:rPr>
          <w:color w:val="000000" w:themeColor="text1"/>
        </w:rPr>
      </w:pPr>
      <w:r w:rsidRPr="0082527C">
        <w:rPr>
          <w:color w:val="000000" w:themeColor="text1"/>
        </w:rPr>
        <w:t>GRUPO B – Força Estática</w:t>
      </w:r>
    </w:p>
    <w:tbl>
      <w:tblPr>
        <w:tblStyle w:val="TabelacomGrelha"/>
        <w:tblW w:w="9400" w:type="dxa"/>
        <w:tblLayout w:type="fixed"/>
        <w:tblLook w:val="04A0" w:firstRow="1" w:lastRow="0" w:firstColumn="1" w:lastColumn="0" w:noHBand="0" w:noVBand="1"/>
      </w:tblPr>
      <w:tblGrid>
        <w:gridCol w:w="1668"/>
        <w:gridCol w:w="2409"/>
        <w:gridCol w:w="993"/>
        <w:gridCol w:w="4330"/>
      </w:tblGrid>
      <w:tr w:rsidR="00F56182" w:rsidRPr="0082527C" w14:paraId="64FFCFC9" w14:textId="77777777" w:rsidTr="008A5237">
        <w:tc>
          <w:tcPr>
            <w:tcW w:w="1668" w:type="dxa"/>
            <w:shd w:val="clear" w:color="auto" w:fill="D9D9D9" w:themeFill="background1" w:themeFillShade="D9"/>
            <w:vAlign w:val="center"/>
          </w:tcPr>
          <w:p w14:paraId="304CE306" w14:textId="77777777" w:rsidR="00F56182" w:rsidRPr="0082527C" w:rsidRDefault="00F56182" w:rsidP="00AA1BAC">
            <w:pPr>
              <w:pStyle w:val="Corpodetexto"/>
              <w:spacing w:line="240" w:lineRule="auto"/>
              <w:ind w:firstLine="0"/>
              <w:jc w:val="center"/>
              <w:rPr>
                <w:b/>
                <w:bCs/>
                <w:color w:val="000000" w:themeColor="text1"/>
              </w:rPr>
            </w:pPr>
            <w:r w:rsidRPr="0082527C">
              <w:rPr>
                <w:b/>
                <w:bCs/>
                <w:color w:val="000000" w:themeColor="text1"/>
              </w:rPr>
              <w:t>Elemento</w:t>
            </w:r>
          </w:p>
        </w:tc>
        <w:tc>
          <w:tcPr>
            <w:tcW w:w="2409" w:type="dxa"/>
            <w:shd w:val="clear" w:color="auto" w:fill="D9D9D9" w:themeFill="background1" w:themeFillShade="D9"/>
            <w:vAlign w:val="center"/>
          </w:tcPr>
          <w:p w14:paraId="10AE2E8E" w14:textId="77777777" w:rsidR="00F56182" w:rsidRPr="0082527C" w:rsidRDefault="00F56182" w:rsidP="00AA1BAC">
            <w:pPr>
              <w:pStyle w:val="Corpodetexto"/>
              <w:spacing w:line="240" w:lineRule="auto"/>
              <w:ind w:firstLine="0"/>
              <w:jc w:val="center"/>
              <w:rPr>
                <w:b/>
                <w:bCs/>
                <w:color w:val="000000" w:themeColor="text1"/>
              </w:rPr>
            </w:pPr>
            <w:r w:rsidRPr="0082527C">
              <w:rPr>
                <w:b/>
                <w:bCs/>
                <w:color w:val="000000" w:themeColor="text1"/>
              </w:rPr>
              <w:t>Exemplo</w:t>
            </w:r>
          </w:p>
        </w:tc>
        <w:tc>
          <w:tcPr>
            <w:tcW w:w="993" w:type="dxa"/>
            <w:shd w:val="clear" w:color="auto" w:fill="D9D9D9" w:themeFill="background1" w:themeFillShade="D9"/>
            <w:vAlign w:val="center"/>
          </w:tcPr>
          <w:p w14:paraId="053CBB1B" w14:textId="77777777" w:rsidR="00F56182" w:rsidRPr="0082527C" w:rsidRDefault="00F56182" w:rsidP="00AA1BAC">
            <w:pPr>
              <w:pStyle w:val="Corpodetexto"/>
              <w:spacing w:line="240" w:lineRule="auto"/>
              <w:ind w:firstLine="0"/>
              <w:jc w:val="center"/>
              <w:rPr>
                <w:b/>
                <w:bCs/>
                <w:color w:val="000000" w:themeColor="text1"/>
              </w:rPr>
            </w:pPr>
            <w:r w:rsidRPr="0082527C">
              <w:rPr>
                <w:b/>
                <w:bCs/>
                <w:color w:val="000000" w:themeColor="text1"/>
              </w:rPr>
              <w:t>Valor</w:t>
            </w:r>
          </w:p>
        </w:tc>
        <w:tc>
          <w:tcPr>
            <w:tcW w:w="4330" w:type="dxa"/>
            <w:shd w:val="clear" w:color="auto" w:fill="D9D9D9" w:themeFill="background1" w:themeFillShade="D9"/>
            <w:vAlign w:val="center"/>
          </w:tcPr>
          <w:p w14:paraId="05E2B329" w14:textId="77777777" w:rsidR="00F56182" w:rsidRPr="0082527C" w:rsidRDefault="00F56182" w:rsidP="00AA1BAC">
            <w:pPr>
              <w:pStyle w:val="Corpodetexto"/>
              <w:spacing w:line="240" w:lineRule="auto"/>
              <w:ind w:firstLine="0"/>
              <w:jc w:val="center"/>
              <w:rPr>
                <w:b/>
                <w:bCs/>
                <w:color w:val="000000" w:themeColor="text1"/>
              </w:rPr>
            </w:pPr>
            <w:r w:rsidRPr="0082527C">
              <w:rPr>
                <w:b/>
                <w:bCs/>
                <w:color w:val="000000" w:themeColor="text1"/>
              </w:rPr>
              <w:t>Descrição</w:t>
            </w:r>
          </w:p>
        </w:tc>
      </w:tr>
      <w:tr w:rsidR="00F56182" w:rsidRPr="0082527C" w14:paraId="518E9F63" w14:textId="77777777" w:rsidTr="008A5237">
        <w:tc>
          <w:tcPr>
            <w:tcW w:w="1668" w:type="dxa"/>
            <w:vAlign w:val="center"/>
          </w:tcPr>
          <w:p w14:paraId="44D32C15" w14:textId="77777777" w:rsidR="00F56182" w:rsidRPr="0082527C" w:rsidRDefault="00F56182" w:rsidP="00F56182">
            <w:pPr>
              <w:pStyle w:val="Corpodetexto"/>
              <w:spacing w:line="240" w:lineRule="auto"/>
              <w:ind w:firstLine="0"/>
              <w:jc w:val="left"/>
              <w:rPr>
                <w:color w:val="000000" w:themeColor="text1"/>
              </w:rPr>
            </w:pPr>
            <w:r w:rsidRPr="0082527C">
              <w:rPr>
                <w:b/>
                <w:color w:val="000000" w:themeColor="text1"/>
              </w:rPr>
              <w:t>B1</w:t>
            </w:r>
            <w:r w:rsidRPr="0082527C">
              <w:rPr>
                <w:color w:val="000000" w:themeColor="text1"/>
              </w:rPr>
              <w:t xml:space="preserve"> Elevação dos membros inferiores e em flexão na posição de sentado (rabo no chão). </w:t>
            </w:r>
          </w:p>
          <w:p w14:paraId="744F0834" w14:textId="77777777" w:rsidR="00F56182" w:rsidRPr="0082527C" w:rsidRDefault="00F56182" w:rsidP="00F56182">
            <w:pPr>
              <w:pStyle w:val="Corpodetexto"/>
              <w:spacing w:line="240" w:lineRule="auto"/>
              <w:ind w:firstLine="0"/>
              <w:jc w:val="left"/>
              <w:rPr>
                <w:color w:val="000000" w:themeColor="text1"/>
              </w:rPr>
            </w:pPr>
          </w:p>
        </w:tc>
        <w:tc>
          <w:tcPr>
            <w:tcW w:w="2409" w:type="dxa"/>
            <w:vAlign w:val="center"/>
          </w:tcPr>
          <w:p w14:paraId="16FAA648" w14:textId="77777777" w:rsidR="00F56182" w:rsidRPr="0082527C" w:rsidRDefault="00F56182" w:rsidP="00F56182">
            <w:pPr>
              <w:pStyle w:val="Corpodetexto"/>
              <w:spacing w:line="240" w:lineRule="auto"/>
              <w:ind w:firstLine="0"/>
              <w:jc w:val="left"/>
              <w:rPr>
                <w:color w:val="000000" w:themeColor="text1"/>
              </w:rPr>
            </w:pPr>
          </w:p>
          <w:p w14:paraId="28C9E782" w14:textId="77777777" w:rsidR="00F56182" w:rsidRPr="0082527C" w:rsidRDefault="00F56182" w:rsidP="00F56182">
            <w:pPr>
              <w:pStyle w:val="Corpodetexto"/>
              <w:spacing w:line="240" w:lineRule="auto"/>
              <w:ind w:firstLine="0"/>
              <w:jc w:val="left"/>
              <w:rPr>
                <w:bCs/>
                <w:color w:val="000000" w:themeColor="text1"/>
                <w:szCs w:val="20"/>
              </w:rPr>
            </w:pPr>
            <w:r w:rsidRPr="0082527C">
              <w:rPr>
                <w:noProof/>
                <w:color w:val="000000" w:themeColor="text1"/>
                <w:lang w:eastAsia="pt-PT"/>
              </w:rPr>
              <w:drawing>
                <wp:inline distT="0" distB="0" distL="0" distR="0" wp14:anchorId="17075795" wp14:editId="0FB7A322">
                  <wp:extent cx="1454502" cy="873024"/>
                  <wp:effectExtent l="0" t="0" r="0" b="0"/>
                  <wp:docPr id="145" name="Imagem 31" descr="Resultado de imagem para abdominal em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m para abdominal em V"/>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524" t="5589" r="4251" b="17270"/>
                          <a:stretch/>
                        </pic:blipFill>
                        <pic:spPr bwMode="auto">
                          <a:xfrm>
                            <a:off x="0" y="0"/>
                            <a:ext cx="1480052" cy="888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4C3276A"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0,1</w:t>
            </w:r>
          </w:p>
        </w:tc>
        <w:tc>
          <w:tcPr>
            <w:tcW w:w="4330" w:type="dxa"/>
            <w:vAlign w:val="center"/>
          </w:tcPr>
          <w:p w14:paraId="2DCBE866"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juntas. </w:t>
            </w:r>
          </w:p>
          <w:p w14:paraId="029F5133"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Ambas as mãos são colocadas na parte lateral do corpo perto da bacia. </w:t>
            </w:r>
          </w:p>
          <w:p w14:paraId="34FAB139"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O corpo é suportado por ambos os braços e apenas bacia e mãos em contato com o solo</w:t>
            </w:r>
          </w:p>
          <w:p w14:paraId="106DAB2F"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as pernas juntas e com flexão do joelho (70 a 90 °), elevadas perto do peito </w:t>
            </w:r>
          </w:p>
          <w:p w14:paraId="5A4CDB87" w14:textId="77777777" w:rsidR="00F56182" w:rsidRPr="0082527C" w:rsidRDefault="00F56182" w:rsidP="00F56182">
            <w:pPr>
              <w:autoSpaceDE w:val="0"/>
              <w:autoSpaceDN w:val="0"/>
              <w:adjustRightInd w:val="0"/>
              <w:spacing w:line="240" w:lineRule="auto"/>
              <w:ind w:firstLine="0"/>
              <w:jc w:val="left"/>
              <w:rPr>
                <w:bCs/>
                <w:color w:val="000000" w:themeColor="text1"/>
              </w:rPr>
            </w:pPr>
            <w:r w:rsidRPr="0082527C">
              <w:rPr>
                <w:rFonts w:ascii="Arial" w:hAnsi="Arial" w:cs="Arial"/>
                <w:color w:val="000000" w:themeColor="text1"/>
                <w:sz w:val="20"/>
                <w:szCs w:val="20"/>
                <w:lang w:eastAsia="pt-PT"/>
              </w:rPr>
              <w:t>5. Manter por 2 segundos.</w:t>
            </w:r>
          </w:p>
        </w:tc>
      </w:tr>
      <w:tr w:rsidR="00F56182" w:rsidRPr="0082527C" w14:paraId="536DE642" w14:textId="77777777" w:rsidTr="008A5237">
        <w:tc>
          <w:tcPr>
            <w:tcW w:w="1668" w:type="dxa"/>
            <w:vAlign w:val="center"/>
          </w:tcPr>
          <w:p w14:paraId="67856E88" w14:textId="77777777" w:rsidR="00F56182" w:rsidRPr="0082527C" w:rsidRDefault="00F56182" w:rsidP="00F56182">
            <w:pPr>
              <w:pStyle w:val="Corpodetexto"/>
              <w:spacing w:line="240" w:lineRule="auto"/>
              <w:ind w:firstLine="0"/>
              <w:jc w:val="left"/>
              <w:rPr>
                <w:color w:val="000000" w:themeColor="text1"/>
              </w:rPr>
            </w:pPr>
            <w:r w:rsidRPr="0082527C">
              <w:rPr>
                <w:b/>
                <w:color w:val="000000" w:themeColor="text1"/>
              </w:rPr>
              <w:t>B2</w:t>
            </w:r>
            <w:r w:rsidRPr="0082527C">
              <w:rPr>
                <w:color w:val="000000" w:themeColor="text1"/>
              </w:rPr>
              <w:t xml:space="preserve"> Elevação dos membros inferiores e em extensão na posição de sentado (rabo no chão).</w:t>
            </w:r>
          </w:p>
          <w:p w14:paraId="04EE41E2" w14:textId="77777777" w:rsidR="00F56182" w:rsidRPr="0082527C" w:rsidRDefault="00F56182" w:rsidP="00F56182">
            <w:pPr>
              <w:pStyle w:val="Corpodetexto"/>
              <w:spacing w:line="240" w:lineRule="auto"/>
              <w:ind w:firstLine="0"/>
              <w:jc w:val="left"/>
              <w:rPr>
                <w:color w:val="000000" w:themeColor="text1"/>
              </w:rPr>
            </w:pPr>
          </w:p>
        </w:tc>
        <w:tc>
          <w:tcPr>
            <w:tcW w:w="2409" w:type="dxa"/>
            <w:vAlign w:val="center"/>
          </w:tcPr>
          <w:p w14:paraId="436232D9" w14:textId="77777777" w:rsidR="00F56182" w:rsidRPr="0082527C" w:rsidRDefault="00F56182" w:rsidP="00F56182">
            <w:pPr>
              <w:pStyle w:val="Corpodetexto"/>
              <w:ind w:firstLine="0"/>
              <w:jc w:val="left"/>
              <w:rPr>
                <w:bCs/>
                <w:color w:val="000000" w:themeColor="text1"/>
                <w:sz w:val="16"/>
              </w:rPr>
            </w:pPr>
            <w:r w:rsidRPr="0082527C">
              <w:rPr>
                <w:noProof/>
                <w:color w:val="000000" w:themeColor="text1"/>
                <w:lang w:eastAsia="pt-PT"/>
              </w:rPr>
              <w:drawing>
                <wp:inline distT="0" distB="0" distL="0" distR="0" wp14:anchorId="12FA0514" wp14:editId="1CA18CCF">
                  <wp:extent cx="1268641" cy="839337"/>
                  <wp:effectExtent l="0" t="0" r="0" b="0"/>
                  <wp:docPr id="14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6" b="6343"/>
                          <a:stretch/>
                        </pic:blipFill>
                        <pic:spPr bwMode="auto">
                          <a:xfrm>
                            <a:off x="0" y="0"/>
                            <a:ext cx="1268641" cy="839337"/>
                          </a:xfrm>
                          <a:prstGeom prst="rect">
                            <a:avLst/>
                          </a:prstGeom>
                          <a:blipFill dpi="0" rotWithShape="0">
                            <a:blip/>
                            <a:srcRect/>
                            <a:stretch>
                              <a:fillRect/>
                            </a:stretch>
                          </a:blip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29458E11"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0,2</w:t>
            </w:r>
          </w:p>
        </w:tc>
        <w:tc>
          <w:tcPr>
            <w:tcW w:w="4330" w:type="dxa"/>
            <w:vAlign w:val="center"/>
          </w:tcPr>
          <w:p w14:paraId="6C67F6D8"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juntas. </w:t>
            </w:r>
          </w:p>
          <w:p w14:paraId="6B75A00C"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Ambas as mãos são colocadas na parte lateral do corpo perto da bacia. </w:t>
            </w:r>
          </w:p>
          <w:p w14:paraId="1A89D5A3"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O corpo é suportado por ambos os braços e apenas bacia e mãos em contato com o solo</w:t>
            </w:r>
          </w:p>
          <w:p w14:paraId="34D589A2"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Elevar as pernas </w:t>
            </w:r>
          </w:p>
          <w:p w14:paraId="7F0DE743"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5. Manter por 2 segundos.</w:t>
            </w:r>
          </w:p>
        </w:tc>
      </w:tr>
      <w:tr w:rsidR="000476D4" w:rsidRPr="0082527C" w14:paraId="6208B65C" w14:textId="77777777" w:rsidTr="008A5237">
        <w:tc>
          <w:tcPr>
            <w:tcW w:w="1668" w:type="dxa"/>
            <w:vAlign w:val="center"/>
          </w:tcPr>
          <w:p w14:paraId="3A2741A0" w14:textId="77777777" w:rsidR="000476D4" w:rsidRPr="00FF3343" w:rsidRDefault="000476D4" w:rsidP="00F56182">
            <w:pPr>
              <w:pStyle w:val="Corpodetexto"/>
              <w:spacing w:line="240" w:lineRule="auto"/>
              <w:ind w:firstLine="0"/>
              <w:jc w:val="left"/>
              <w:rPr>
                <w:b/>
                <w:color w:val="000000" w:themeColor="text1"/>
              </w:rPr>
            </w:pPr>
            <w:r w:rsidRPr="00FF3343">
              <w:rPr>
                <w:b/>
                <w:color w:val="000000" w:themeColor="text1"/>
              </w:rPr>
              <w:lastRenderedPageBreak/>
              <w:t xml:space="preserve">B3 </w:t>
            </w:r>
            <w:r w:rsidRPr="00FF3343">
              <w:rPr>
                <w:color w:val="000000" w:themeColor="text1"/>
              </w:rPr>
              <w:t>Ângulo V sentado com elevação dos MI em extensão</w:t>
            </w:r>
          </w:p>
        </w:tc>
        <w:tc>
          <w:tcPr>
            <w:tcW w:w="2409" w:type="dxa"/>
            <w:vAlign w:val="center"/>
          </w:tcPr>
          <w:p w14:paraId="0F0D7430" w14:textId="77777777" w:rsidR="000476D4" w:rsidRPr="0082527C" w:rsidRDefault="000476D4" w:rsidP="00F56182">
            <w:pPr>
              <w:pStyle w:val="Corpodetexto"/>
              <w:ind w:firstLine="0"/>
              <w:jc w:val="left"/>
              <w:rPr>
                <w:noProof/>
                <w:color w:val="000000" w:themeColor="text1"/>
                <w:lang w:eastAsia="pt-PT"/>
              </w:rPr>
            </w:pPr>
            <w:r>
              <w:rPr>
                <w:noProof/>
              </w:rPr>
              <w:drawing>
                <wp:inline distT="0" distB="0" distL="0" distR="0" wp14:anchorId="7CA3B20B" wp14:editId="2EF24FD3">
                  <wp:extent cx="1304925" cy="876300"/>
                  <wp:effectExtent l="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4925" cy="876300"/>
                          </a:xfrm>
                          <a:prstGeom prst="rect">
                            <a:avLst/>
                          </a:prstGeom>
                        </pic:spPr>
                      </pic:pic>
                    </a:graphicData>
                  </a:graphic>
                </wp:inline>
              </w:drawing>
            </w:r>
          </w:p>
        </w:tc>
        <w:tc>
          <w:tcPr>
            <w:tcW w:w="993" w:type="dxa"/>
            <w:vAlign w:val="center"/>
          </w:tcPr>
          <w:p w14:paraId="122F1FD8" w14:textId="77777777" w:rsidR="000476D4" w:rsidRPr="0082527C" w:rsidRDefault="000476D4" w:rsidP="00F56182">
            <w:pPr>
              <w:pStyle w:val="Corpodetexto"/>
              <w:spacing w:line="240" w:lineRule="auto"/>
              <w:ind w:firstLine="0"/>
              <w:jc w:val="center"/>
              <w:rPr>
                <w:bCs/>
                <w:color w:val="000000" w:themeColor="text1"/>
              </w:rPr>
            </w:pPr>
            <w:r>
              <w:rPr>
                <w:bCs/>
                <w:color w:val="000000" w:themeColor="text1"/>
              </w:rPr>
              <w:t>0,2</w:t>
            </w:r>
          </w:p>
        </w:tc>
        <w:tc>
          <w:tcPr>
            <w:tcW w:w="4330" w:type="dxa"/>
            <w:vAlign w:val="center"/>
          </w:tcPr>
          <w:p w14:paraId="34E5631B"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w:t>
            </w:r>
            <w:r>
              <w:rPr>
                <w:rFonts w:ascii="Arial" w:hAnsi="Arial" w:cs="Arial"/>
                <w:color w:val="000000" w:themeColor="text1"/>
                <w:sz w:val="20"/>
                <w:szCs w:val="20"/>
                <w:lang w:eastAsia="pt-PT"/>
              </w:rPr>
              <w:t>afastadas</w:t>
            </w:r>
            <w:r w:rsidRPr="0082527C">
              <w:rPr>
                <w:rFonts w:ascii="Arial" w:hAnsi="Arial" w:cs="Arial"/>
                <w:color w:val="000000" w:themeColor="text1"/>
                <w:sz w:val="20"/>
                <w:szCs w:val="20"/>
                <w:lang w:eastAsia="pt-PT"/>
              </w:rPr>
              <w:t xml:space="preserve"> </w:t>
            </w:r>
          </w:p>
          <w:p w14:paraId="5F17E124"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w:t>
            </w:r>
            <w:r>
              <w:rPr>
                <w:rFonts w:ascii="Arial" w:hAnsi="Arial" w:cs="Arial"/>
                <w:color w:val="000000" w:themeColor="text1"/>
                <w:sz w:val="20"/>
                <w:szCs w:val="20"/>
                <w:lang w:eastAsia="pt-PT"/>
              </w:rPr>
              <w:t>A</w:t>
            </w:r>
            <w:r w:rsidRPr="0082527C">
              <w:rPr>
                <w:rFonts w:ascii="Arial" w:hAnsi="Arial" w:cs="Arial"/>
                <w:color w:val="000000" w:themeColor="text1"/>
                <w:sz w:val="20"/>
                <w:szCs w:val="20"/>
                <w:lang w:eastAsia="pt-PT"/>
              </w:rPr>
              <w:t xml:space="preserve">s mãos são colocadas </w:t>
            </w:r>
            <w:r>
              <w:rPr>
                <w:rFonts w:ascii="Arial" w:hAnsi="Arial" w:cs="Arial"/>
                <w:color w:val="000000" w:themeColor="text1"/>
                <w:sz w:val="20"/>
                <w:szCs w:val="20"/>
                <w:lang w:eastAsia="pt-PT"/>
              </w:rPr>
              <w:t>uma à frente e outra atrás da bacia</w:t>
            </w:r>
            <w:r w:rsidRPr="0082527C">
              <w:rPr>
                <w:rFonts w:ascii="Arial" w:hAnsi="Arial" w:cs="Arial"/>
                <w:color w:val="000000" w:themeColor="text1"/>
                <w:sz w:val="20"/>
                <w:szCs w:val="20"/>
                <w:lang w:eastAsia="pt-PT"/>
              </w:rPr>
              <w:t xml:space="preserve">. </w:t>
            </w:r>
          </w:p>
          <w:p w14:paraId="32251638"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O corpo é suportado por ambos os braços e apenas bacia e mãos em contato com o solo</w:t>
            </w:r>
          </w:p>
          <w:p w14:paraId="53D22AA6"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Elevar as pernas </w:t>
            </w:r>
          </w:p>
          <w:p w14:paraId="40BB0702"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5. Manter por 2 segundos.</w:t>
            </w:r>
          </w:p>
        </w:tc>
      </w:tr>
      <w:tr w:rsidR="000476D4" w:rsidRPr="0082527C" w14:paraId="165B7B2F" w14:textId="77777777" w:rsidTr="008A5237">
        <w:tc>
          <w:tcPr>
            <w:tcW w:w="1668" w:type="dxa"/>
            <w:vAlign w:val="center"/>
          </w:tcPr>
          <w:p w14:paraId="0348D113" w14:textId="77777777" w:rsidR="000476D4" w:rsidRPr="00FF3343" w:rsidRDefault="000476D4" w:rsidP="00F56182">
            <w:pPr>
              <w:pStyle w:val="Corpodetexto"/>
              <w:spacing w:line="240" w:lineRule="auto"/>
              <w:ind w:firstLine="0"/>
              <w:jc w:val="left"/>
              <w:rPr>
                <w:b/>
                <w:color w:val="000000" w:themeColor="text1"/>
              </w:rPr>
            </w:pPr>
            <w:r w:rsidRPr="00FF3343">
              <w:rPr>
                <w:b/>
                <w:color w:val="000000" w:themeColor="text1"/>
              </w:rPr>
              <w:t xml:space="preserve">B4 </w:t>
            </w:r>
            <w:r w:rsidRPr="00FF3343">
              <w:rPr>
                <w:color w:val="000000" w:themeColor="text1"/>
              </w:rPr>
              <w:t xml:space="preserve">Ângulo </w:t>
            </w:r>
            <w:proofErr w:type="gramStart"/>
            <w:r w:rsidRPr="00FF3343">
              <w:rPr>
                <w:color w:val="000000" w:themeColor="text1"/>
              </w:rPr>
              <w:t>V  com</w:t>
            </w:r>
            <w:proofErr w:type="gramEnd"/>
            <w:r w:rsidRPr="00FF3343">
              <w:rPr>
                <w:color w:val="000000" w:themeColor="text1"/>
              </w:rPr>
              <w:t xml:space="preserve"> MI em extensão e apoio dos 2 pés no solo</w:t>
            </w:r>
          </w:p>
        </w:tc>
        <w:tc>
          <w:tcPr>
            <w:tcW w:w="2409" w:type="dxa"/>
            <w:vAlign w:val="center"/>
          </w:tcPr>
          <w:p w14:paraId="1B897DBA" w14:textId="77777777" w:rsidR="000476D4" w:rsidRDefault="000476D4" w:rsidP="000476D4">
            <w:pPr>
              <w:pStyle w:val="Corpodetexto"/>
              <w:ind w:firstLine="0"/>
              <w:jc w:val="center"/>
              <w:rPr>
                <w:noProof/>
              </w:rPr>
            </w:pPr>
            <w:r>
              <w:rPr>
                <w:noProof/>
              </w:rPr>
              <w:drawing>
                <wp:inline distT="0" distB="0" distL="0" distR="0" wp14:anchorId="20ED26FF" wp14:editId="44FDDA34">
                  <wp:extent cx="638175" cy="77152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175" cy="771525"/>
                          </a:xfrm>
                          <a:prstGeom prst="rect">
                            <a:avLst/>
                          </a:prstGeom>
                        </pic:spPr>
                      </pic:pic>
                    </a:graphicData>
                  </a:graphic>
                </wp:inline>
              </w:drawing>
            </w:r>
          </w:p>
        </w:tc>
        <w:tc>
          <w:tcPr>
            <w:tcW w:w="993" w:type="dxa"/>
            <w:vAlign w:val="center"/>
          </w:tcPr>
          <w:p w14:paraId="04A9086A" w14:textId="77777777" w:rsidR="000476D4" w:rsidRDefault="000476D4" w:rsidP="00F56182">
            <w:pPr>
              <w:pStyle w:val="Corpodetexto"/>
              <w:spacing w:line="240" w:lineRule="auto"/>
              <w:ind w:firstLine="0"/>
              <w:jc w:val="center"/>
              <w:rPr>
                <w:bCs/>
                <w:color w:val="000000" w:themeColor="text1"/>
              </w:rPr>
            </w:pPr>
            <w:r>
              <w:rPr>
                <w:bCs/>
                <w:color w:val="000000" w:themeColor="text1"/>
              </w:rPr>
              <w:t>0,2</w:t>
            </w:r>
          </w:p>
        </w:tc>
        <w:tc>
          <w:tcPr>
            <w:tcW w:w="4330" w:type="dxa"/>
            <w:vAlign w:val="center"/>
          </w:tcPr>
          <w:p w14:paraId="63B48BB2"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w:t>
            </w:r>
            <w:r>
              <w:rPr>
                <w:rFonts w:ascii="Arial" w:hAnsi="Arial" w:cs="Arial"/>
                <w:color w:val="000000" w:themeColor="text1"/>
                <w:sz w:val="20"/>
                <w:szCs w:val="20"/>
                <w:lang w:eastAsia="pt-PT"/>
              </w:rPr>
              <w:t>afastadas</w:t>
            </w:r>
            <w:r w:rsidRPr="0082527C">
              <w:rPr>
                <w:rFonts w:ascii="Arial" w:hAnsi="Arial" w:cs="Arial"/>
                <w:color w:val="000000" w:themeColor="text1"/>
                <w:sz w:val="20"/>
                <w:szCs w:val="20"/>
                <w:lang w:eastAsia="pt-PT"/>
              </w:rPr>
              <w:t xml:space="preserve"> </w:t>
            </w:r>
          </w:p>
          <w:p w14:paraId="2060068E"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w:t>
            </w:r>
            <w:r>
              <w:rPr>
                <w:rFonts w:ascii="Arial" w:hAnsi="Arial" w:cs="Arial"/>
                <w:color w:val="000000" w:themeColor="text1"/>
                <w:sz w:val="20"/>
                <w:szCs w:val="20"/>
                <w:lang w:eastAsia="pt-PT"/>
              </w:rPr>
              <w:t>A</w:t>
            </w:r>
            <w:r w:rsidRPr="0082527C">
              <w:rPr>
                <w:rFonts w:ascii="Arial" w:hAnsi="Arial" w:cs="Arial"/>
                <w:color w:val="000000" w:themeColor="text1"/>
                <w:sz w:val="20"/>
                <w:szCs w:val="20"/>
                <w:lang w:eastAsia="pt-PT"/>
              </w:rPr>
              <w:t xml:space="preserve">s mãos são colocadas </w:t>
            </w:r>
            <w:r>
              <w:rPr>
                <w:rFonts w:ascii="Arial" w:hAnsi="Arial" w:cs="Arial"/>
                <w:color w:val="000000" w:themeColor="text1"/>
                <w:sz w:val="20"/>
                <w:szCs w:val="20"/>
                <w:lang w:eastAsia="pt-PT"/>
              </w:rPr>
              <w:t>uma à frente da bacia</w:t>
            </w:r>
            <w:r w:rsidRPr="0082527C">
              <w:rPr>
                <w:rFonts w:ascii="Arial" w:hAnsi="Arial" w:cs="Arial"/>
                <w:color w:val="000000" w:themeColor="text1"/>
                <w:sz w:val="20"/>
                <w:szCs w:val="20"/>
                <w:lang w:eastAsia="pt-PT"/>
              </w:rPr>
              <w:t xml:space="preserve">. </w:t>
            </w:r>
          </w:p>
          <w:p w14:paraId="1EE835BA"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O corpo é suportado por ambos os braços e </w:t>
            </w:r>
            <w:r>
              <w:rPr>
                <w:rFonts w:ascii="Arial" w:hAnsi="Arial" w:cs="Arial"/>
                <w:color w:val="000000" w:themeColor="text1"/>
                <w:sz w:val="20"/>
                <w:szCs w:val="20"/>
                <w:lang w:eastAsia="pt-PT"/>
              </w:rPr>
              <w:t>apoio dos pés no solo.</w:t>
            </w:r>
          </w:p>
          <w:p w14:paraId="4D61E6A1"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Elevar </w:t>
            </w:r>
            <w:r>
              <w:rPr>
                <w:rFonts w:ascii="Arial" w:hAnsi="Arial" w:cs="Arial"/>
                <w:color w:val="000000" w:themeColor="text1"/>
                <w:sz w:val="20"/>
                <w:szCs w:val="20"/>
                <w:lang w:eastAsia="pt-PT"/>
              </w:rPr>
              <w:t>da bacia</w:t>
            </w:r>
            <w:r w:rsidRPr="0082527C">
              <w:rPr>
                <w:rFonts w:ascii="Arial" w:hAnsi="Arial" w:cs="Arial"/>
                <w:color w:val="000000" w:themeColor="text1"/>
                <w:sz w:val="20"/>
                <w:szCs w:val="20"/>
                <w:lang w:eastAsia="pt-PT"/>
              </w:rPr>
              <w:t xml:space="preserve"> </w:t>
            </w:r>
          </w:p>
          <w:p w14:paraId="3FD981F5" w14:textId="77777777" w:rsidR="000476D4" w:rsidRPr="0082527C" w:rsidRDefault="000476D4" w:rsidP="000476D4">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5. Manter por 2 segundos.</w:t>
            </w:r>
          </w:p>
        </w:tc>
      </w:tr>
      <w:tr w:rsidR="00F56182" w:rsidRPr="0082527C" w14:paraId="031763C6" w14:textId="77777777" w:rsidTr="008A5237">
        <w:tc>
          <w:tcPr>
            <w:tcW w:w="1668" w:type="dxa"/>
            <w:vAlign w:val="center"/>
          </w:tcPr>
          <w:p w14:paraId="4E91721F" w14:textId="77777777" w:rsidR="00F56182" w:rsidRPr="0082527C" w:rsidRDefault="00F56182" w:rsidP="00910FFF">
            <w:pPr>
              <w:pStyle w:val="Corpodetexto"/>
              <w:spacing w:line="240" w:lineRule="auto"/>
              <w:ind w:firstLine="0"/>
              <w:jc w:val="left"/>
              <w:rPr>
                <w:color w:val="000000" w:themeColor="text1"/>
              </w:rPr>
            </w:pPr>
            <w:r w:rsidRPr="0082527C">
              <w:rPr>
                <w:b/>
                <w:color w:val="000000" w:themeColor="text1"/>
              </w:rPr>
              <w:t>B</w:t>
            </w:r>
            <w:r w:rsidR="000476D4">
              <w:rPr>
                <w:b/>
                <w:color w:val="000000" w:themeColor="text1"/>
              </w:rPr>
              <w:t>5</w:t>
            </w:r>
            <w:r w:rsidRPr="0082527C">
              <w:rPr>
                <w:color w:val="000000" w:themeColor="text1"/>
              </w:rPr>
              <w:t xml:space="preserve"> Elevação dos membros inferiores e em extensão na posição de sentado </w:t>
            </w:r>
          </w:p>
        </w:tc>
        <w:tc>
          <w:tcPr>
            <w:tcW w:w="2409" w:type="dxa"/>
            <w:vAlign w:val="center"/>
          </w:tcPr>
          <w:p w14:paraId="3CD3E402" w14:textId="77777777" w:rsidR="00F56182" w:rsidRPr="0082527C" w:rsidRDefault="00F56182" w:rsidP="00F56182">
            <w:pPr>
              <w:pStyle w:val="Corpodetexto"/>
              <w:spacing w:line="240" w:lineRule="auto"/>
              <w:ind w:firstLine="0"/>
              <w:jc w:val="left"/>
              <w:rPr>
                <w:color w:val="000000" w:themeColor="text1"/>
              </w:rPr>
            </w:pPr>
            <w:r w:rsidRPr="0082527C">
              <w:rPr>
                <w:noProof/>
                <w:color w:val="000000" w:themeColor="text1"/>
                <w:lang w:eastAsia="pt-PT"/>
              </w:rPr>
              <w:drawing>
                <wp:inline distT="0" distB="0" distL="0" distR="0" wp14:anchorId="59A8E75D" wp14:editId="3FC0B8E5">
                  <wp:extent cx="1211580" cy="877808"/>
                  <wp:effectExtent l="0" t="0" r="0" b="0"/>
                  <wp:docPr id="147"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031" b="6538"/>
                          <a:stretch/>
                        </pic:blipFill>
                        <pic:spPr bwMode="auto">
                          <a:xfrm>
                            <a:off x="0" y="0"/>
                            <a:ext cx="1215268" cy="880480"/>
                          </a:xfrm>
                          <a:prstGeom prst="rect">
                            <a:avLst/>
                          </a:prstGeom>
                          <a:blipFill dpi="0" rotWithShape="0">
                            <a:blip/>
                            <a:srcRect/>
                            <a:stretch>
                              <a:fillRect/>
                            </a:stretch>
                          </a:blip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27DEE4EA" w14:textId="77777777" w:rsidR="00F56182" w:rsidRPr="0082527C" w:rsidRDefault="00F56182" w:rsidP="00F56182">
            <w:pPr>
              <w:pStyle w:val="Corpodetexto"/>
              <w:spacing w:line="240" w:lineRule="auto"/>
              <w:ind w:firstLine="0"/>
              <w:jc w:val="center"/>
              <w:rPr>
                <w:bCs/>
                <w:color w:val="000000" w:themeColor="text1"/>
              </w:rPr>
            </w:pPr>
            <w:r w:rsidRPr="0082527C">
              <w:rPr>
                <w:bCs/>
                <w:color w:val="000000" w:themeColor="text1"/>
              </w:rPr>
              <w:t>0,3</w:t>
            </w:r>
          </w:p>
        </w:tc>
        <w:tc>
          <w:tcPr>
            <w:tcW w:w="4330" w:type="dxa"/>
            <w:vAlign w:val="center"/>
          </w:tcPr>
          <w:p w14:paraId="2D00A3B9" w14:textId="77777777" w:rsidR="002B6AB7" w:rsidRPr="0082527C" w:rsidRDefault="002B6AB7" w:rsidP="002B6AB7">
            <w:pPr>
              <w:pStyle w:val="Corpodetexto"/>
              <w:spacing w:line="240" w:lineRule="auto"/>
              <w:ind w:firstLine="0"/>
              <w:jc w:val="left"/>
              <w:rPr>
                <w:b/>
                <w:bCs/>
                <w:color w:val="000000" w:themeColor="text1"/>
              </w:rPr>
            </w:pPr>
            <w:r w:rsidRPr="0082527C">
              <w:rPr>
                <w:b/>
                <w:bCs/>
                <w:color w:val="000000" w:themeColor="text1"/>
              </w:rPr>
              <w:t>Obrigatório N1</w:t>
            </w:r>
          </w:p>
          <w:p w14:paraId="0C95CB53"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juntas. </w:t>
            </w:r>
          </w:p>
          <w:p w14:paraId="69A5DDD5"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Ambas as mãos são colocadas na parte lateral do corpo perto da bacia. </w:t>
            </w:r>
          </w:p>
          <w:p w14:paraId="1B3C1471" w14:textId="77777777" w:rsidR="00F56182" w:rsidRPr="0082527C" w:rsidRDefault="00F56182" w:rsidP="00F56182">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O corpo é suportado por ambos os braços e apenas bacia e mãos em contato com o solo</w:t>
            </w:r>
          </w:p>
          <w:p w14:paraId="6AE8E147" w14:textId="77777777" w:rsidR="00F56182" w:rsidRPr="00910FFF" w:rsidRDefault="00F56182"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4. Elevar a mais de 30º do chão</w:t>
            </w:r>
            <w:r w:rsidRPr="0082527C">
              <w:rPr>
                <w:color w:val="000000" w:themeColor="text1"/>
                <w:sz w:val="20"/>
                <w:szCs w:val="20"/>
                <w:lang w:eastAsia="pt-PT"/>
              </w:rPr>
              <w:t>.</w:t>
            </w:r>
          </w:p>
        </w:tc>
      </w:tr>
      <w:tr w:rsidR="00910FFF" w:rsidRPr="0082527C" w14:paraId="0BFC1646" w14:textId="77777777" w:rsidTr="00910FFF">
        <w:tblPrEx>
          <w:tblCellMar>
            <w:left w:w="70" w:type="dxa"/>
            <w:right w:w="70" w:type="dxa"/>
          </w:tblCellMar>
        </w:tblPrEx>
        <w:tc>
          <w:tcPr>
            <w:tcW w:w="1668" w:type="dxa"/>
            <w:vAlign w:val="center"/>
          </w:tcPr>
          <w:p w14:paraId="335B4386" w14:textId="77777777" w:rsidR="00910FFF" w:rsidRPr="0082527C" w:rsidRDefault="00910FFF" w:rsidP="00910FFF">
            <w:pPr>
              <w:pStyle w:val="Corpodetexto"/>
              <w:spacing w:line="240" w:lineRule="auto"/>
              <w:ind w:firstLine="0"/>
              <w:jc w:val="left"/>
              <w:rPr>
                <w:color w:val="000000" w:themeColor="text1"/>
              </w:rPr>
            </w:pPr>
            <w:r w:rsidRPr="0082527C">
              <w:rPr>
                <w:b/>
                <w:color w:val="000000" w:themeColor="text1"/>
              </w:rPr>
              <w:t>B</w:t>
            </w:r>
            <w:r>
              <w:rPr>
                <w:b/>
                <w:color w:val="000000" w:themeColor="text1"/>
              </w:rPr>
              <w:t>6</w:t>
            </w:r>
            <w:r w:rsidRPr="0082527C">
              <w:rPr>
                <w:color w:val="000000" w:themeColor="text1"/>
              </w:rPr>
              <w:t xml:space="preserve"> Elevação dos membros inferiores e em extensão na posição de sentado </w:t>
            </w:r>
            <w:r>
              <w:rPr>
                <w:color w:val="000000" w:themeColor="text1"/>
              </w:rPr>
              <w:t>2’’</w:t>
            </w:r>
          </w:p>
        </w:tc>
        <w:tc>
          <w:tcPr>
            <w:tcW w:w="2409" w:type="dxa"/>
            <w:vAlign w:val="center"/>
          </w:tcPr>
          <w:p w14:paraId="4F3A460C" w14:textId="77777777" w:rsidR="00910FFF" w:rsidRPr="0082527C" w:rsidRDefault="00910FFF" w:rsidP="00910FFF">
            <w:pPr>
              <w:pStyle w:val="Corpodetexto"/>
              <w:spacing w:line="240" w:lineRule="auto"/>
              <w:ind w:firstLine="0"/>
              <w:jc w:val="left"/>
              <w:rPr>
                <w:color w:val="000000" w:themeColor="text1"/>
              </w:rPr>
            </w:pPr>
            <w:r>
              <w:rPr>
                <w:noProof/>
              </w:rPr>
              <w:drawing>
                <wp:inline distT="0" distB="0" distL="0" distR="0" wp14:anchorId="5F82086C" wp14:editId="1A8A1245">
                  <wp:extent cx="1298110" cy="933062"/>
                  <wp:effectExtent l="0" t="0" r="0" b="635"/>
                  <wp:docPr id="17" name="Imagem 16">
                    <a:extLst xmlns:a="http://schemas.openxmlformats.org/drawingml/2006/main">
                      <a:ext uri="{FF2B5EF4-FFF2-40B4-BE49-F238E27FC236}">
                        <a16:creationId xmlns:a16="http://schemas.microsoft.com/office/drawing/2014/main" id="{8B63976A-D221-441E-82E2-48094502D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a:extLst>
                              <a:ext uri="{FF2B5EF4-FFF2-40B4-BE49-F238E27FC236}">
                                <a16:creationId xmlns:a16="http://schemas.microsoft.com/office/drawing/2014/main" id="{8B63976A-D221-441E-82E2-48094502D47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8110" cy="9330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993" w:type="dxa"/>
            <w:vAlign w:val="center"/>
          </w:tcPr>
          <w:p w14:paraId="099E0717" w14:textId="77777777" w:rsidR="00910FFF" w:rsidRPr="0082527C" w:rsidRDefault="00910FFF" w:rsidP="00910FFF">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4</w:t>
            </w:r>
          </w:p>
        </w:tc>
        <w:tc>
          <w:tcPr>
            <w:tcW w:w="4330" w:type="dxa"/>
            <w:vAlign w:val="center"/>
          </w:tcPr>
          <w:p w14:paraId="0E82B0D6"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juntas. </w:t>
            </w:r>
          </w:p>
          <w:p w14:paraId="46C6AD0D"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Ambas as mãos são colocadas na parte lateral do corpo perto da bacia. </w:t>
            </w:r>
          </w:p>
          <w:p w14:paraId="4EE9A51D"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O corpo é suportado por ambos os braços e apenas bacia e mãos em contato com o solo</w:t>
            </w:r>
          </w:p>
          <w:p w14:paraId="747017C2"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4. Elevar a mais de 30º do chão</w:t>
            </w:r>
          </w:p>
          <w:p w14:paraId="0B4C5F99" w14:textId="77777777" w:rsidR="00910FFF" w:rsidRPr="0082527C" w:rsidRDefault="00910FFF" w:rsidP="00910FFF">
            <w:pPr>
              <w:pStyle w:val="Corpodetexto"/>
              <w:spacing w:line="240" w:lineRule="auto"/>
              <w:ind w:firstLine="0"/>
              <w:jc w:val="left"/>
              <w:rPr>
                <w:bCs/>
                <w:color w:val="000000" w:themeColor="text1"/>
              </w:rPr>
            </w:pPr>
            <w:r w:rsidRPr="0082527C">
              <w:rPr>
                <w:color w:val="000000" w:themeColor="text1"/>
                <w:sz w:val="20"/>
                <w:szCs w:val="20"/>
                <w:lang w:eastAsia="pt-PT"/>
              </w:rPr>
              <w:t>5. Manter por 2 segundos.</w:t>
            </w:r>
          </w:p>
        </w:tc>
      </w:tr>
      <w:tr w:rsidR="00910FFF" w:rsidRPr="0082527C" w14:paraId="7C85C423" w14:textId="77777777" w:rsidTr="008A5237">
        <w:tc>
          <w:tcPr>
            <w:tcW w:w="1668" w:type="dxa"/>
            <w:vAlign w:val="center"/>
          </w:tcPr>
          <w:p w14:paraId="60EF3CEA" w14:textId="77777777" w:rsidR="00910FFF" w:rsidRPr="0082527C" w:rsidRDefault="00910FFF" w:rsidP="00910FFF">
            <w:pPr>
              <w:pStyle w:val="Corpodetexto"/>
              <w:spacing w:line="240" w:lineRule="auto"/>
              <w:ind w:firstLine="0"/>
              <w:jc w:val="left"/>
              <w:rPr>
                <w:color w:val="000000" w:themeColor="text1"/>
              </w:rPr>
            </w:pPr>
            <w:r w:rsidRPr="0082527C">
              <w:rPr>
                <w:b/>
                <w:color w:val="000000" w:themeColor="text1"/>
              </w:rPr>
              <w:t>B</w:t>
            </w:r>
            <w:r>
              <w:rPr>
                <w:b/>
                <w:color w:val="000000" w:themeColor="text1"/>
              </w:rPr>
              <w:t>7</w:t>
            </w:r>
            <w:r w:rsidRPr="0082527C">
              <w:rPr>
                <w:color w:val="000000" w:themeColor="text1"/>
              </w:rPr>
              <w:t xml:space="preserve"> Ângulo</w:t>
            </w:r>
            <w:r>
              <w:rPr>
                <w:color w:val="000000" w:themeColor="text1"/>
              </w:rPr>
              <w:t xml:space="preserve"> pernas afastadas</w:t>
            </w:r>
            <w:r w:rsidRPr="0082527C">
              <w:rPr>
                <w:color w:val="000000" w:themeColor="text1"/>
              </w:rPr>
              <w:t xml:space="preserve"> (1 mão atrás 1 mão à frente). </w:t>
            </w:r>
          </w:p>
          <w:p w14:paraId="5500D3C5" w14:textId="77777777" w:rsidR="00910FFF" w:rsidRPr="0082527C" w:rsidRDefault="00910FFF" w:rsidP="00910FFF">
            <w:pPr>
              <w:pStyle w:val="Corpodetexto"/>
              <w:spacing w:line="240" w:lineRule="auto"/>
              <w:ind w:firstLine="0"/>
              <w:jc w:val="left"/>
              <w:rPr>
                <w:color w:val="000000" w:themeColor="text1"/>
              </w:rPr>
            </w:pPr>
          </w:p>
        </w:tc>
        <w:tc>
          <w:tcPr>
            <w:tcW w:w="2409" w:type="dxa"/>
            <w:vAlign w:val="center"/>
          </w:tcPr>
          <w:p w14:paraId="1BC90296" w14:textId="77777777" w:rsidR="00910FFF" w:rsidRPr="0082527C" w:rsidRDefault="00910FFF" w:rsidP="00910FFF">
            <w:pPr>
              <w:pStyle w:val="Corpodetexto"/>
              <w:spacing w:line="240" w:lineRule="auto"/>
              <w:ind w:firstLine="0"/>
              <w:jc w:val="center"/>
              <w:rPr>
                <w:color w:val="000000" w:themeColor="text1"/>
              </w:rPr>
            </w:pPr>
            <w:r>
              <w:rPr>
                <w:noProof/>
              </w:rPr>
              <w:drawing>
                <wp:inline distT="0" distB="0" distL="0" distR="0" wp14:anchorId="3DEB9E49" wp14:editId="1324195C">
                  <wp:extent cx="1057275" cy="90487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7275" cy="904875"/>
                          </a:xfrm>
                          <a:prstGeom prst="rect">
                            <a:avLst/>
                          </a:prstGeom>
                        </pic:spPr>
                      </pic:pic>
                    </a:graphicData>
                  </a:graphic>
                </wp:inline>
              </w:drawing>
            </w:r>
          </w:p>
        </w:tc>
        <w:tc>
          <w:tcPr>
            <w:tcW w:w="993" w:type="dxa"/>
            <w:vAlign w:val="center"/>
          </w:tcPr>
          <w:p w14:paraId="0974FC0D" w14:textId="77777777" w:rsidR="00910FFF" w:rsidRPr="0082527C" w:rsidRDefault="00910FFF" w:rsidP="00910FFF">
            <w:pPr>
              <w:pStyle w:val="Corpodetexto"/>
              <w:spacing w:line="240" w:lineRule="auto"/>
              <w:ind w:firstLine="0"/>
              <w:jc w:val="center"/>
              <w:rPr>
                <w:bCs/>
                <w:color w:val="000000" w:themeColor="text1"/>
              </w:rPr>
            </w:pPr>
            <w:r w:rsidRPr="0082527C">
              <w:rPr>
                <w:bCs/>
                <w:color w:val="000000" w:themeColor="text1"/>
              </w:rPr>
              <w:t>0,3</w:t>
            </w:r>
          </w:p>
        </w:tc>
        <w:tc>
          <w:tcPr>
            <w:tcW w:w="4330" w:type="dxa"/>
            <w:vAlign w:val="center"/>
          </w:tcPr>
          <w:p w14:paraId="67F6441B" w14:textId="77777777" w:rsidR="00910FFF" w:rsidRPr="0082527C" w:rsidRDefault="00910FFF" w:rsidP="00910FFF">
            <w:pPr>
              <w:pStyle w:val="Corpodetexto"/>
              <w:spacing w:line="240" w:lineRule="auto"/>
              <w:ind w:firstLine="0"/>
              <w:jc w:val="left"/>
              <w:rPr>
                <w:b/>
                <w:bCs/>
                <w:color w:val="000000" w:themeColor="text1"/>
              </w:rPr>
            </w:pPr>
            <w:r w:rsidRPr="0082527C">
              <w:rPr>
                <w:b/>
                <w:bCs/>
                <w:color w:val="000000" w:themeColor="text1"/>
              </w:rPr>
              <w:t>Obrigatório N</w:t>
            </w:r>
            <w:r>
              <w:rPr>
                <w:b/>
                <w:bCs/>
                <w:color w:val="000000" w:themeColor="text1"/>
              </w:rPr>
              <w:t>2</w:t>
            </w:r>
          </w:p>
          <w:p w14:paraId="6D9FA14A"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pernas afastadas. </w:t>
            </w:r>
          </w:p>
          <w:p w14:paraId="1FFB79CA"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O corpo é suportado por ambos os braços apenas com as mãos em contato com o solo. </w:t>
            </w:r>
          </w:p>
          <w:p w14:paraId="0D7BEF10"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As mãos são colocadas uma à frente e outra atrás da bacia. </w:t>
            </w:r>
          </w:p>
          <w:p w14:paraId="668EE086"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e as pernas afastadas (largura mínima de 90 °) e paralelas ao solo. </w:t>
            </w:r>
          </w:p>
          <w:p w14:paraId="124858DD" w14:textId="77777777" w:rsidR="00910FFF" w:rsidRPr="0082527C" w:rsidRDefault="00910FFF" w:rsidP="00910FFF">
            <w:pPr>
              <w:pStyle w:val="Corpodetexto"/>
              <w:spacing w:line="240" w:lineRule="auto"/>
              <w:ind w:firstLine="0"/>
              <w:jc w:val="left"/>
              <w:rPr>
                <w:bCs/>
                <w:color w:val="000000" w:themeColor="text1"/>
              </w:rPr>
            </w:pPr>
            <w:r w:rsidRPr="0082527C">
              <w:rPr>
                <w:color w:val="000000" w:themeColor="text1"/>
                <w:sz w:val="20"/>
                <w:szCs w:val="20"/>
                <w:lang w:eastAsia="pt-PT"/>
              </w:rPr>
              <w:t>5. Subir e descer, havendo fase aérea da bacia, pernas e pés.</w:t>
            </w:r>
          </w:p>
        </w:tc>
      </w:tr>
      <w:tr w:rsidR="00910FFF" w:rsidRPr="0082527C" w14:paraId="1D896629" w14:textId="77777777" w:rsidTr="008A5237">
        <w:tc>
          <w:tcPr>
            <w:tcW w:w="1668" w:type="dxa"/>
            <w:vAlign w:val="center"/>
          </w:tcPr>
          <w:p w14:paraId="32C27936" w14:textId="77777777" w:rsidR="00910FFF" w:rsidRPr="0082527C" w:rsidRDefault="00910FFF" w:rsidP="00910FFF">
            <w:pPr>
              <w:pStyle w:val="Corpodetexto"/>
              <w:spacing w:line="240" w:lineRule="auto"/>
              <w:ind w:firstLine="0"/>
              <w:jc w:val="left"/>
              <w:rPr>
                <w:color w:val="000000" w:themeColor="text1"/>
              </w:rPr>
            </w:pPr>
            <w:r w:rsidRPr="0082527C">
              <w:rPr>
                <w:b/>
                <w:color w:val="000000" w:themeColor="text1"/>
              </w:rPr>
              <w:t>B</w:t>
            </w:r>
            <w:r>
              <w:rPr>
                <w:b/>
                <w:color w:val="000000" w:themeColor="text1"/>
              </w:rPr>
              <w:t>8</w:t>
            </w:r>
            <w:r w:rsidRPr="0082527C">
              <w:rPr>
                <w:color w:val="000000" w:themeColor="text1"/>
              </w:rPr>
              <w:t xml:space="preserve"> Ângulo </w:t>
            </w:r>
            <w:r>
              <w:rPr>
                <w:color w:val="000000" w:themeColor="text1"/>
              </w:rPr>
              <w:t>pernas afastadas</w:t>
            </w:r>
          </w:p>
        </w:tc>
        <w:tc>
          <w:tcPr>
            <w:tcW w:w="2409" w:type="dxa"/>
            <w:vAlign w:val="center"/>
          </w:tcPr>
          <w:p w14:paraId="69B0E841" w14:textId="77777777" w:rsidR="00910FFF" w:rsidRPr="0082527C" w:rsidRDefault="00910FFF" w:rsidP="00910FFF">
            <w:pPr>
              <w:pStyle w:val="Corpodetexto"/>
              <w:spacing w:line="240" w:lineRule="auto"/>
              <w:ind w:firstLine="0"/>
              <w:jc w:val="left"/>
              <w:rPr>
                <w:color w:val="000000" w:themeColor="text1"/>
              </w:rPr>
            </w:pPr>
            <w:r w:rsidRPr="00BC7F5D">
              <w:rPr>
                <w:noProof/>
                <w:color w:val="000000" w:themeColor="text1"/>
                <w:lang w:eastAsia="pt-PT"/>
              </w:rPr>
              <w:drawing>
                <wp:inline distT="0" distB="0" distL="0" distR="0" wp14:anchorId="6AED92CB" wp14:editId="372574AD">
                  <wp:extent cx="1365488" cy="655435"/>
                  <wp:effectExtent l="19050" t="0" r="6112" b="0"/>
                  <wp:docPr id="1" name="Imagem 3" descr="STRADDLE SUPPORT"/>
                  <wp:cNvGraphicFramePr/>
                  <a:graphic xmlns:a="http://schemas.openxmlformats.org/drawingml/2006/main">
                    <a:graphicData uri="http://schemas.openxmlformats.org/drawingml/2006/picture">
                      <pic:pic xmlns:pic="http://schemas.openxmlformats.org/drawingml/2006/picture">
                        <pic:nvPicPr>
                          <pic:cNvPr id="48130" name="Picture 2" descr="STRADDLE SUPPORT"/>
                          <pic:cNvPicPr>
                            <a:picLocks noChangeAspect="1" noChangeArrowheads="1"/>
                          </pic:cNvPicPr>
                        </pic:nvPicPr>
                        <pic:blipFill>
                          <a:blip r:embed="rId26" cstate="print"/>
                          <a:srcRect l="17640" t="46578" r="19361" b="10428"/>
                          <a:stretch>
                            <a:fillRect/>
                          </a:stretch>
                        </pic:blipFill>
                        <pic:spPr bwMode="auto">
                          <a:xfrm>
                            <a:off x="0" y="0"/>
                            <a:ext cx="1368181" cy="656727"/>
                          </a:xfrm>
                          <a:prstGeom prst="rect">
                            <a:avLst/>
                          </a:prstGeom>
                          <a:noFill/>
                        </pic:spPr>
                      </pic:pic>
                    </a:graphicData>
                  </a:graphic>
                </wp:inline>
              </w:drawing>
            </w:r>
          </w:p>
        </w:tc>
        <w:tc>
          <w:tcPr>
            <w:tcW w:w="993" w:type="dxa"/>
            <w:vAlign w:val="center"/>
          </w:tcPr>
          <w:p w14:paraId="42CAE512" w14:textId="77777777" w:rsidR="00910FFF" w:rsidRPr="0082527C" w:rsidRDefault="00910FFF" w:rsidP="00910FFF">
            <w:pPr>
              <w:pStyle w:val="Corpodetexto"/>
              <w:spacing w:line="240" w:lineRule="auto"/>
              <w:ind w:firstLine="0"/>
              <w:jc w:val="center"/>
              <w:rPr>
                <w:bCs/>
                <w:color w:val="000000" w:themeColor="text1"/>
              </w:rPr>
            </w:pPr>
            <w:r w:rsidRPr="0082527C">
              <w:rPr>
                <w:bCs/>
                <w:color w:val="000000" w:themeColor="text1"/>
              </w:rPr>
              <w:t>0,4</w:t>
            </w:r>
          </w:p>
        </w:tc>
        <w:tc>
          <w:tcPr>
            <w:tcW w:w="4330" w:type="dxa"/>
            <w:vAlign w:val="center"/>
          </w:tcPr>
          <w:p w14:paraId="7CC2CD1C"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pernas afastadas. </w:t>
            </w:r>
          </w:p>
          <w:p w14:paraId="5843A8C0"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O corpo é suportado por ambos os braços apenas com as mãos em contato com o solo. </w:t>
            </w:r>
          </w:p>
          <w:p w14:paraId="36ADB813"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Ambas as mãos são colocadas ao lado do corpo. </w:t>
            </w:r>
          </w:p>
          <w:p w14:paraId="417B8113"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e as pernas afastadas (largura mínima de 90 °) e paralelas ao solo. </w:t>
            </w:r>
          </w:p>
          <w:p w14:paraId="3A139D61" w14:textId="77777777" w:rsidR="00910FFF" w:rsidRPr="00FB3625" w:rsidRDefault="00910FFF" w:rsidP="00910FFF">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5. Subir e descer, havendo fase aérea da bacia, pernas e pés.</w:t>
            </w:r>
          </w:p>
        </w:tc>
      </w:tr>
      <w:tr w:rsidR="00910FFF" w:rsidRPr="0082527C" w14:paraId="45B3E3B5" w14:textId="77777777" w:rsidTr="008A5237">
        <w:tc>
          <w:tcPr>
            <w:tcW w:w="1668" w:type="dxa"/>
            <w:vAlign w:val="center"/>
          </w:tcPr>
          <w:p w14:paraId="3B20F728" w14:textId="77777777" w:rsidR="00910FFF" w:rsidRPr="0082527C" w:rsidRDefault="00910FFF" w:rsidP="00910FFF">
            <w:pPr>
              <w:pStyle w:val="Corpodetexto"/>
              <w:spacing w:line="240" w:lineRule="auto"/>
              <w:ind w:firstLine="0"/>
              <w:jc w:val="left"/>
              <w:rPr>
                <w:color w:val="000000" w:themeColor="text1"/>
              </w:rPr>
            </w:pPr>
            <w:r w:rsidRPr="0082527C">
              <w:rPr>
                <w:b/>
                <w:color w:val="000000" w:themeColor="text1"/>
              </w:rPr>
              <w:t>B</w:t>
            </w:r>
            <w:r>
              <w:rPr>
                <w:b/>
                <w:color w:val="000000" w:themeColor="text1"/>
              </w:rPr>
              <w:t>9</w:t>
            </w:r>
            <w:r w:rsidRPr="0082527C">
              <w:rPr>
                <w:color w:val="000000" w:themeColor="text1"/>
              </w:rPr>
              <w:t xml:space="preserve"> Ângulo </w:t>
            </w:r>
            <w:r>
              <w:rPr>
                <w:color w:val="000000" w:themeColor="text1"/>
              </w:rPr>
              <w:t>L</w:t>
            </w:r>
            <w:r w:rsidRPr="0082527C">
              <w:rPr>
                <w:color w:val="000000" w:themeColor="text1"/>
              </w:rPr>
              <w:t xml:space="preserve"> </w:t>
            </w:r>
          </w:p>
          <w:p w14:paraId="7AB67F36" w14:textId="77777777" w:rsidR="00910FFF" w:rsidRPr="0082527C" w:rsidRDefault="00910FFF" w:rsidP="00910FFF">
            <w:pPr>
              <w:pStyle w:val="Corpodetexto"/>
              <w:spacing w:line="240" w:lineRule="auto"/>
              <w:ind w:firstLine="0"/>
              <w:jc w:val="left"/>
              <w:rPr>
                <w:color w:val="000000" w:themeColor="text1"/>
              </w:rPr>
            </w:pPr>
          </w:p>
        </w:tc>
        <w:tc>
          <w:tcPr>
            <w:tcW w:w="2409" w:type="dxa"/>
            <w:vAlign w:val="center"/>
          </w:tcPr>
          <w:p w14:paraId="463B37F9" w14:textId="77777777" w:rsidR="00910FFF" w:rsidRPr="0082527C" w:rsidRDefault="00910FFF" w:rsidP="00910FFF">
            <w:pPr>
              <w:pStyle w:val="Corpodetexto"/>
              <w:spacing w:line="240" w:lineRule="auto"/>
              <w:ind w:firstLine="0"/>
              <w:jc w:val="left"/>
              <w:rPr>
                <w:color w:val="000000" w:themeColor="text1"/>
              </w:rPr>
            </w:pPr>
            <w:r>
              <w:rPr>
                <w:noProof/>
                <w:lang w:eastAsia="pt-PT"/>
              </w:rPr>
              <w:drawing>
                <wp:inline distT="0" distB="0" distL="0" distR="0" wp14:anchorId="32F9DF4C" wp14:editId="36F84745">
                  <wp:extent cx="843591" cy="727540"/>
                  <wp:effectExtent l="19050" t="0" r="0" b="0"/>
                  <wp:docPr id="11" name="Imagem 4" descr="L-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UPPORT"/>
                          <pic:cNvPicPr>
                            <a:picLocks noChangeAspect="1" noChangeArrowheads="1"/>
                          </pic:cNvPicPr>
                        </pic:nvPicPr>
                        <pic:blipFill>
                          <a:blip r:embed="rId27" cstate="print"/>
                          <a:srcRect l="32305" t="37768" r="32971" b="19742"/>
                          <a:stretch>
                            <a:fillRect/>
                          </a:stretch>
                        </pic:blipFill>
                        <pic:spPr bwMode="auto">
                          <a:xfrm>
                            <a:off x="0" y="0"/>
                            <a:ext cx="843591" cy="727540"/>
                          </a:xfrm>
                          <a:prstGeom prst="rect">
                            <a:avLst/>
                          </a:prstGeom>
                          <a:noFill/>
                          <a:ln w="9525">
                            <a:noFill/>
                            <a:miter lim="800000"/>
                            <a:headEnd/>
                            <a:tailEnd/>
                          </a:ln>
                        </pic:spPr>
                      </pic:pic>
                    </a:graphicData>
                  </a:graphic>
                </wp:inline>
              </w:drawing>
            </w:r>
          </w:p>
        </w:tc>
        <w:tc>
          <w:tcPr>
            <w:tcW w:w="993" w:type="dxa"/>
            <w:vAlign w:val="center"/>
          </w:tcPr>
          <w:p w14:paraId="68DF20F3" w14:textId="77777777" w:rsidR="00910FFF" w:rsidRPr="0082527C" w:rsidRDefault="00910FFF" w:rsidP="00910FFF">
            <w:pPr>
              <w:pStyle w:val="Corpodetexto"/>
              <w:spacing w:line="240" w:lineRule="auto"/>
              <w:ind w:firstLine="0"/>
              <w:jc w:val="center"/>
              <w:rPr>
                <w:bCs/>
                <w:color w:val="000000" w:themeColor="text1"/>
              </w:rPr>
            </w:pPr>
            <w:r w:rsidRPr="0082527C">
              <w:rPr>
                <w:bCs/>
                <w:color w:val="000000" w:themeColor="text1"/>
              </w:rPr>
              <w:t>0,4</w:t>
            </w:r>
          </w:p>
        </w:tc>
        <w:tc>
          <w:tcPr>
            <w:tcW w:w="4330" w:type="dxa"/>
            <w:vAlign w:val="center"/>
          </w:tcPr>
          <w:p w14:paraId="52FFEDC8"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juntas. </w:t>
            </w:r>
          </w:p>
          <w:p w14:paraId="3F51F3E3"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Ambas as mãos são colocadas na parte lateral do corpo perto da bacia. </w:t>
            </w:r>
          </w:p>
          <w:p w14:paraId="46062A53"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O corpo é suportado por ambos os braços apenas com as mãos em contato com o solo. </w:t>
            </w:r>
          </w:p>
          <w:p w14:paraId="75928A57"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e os pés paralelos ao solo. </w:t>
            </w:r>
          </w:p>
          <w:p w14:paraId="11D223CB" w14:textId="77777777" w:rsidR="00910FFF" w:rsidRPr="0082527C" w:rsidRDefault="00910FFF" w:rsidP="00910FFF">
            <w:pPr>
              <w:pStyle w:val="Corpodetexto"/>
              <w:spacing w:line="240" w:lineRule="auto"/>
              <w:ind w:firstLine="0"/>
              <w:jc w:val="left"/>
              <w:rPr>
                <w:bCs/>
                <w:color w:val="000000" w:themeColor="text1"/>
              </w:rPr>
            </w:pPr>
            <w:r w:rsidRPr="0082527C">
              <w:rPr>
                <w:color w:val="000000" w:themeColor="text1"/>
                <w:sz w:val="20"/>
                <w:szCs w:val="20"/>
                <w:lang w:eastAsia="pt-PT"/>
              </w:rPr>
              <w:lastRenderedPageBreak/>
              <w:t>5. Subir e descer, havendo fase aérea da bacia, pernas e pés.</w:t>
            </w:r>
          </w:p>
        </w:tc>
      </w:tr>
      <w:tr w:rsidR="00910FFF" w:rsidRPr="0082527C" w14:paraId="2BFD2887" w14:textId="77777777" w:rsidTr="008A5237">
        <w:tc>
          <w:tcPr>
            <w:tcW w:w="1668" w:type="dxa"/>
            <w:vAlign w:val="center"/>
          </w:tcPr>
          <w:p w14:paraId="2133831A" w14:textId="77777777" w:rsidR="00910FFF" w:rsidRPr="008A5237" w:rsidRDefault="00910FFF" w:rsidP="00910FFF">
            <w:pPr>
              <w:pStyle w:val="Corpodetexto"/>
              <w:spacing w:line="240" w:lineRule="auto"/>
              <w:ind w:firstLine="0"/>
              <w:jc w:val="left"/>
              <w:rPr>
                <w:color w:val="000000" w:themeColor="text1"/>
              </w:rPr>
            </w:pPr>
            <w:r w:rsidRPr="0082527C">
              <w:rPr>
                <w:b/>
                <w:color w:val="000000" w:themeColor="text1"/>
              </w:rPr>
              <w:lastRenderedPageBreak/>
              <w:t>B</w:t>
            </w:r>
            <w:r>
              <w:rPr>
                <w:b/>
                <w:color w:val="000000" w:themeColor="text1"/>
              </w:rPr>
              <w:t>10</w:t>
            </w:r>
            <w:r w:rsidRPr="0082527C">
              <w:rPr>
                <w:color w:val="000000" w:themeColor="text1"/>
              </w:rPr>
              <w:t xml:space="preserve"> Ângulo</w:t>
            </w:r>
            <w:r>
              <w:rPr>
                <w:color w:val="000000" w:themeColor="text1"/>
              </w:rPr>
              <w:t xml:space="preserve"> pernas afastadas</w:t>
            </w:r>
            <w:r w:rsidRPr="0082527C">
              <w:rPr>
                <w:color w:val="000000" w:themeColor="text1"/>
              </w:rPr>
              <w:t xml:space="preserve"> (1 mão atrás 1 mão à frente)</w:t>
            </w:r>
            <w:r>
              <w:rPr>
                <w:color w:val="000000" w:themeColor="text1"/>
              </w:rPr>
              <w:t xml:space="preserve"> 2’’</w:t>
            </w:r>
          </w:p>
        </w:tc>
        <w:tc>
          <w:tcPr>
            <w:tcW w:w="2409" w:type="dxa"/>
            <w:vAlign w:val="center"/>
          </w:tcPr>
          <w:p w14:paraId="503948F2" w14:textId="77777777" w:rsidR="00910FFF" w:rsidRPr="002F35BE" w:rsidRDefault="00910FFF" w:rsidP="00910FFF">
            <w:pPr>
              <w:pStyle w:val="Corpodetexto"/>
              <w:spacing w:line="240" w:lineRule="auto"/>
              <w:ind w:firstLine="0"/>
              <w:jc w:val="center"/>
              <w:rPr>
                <w:noProof/>
                <w:color w:val="000000" w:themeColor="text1"/>
                <w:lang w:eastAsia="pt-PT"/>
              </w:rPr>
            </w:pPr>
            <w:r>
              <w:rPr>
                <w:rFonts w:eastAsia="Times New Roman"/>
              </w:rPr>
              <w:object w:dxaOrig="1332" w:dyaOrig="1140" w14:anchorId="3D666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56.25pt" o:ole="">
                  <v:imagedata r:id="rId28" o:title=""/>
                </v:shape>
                <o:OLEObject Type="Embed" ProgID="PBrush" ShapeID="_x0000_i1025" DrawAspect="Content" ObjectID="_1631969021" r:id="rId29"/>
              </w:object>
            </w:r>
          </w:p>
        </w:tc>
        <w:tc>
          <w:tcPr>
            <w:tcW w:w="993" w:type="dxa"/>
            <w:vAlign w:val="center"/>
          </w:tcPr>
          <w:p w14:paraId="40B05736" w14:textId="77777777" w:rsidR="00910FFF" w:rsidRPr="0082527C" w:rsidRDefault="00910FFF" w:rsidP="00910FFF">
            <w:pPr>
              <w:pStyle w:val="Corpodetexto"/>
              <w:spacing w:line="240" w:lineRule="auto"/>
              <w:ind w:firstLine="0"/>
              <w:jc w:val="center"/>
              <w:rPr>
                <w:bCs/>
                <w:color w:val="000000" w:themeColor="text1"/>
              </w:rPr>
            </w:pPr>
            <w:r>
              <w:rPr>
                <w:bCs/>
                <w:color w:val="000000" w:themeColor="text1"/>
              </w:rPr>
              <w:t>0,5</w:t>
            </w:r>
          </w:p>
        </w:tc>
        <w:tc>
          <w:tcPr>
            <w:tcW w:w="4330" w:type="dxa"/>
            <w:vAlign w:val="center"/>
          </w:tcPr>
          <w:p w14:paraId="480E90A7"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pernas afastadas. </w:t>
            </w:r>
          </w:p>
          <w:p w14:paraId="71D02EEE"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O corpo é suportado por ambos os braços apenas com as mãos em contato com o solo. </w:t>
            </w:r>
          </w:p>
          <w:p w14:paraId="5AA55F9D"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As mãos são colocadas uma à frente e outra atrás da bacia. </w:t>
            </w:r>
          </w:p>
          <w:p w14:paraId="1551ED51"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e as pernas afastadas (largura mínima de 90 °) e paralelas ao solo. </w:t>
            </w:r>
          </w:p>
          <w:p w14:paraId="030A09C1" w14:textId="77777777" w:rsidR="00910FFF" w:rsidRPr="008A5237"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A5237">
              <w:rPr>
                <w:rFonts w:ascii="Arial" w:hAnsi="Arial" w:cs="Arial"/>
                <w:color w:val="000000" w:themeColor="text1"/>
                <w:sz w:val="20"/>
                <w:szCs w:val="20"/>
                <w:lang w:eastAsia="pt-PT"/>
              </w:rPr>
              <w:t>5. Subir e descer, havendo fase aérea da bacia, pernas e pés.</w:t>
            </w:r>
          </w:p>
          <w:p w14:paraId="3324F5F9"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A5237">
              <w:rPr>
                <w:rFonts w:ascii="Arial" w:hAnsi="Arial" w:cs="Arial"/>
                <w:color w:val="000000" w:themeColor="text1"/>
                <w:sz w:val="20"/>
                <w:szCs w:val="20"/>
                <w:lang w:eastAsia="pt-PT"/>
              </w:rPr>
              <w:t>6. Manter por 2 segundos.</w:t>
            </w:r>
          </w:p>
        </w:tc>
      </w:tr>
      <w:tr w:rsidR="00910FFF" w:rsidRPr="0082527C" w14:paraId="47115582" w14:textId="77777777" w:rsidTr="008A5237">
        <w:tc>
          <w:tcPr>
            <w:tcW w:w="1668" w:type="dxa"/>
            <w:vAlign w:val="center"/>
          </w:tcPr>
          <w:p w14:paraId="2A089012" w14:textId="77777777" w:rsidR="00910FFF" w:rsidRPr="0082527C" w:rsidRDefault="00910FFF" w:rsidP="00910FFF">
            <w:pPr>
              <w:pStyle w:val="Corpodetexto"/>
              <w:spacing w:line="240" w:lineRule="auto"/>
              <w:ind w:firstLine="0"/>
              <w:jc w:val="left"/>
              <w:rPr>
                <w:color w:val="000000" w:themeColor="text1"/>
              </w:rPr>
            </w:pPr>
            <w:r w:rsidRPr="0082527C">
              <w:rPr>
                <w:b/>
                <w:color w:val="000000" w:themeColor="text1"/>
              </w:rPr>
              <w:t>B</w:t>
            </w:r>
            <w:r>
              <w:rPr>
                <w:b/>
                <w:color w:val="000000" w:themeColor="text1"/>
              </w:rPr>
              <w:t>11</w:t>
            </w:r>
            <w:r w:rsidRPr="0082527C">
              <w:rPr>
                <w:color w:val="000000" w:themeColor="text1"/>
              </w:rPr>
              <w:t xml:space="preserve"> Ângulo </w:t>
            </w:r>
            <w:r>
              <w:rPr>
                <w:color w:val="000000" w:themeColor="text1"/>
              </w:rPr>
              <w:t xml:space="preserve">pernas afastadas </w:t>
            </w:r>
            <w:r w:rsidRPr="0082527C">
              <w:rPr>
                <w:color w:val="000000" w:themeColor="text1"/>
              </w:rPr>
              <w:t>2</w:t>
            </w:r>
            <w:r>
              <w:rPr>
                <w:color w:val="000000" w:themeColor="text1"/>
              </w:rPr>
              <w:t>’’</w:t>
            </w:r>
          </w:p>
          <w:p w14:paraId="258BD1E4" w14:textId="77777777" w:rsidR="00910FFF" w:rsidRPr="0082527C" w:rsidRDefault="00910FFF" w:rsidP="00910FFF">
            <w:pPr>
              <w:pStyle w:val="Corpodetexto"/>
              <w:spacing w:line="240" w:lineRule="auto"/>
              <w:ind w:firstLine="0"/>
              <w:jc w:val="left"/>
              <w:rPr>
                <w:color w:val="000000" w:themeColor="text1"/>
              </w:rPr>
            </w:pPr>
          </w:p>
        </w:tc>
        <w:tc>
          <w:tcPr>
            <w:tcW w:w="2409" w:type="dxa"/>
            <w:vAlign w:val="center"/>
          </w:tcPr>
          <w:p w14:paraId="7FFFD903" w14:textId="77777777" w:rsidR="00910FFF" w:rsidRPr="0082527C" w:rsidRDefault="004D39DA" w:rsidP="00910FFF">
            <w:pPr>
              <w:pStyle w:val="Corpodetexto"/>
              <w:spacing w:line="240" w:lineRule="auto"/>
              <w:ind w:firstLine="0"/>
              <w:jc w:val="left"/>
              <w:rPr>
                <w:color w:val="000000" w:themeColor="text1"/>
              </w:rPr>
            </w:pPr>
            <w:r>
              <w:rPr>
                <w:noProof/>
              </w:rPr>
              <w:object w:dxaOrig="0" w:dyaOrig="0" w14:anchorId="1C5B775C">
                <v:shape id="_x0000_s1089" type="#_x0000_t75" style="position:absolute;margin-left:.5pt;margin-top:0;width:106.85pt;height:44.4pt;z-index:251677184;mso-position-horizontal:absolute;mso-position-horizontal-relative:text;mso-position-vertical:center;mso-position-vertical-relative:text;mso-width-relative:page;mso-height-relative:page" wrapcoords="-176 0 -176 21176 21600 21176 21600 0 -176 0">
                  <v:imagedata r:id="rId30" o:title=""/>
                  <w10:wrap type="tight"/>
                </v:shape>
                <o:OLEObject Type="Embed" ProgID="PBrush" ShapeID="_x0000_s1089" DrawAspect="Content" ObjectID="_1631969027" r:id="rId31"/>
              </w:object>
            </w:r>
          </w:p>
        </w:tc>
        <w:tc>
          <w:tcPr>
            <w:tcW w:w="993" w:type="dxa"/>
            <w:vAlign w:val="center"/>
          </w:tcPr>
          <w:p w14:paraId="15354958" w14:textId="77777777" w:rsidR="00910FFF" w:rsidRPr="0082527C" w:rsidRDefault="00910FFF" w:rsidP="00910FFF">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6</w:t>
            </w:r>
          </w:p>
        </w:tc>
        <w:tc>
          <w:tcPr>
            <w:tcW w:w="4330" w:type="dxa"/>
            <w:vAlign w:val="center"/>
          </w:tcPr>
          <w:p w14:paraId="384B752F"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pernas afastadas. </w:t>
            </w:r>
          </w:p>
          <w:p w14:paraId="41DB591A"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O corpo é suportado por ambos os braços apenas com as mãos em contato com o solo. </w:t>
            </w:r>
          </w:p>
          <w:p w14:paraId="16F609CC"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Ambas as mãos são colocadas ao lado do corpo. </w:t>
            </w:r>
          </w:p>
          <w:p w14:paraId="77E2984B"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e as pernas afastadas (largura mínima de 90 °) e paralelas ao solo. </w:t>
            </w:r>
          </w:p>
          <w:p w14:paraId="4AF9767F" w14:textId="77777777" w:rsidR="00910FFF" w:rsidRDefault="00910FFF" w:rsidP="00910FFF">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5. Subir e descer, havendo fase aérea da bacia, pernas e pés.</w:t>
            </w:r>
          </w:p>
          <w:p w14:paraId="5F43CCB6" w14:textId="77777777" w:rsidR="00910FFF" w:rsidRPr="0082527C" w:rsidRDefault="00910FFF" w:rsidP="00910FFF">
            <w:pPr>
              <w:pStyle w:val="Corpodetexto"/>
              <w:spacing w:line="240" w:lineRule="auto"/>
              <w:ind w:firstLine="0"/>
              <w:jc w:val="left"/>
              <w:rPr>
                <w:bCs/>
                <w:color w:val="000000" w:themeColor="text1"/>
              </w:rPr>
            </w:pPr>
            <w:r>
              <w:rPr>
                <w:color w:val="000000" w:themeColor="text1"/>
                <w:sz w:val="20"/>
                <w:szCs w:val="20"/>
                <w:lang w:eastAsia="pt-PT"/>
              </w:rPr>
              <w:t>6</w:t>
            </w:r>
            <w:r w:rsidRPr="0082527C">
              <w:rPr>
                <w:color w:val="000000" w:themeColor="text1"/>
                <w:sz w:val="20"/>
                <w:szCs w:val="20"/>
                <w:lang w:eastAsia="pt-PT"/>
              </w:rPr>
              <w:t>. Manter por 2 segundos.</w:t>
            </w:r>
          </w:p>
        </w:tc>
      </w:tr>
      <w:tr w:rsidR="00910FFF" w:rsidRPr="0082527C" w14:paraId="67AE49F7" w14:textId="77777777" w:rsidTr="008A5237">
        <w:tc>
          <w:tcPr>
            <w:tcW w:w="1668" w:type="dxa"/>
            <w:vAlign w:val="center"/>
          </w:tcPr>
          <w:p w14:paraId="7F0A2B92" w14:textId="77777777" w:rsidR="00910FFF" w:rsidRPr="0082527C" w:rsidRDefault="00910FFF" w:rsidP="00910FFF">
            <w:pPr>
              <w:pStyle w:val="Corpodetexto"/>
              <w:spacing w:line="240" w:lineRule="auto"/>
              <w:ind w:firstLine="0"/>
              <w:jc w:val="left"/>
              <w:rPr>
                <w:color w:val="000000" w:themeColor="text1"/>
              </w:rPr>
            </w:pPr>
            <w:r w:rsidRPr="0082527C">
              <w:rPr>
                <w:b/>
                <w:color w:val="000000" w:themeColor="text1"/>
              </w:rPr>
              <w:t>B</w:t>
            </w:r>
            <w:r>
              <w:rPr>
                <w:b/>
                <w:color w:val="000000" w:themeColor="text1"/>
              </w:rPr>
              <w:t>12</w:t>
            </w:r>
            <w:r w:rsidRPr="0082527C">
              <w:rPr>
                <w:color w:val="000000" w:themeColor="text1"/>
              </w:rPr>
              <w:t xml:space="preserve"> Ângulo </w:t>
            </w:r>
            <w:r>
              <w:rPr>
                <w:color w:val="000000" w:themeColor="text1"/>
              </w:rPr>
              <w:t>L</w:t>
            </w:r>
            <w:r w:rsidRPr="0082527C">
              <w:rPr>
                <w:color w:val="000000" w:themeColor="text1"/>
              </w:rPr>
              <w:t xml:space="preserve"> 2</w:t>
            </w:r>
            <w:r>
              <w:rPr>
                <w:color w:val="000000" w:themeColor="text1"/>
              </w:rPr>
              <w:t>’’</w:t>
            </w:r>
          </w:p>
        </w:tc>
        <w:tc>
          <w:tcPr>
            <w:tcW w:w="2409" w:type="dxa"/>
            <w:vAlign w:val="center"/>
          </w:tcPr>
          <w:p w14:paraId="44368DF4" w14:textId="77777777" w:rsidR="00910FFF" w:rsidRPr="0082527C" w:rsidRDefault="00910FFF" w:rsidP="00910FFF">
            <w:pPr>
              <w:pStyle w:val="Corpodetexto"/>
              <w:spacing w:line="240" w:lineRule="auto"/>
              <w:ind w:firstLine="0"/>
              <w:jc w:val="center"/>
              <w:rPr>
                <w:color w:val="000000" w:themeColor="text1"/>
              </w:rPr>
            </w:pPr>
            <w:r>
              <w:rPr>
                <w:rFonts w:eastAsia="Times New Roman"/>
              </w:rPr>
              <w:object w:dxaOrig="1188" w:dyaOrig="936" w14:anchorId="7BFEC5C2">
                <v:shape id="_x0000_i1027" type="#_x0000_t75" style="width:59.25pt;height:46.5pt" o:ole="">
                  <v:imagedata r:id="rId32" o:title=""/>
                </v:shape>
                <o:OLEObject Type="Embed" ProgID="PBrush" ShapeID="_x0000_i1027" DrawAspect="Content" ObjectID="_1631969022" r:id="rId33"/>
              </w:object>
            </w:r>
          </w:p>
        </w:tc>
        <w:tc>
          <w:tcPr>
            <w:tcW w:w="993" w:type="dxa"/>
            <w:vAlign w:val="center"/>
          </w:tcPr>
          <w:p w14:paraId="7BF0A4AD" w14:textId="77777777" w:rsidR="00910FFF" w:rsidRPr="0082527C" w:rsidRDefault="00910FFF" w:rsidP="00910FFF">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6</w:t>
            </w:r>
          </w:p>
        </w:tc>
        <w:tc>
          <w:tcPr>
            <w:tcW w:w="4330" w:type="dxa"/>
            <w:vAlign w:val="center"/>
          </w:tcPr>
          <w:p w14:paraId="59EA7549"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Sentado com as pernas juntas. </w:t>
            </w:r>
          </w:p>
          <w:p w14:paraId="12A255DA"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Ambas as mãos são colocadas na parte lateral do corpo perto da bacia. </w:t>
            </w:r>
          </w:p>
          <w:p w14:paraId="78C447FC"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O corpo é suportado por ambos os braços apenas com as mãos em contato com o solo. </w:t>
            </w:r>
          </w:p>
          <w:p w14:paraId="1D0A8CCE" w14:textId="77777777" w:rsidR="00910FFF" w:rsidRPr="0082527C" w:rsidRDefault="00910FFF" w:rsidP="00910FFF">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4. Bacia fletida e os pés paralelos ao solo. </w:t>
            </w:r>
          </w:p>
          <w:p w14:paraId="38C870DC" w14:textId="77777777" w:rsidR="00910FFF" w:rsidRDefault="00910FFF" w:rsidP="00910FFF">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5. Subir e descer, havendo fase aérea da bacia, pernas e pés.</w:t>
            </w:r>
          </w:p>
          <w:p w14:paraId="7C9E8055" w14:textId="77777777" w:rsidR="00910FFF" w:rsidRPr="0082527C" w:rsidRDefault="00910FFF" w:rsidP="00910FFF">
            <w:pPr>
              <w:pStyle w:val="Corpodetexto"/>
              <w:spacing w:line="240" w:lineRule="auto"/>
              <w:ind w:firstLine="0"/>
              <w:jc w:val="left"/>
              <w:rPr>
                <w:bCs/>
                <w:color w:val="000000" w:themeColor="text1"/>
              </w:rPr>
            </w:pPr>
            <w:r>
              <w:rPr>
                <w:color w:val="000000" w:themeColor="text1"/>
                <w:sz w:val="20"/>
                <w:szCs w:val="20"/>
                <w:lang w:eastAsia="pt-PT"/>
              </w:rPr>
              <w:t>6</w:t>
            </w:r>
            <w:r w:rsidRPr="0082527C">
              <w:rPr>
                <w:color w:val="000000" w:themeColor="text1"/>
                <w:sz w:val="20"/>
                <w:szCs w:val="20"/>
                <w:lang w:eastAsia="pt-PT"/>
              </w:rPr>
              <w:t>. Manter por 2 segundos.</w:t>
            </w:r>
          </w:p>
        </w:tc>
      </w:tr>
    </w:tbl>
    <w:p w14:paraId="24588A22" w14:textId="77777777" w:rsidR="00F56182" w:rsidRPr="0082527C" w:rsidRDefault="00F56182">
      <w:pPr>
        <w:spacing w:line="240" w:lineRule="auto"/>
        <w:ind w:firstLine="0"/>
        <w:jc w:val="left"/>
        <w:rPr>
          <w:rFonts w:ascii="Arial" w:hAnsi="Arial" w:cs="Arial"/>
          <w:color w:val="000000" w:themeColor="text1"/>
        </w:rPr>
      </w:pPr>
    </w:p>
    <w:p w14:paraId="73B8086D" w14:textId="77777777" w:rsidR="009C6D08" w:rsidRDefault="009C6D08" w:rsidP="009C6D08">
      <w:pPr>
        <w:pStyle w:val="Ttulo4"/>
        <w:rPr>
          <w:color w:val="000000" w:themeColor="text1"/>
        </w:rPr>
      </w:pPr>
    </w:p>
    <w:p w14:paraId="762821C6" w14:textId="77777777" w:rsidR="00916F97" w:rsidRDefault="00916F97" w:rsidP="00916F97"/>
    <w:p w14:paraId="7CA4A395" w14:textId="77777777" w:rsidR="009C6D08" w:rsidRPr="0082527C" w:rsidRDefault="009C6D08" w:rsidP="009C6D08">
      <w:pPr>
        <w:pStyle w:val="Ttulo4"/>
        <w:rPr>
          <w:color w:val="000000" w:themeColor="text1"/>
        </w:rPr>
      </w:pPr>
      <w:r w:rsidRPr="0082527C">
        <w:rPr>
          <w:color w:val="000000" w:themeColor="text1"/>
        </w:rPr>
        <w:t>GRUPO C – Saltos</w:t>
      </w:r>
    </w:p>
    <w:tbl>
      <w:tblPr>
        <w:tblStyle w:val="TabelacomGrelha"/>
        <w:tblW w:w="0" w:type="auto"/>
        <w:tblLayout w:type="fixed"/>
        <w:tblLook w:val="04A0" w:firstRow="1" w:lastRow="0" w:firstColumn="1" w:lastColumn="0" w:noHBand="0" w:noVBand="1"/>
      </w:tblPr>
      <w:tblGrid>
        <w:gridCol w:w="1668"/>
        <w:gridCol w:w="2409"/>
        <w:gridCol w:w="993"/>
        <w:gridCol w:w="4330"/>
      </w:tblGrid>
      <w:tr w:rsidR="009C6D08" w:rsidRPr="0082527C" w14:paraId="617B51FA" w14:textId="77777777" w:rsidTr="00AA1BAC">
        <w:tc>
          <w:tcPr>
            <w:tcW w:w="1668" w:type="dxa"/>
            <w:shd w:val="clear" w:color="auto" w:fill="D9D9D9" w:themeFill="background1" w:themeFillShade="D9"/>
            <w:vAlign w:val="center"/>
          </w:tcPr>
          <w:p w14:paraId="532498AB"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Elemento</w:t>
            </w:r>
          </w:p>
        </w:tc>
        <w:tc>
          <w:tcPr>
            <w:tcW w:w="2409" w:type="dxa"/>
            <w:shd w:val="clear" w:color="auto" w:fill="D9D9D9" w:themeFill="background1" w:themeFillShade="D9"/>
            <w:vAlign w:val="center"/>
          </w:tcPr>
          <w:p w14:paraId="3E01B69B"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Exemplo</w:t>
            </w:r>
          </w:p>
        </w:tc>
        <w:tc>
          <w:tcPr>
            <w:tcW w:w="993" w:type="dxa"/>
            <w:shd w:val="clear" w:color="auto" w:fill="D9D9D9" w:themeFill="background1" w:themeFillShade="D9"/>
            <w:vAlign w:val="center"/>
          </w:tcPr>
          <w:p w14:paraId="62C73405"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Valor</w:t>
            </w:r>
          </w:p>
        </w:tc>
        <w:tc>
          <w:tcPr>
            <w:tcW w:w="4330" w:type="dxa"/>
            <w:shd w:val="clear" w:color="auto" w:fill="D9D9D9" w:themeFill="background1" w:themeFillShade="D9"/>
            <w:vAlign w:val="center"/>
          </w:tcPr>
          <w:p w14:paraId="0F238A3F"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Descrição</w:t>
            </w:r>
          </w:p>
        </w:tc>
      </w:tr>
      <w:tr w:rsidR="009C6D08" w:rsidRPr="0082527C" w14:paraId="402576F2" w14:textId="77777777" w:rsidTr="00AA1BAC">
        <w:tc>
          <w:tcPr>
            <w:tcW w:w="1668" w:type="dxa"/>
            <w:vAlign w:val="center"/>
          </w:tcPr>
          <w:p w14:paraId="5304BB69"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C1</w:t>
            </w:r>
            <w:r w:rsidRPr="0082527C">
              <w:rPr>
                <w:color w:val="000000" w:themeColor="text1"/>
              </w:rPr>
              <w:t xml:space="preserve"> Salto em Extensão</w:t>
            </w:r>
          </w:p>
        </w:tc>
        <w:tc>
          <w:tcPr>
            <w:tcW w:w="2409" w:type="dxa"/>
            <w:vAlign w:val="center"/>
          </w:tcPr>
          <w:p w14:paraId="779691F1" w14:textId="77777777" w:rsidR="009C6D08" w:rsidRPr="0082527C" w:rsidRDefault="009317F8" w:rsidP="009C6D08">
            <w:pPr>
              <w:pStyle w:val="Corpodetexto"/>
              <w:spacing w:line="240" w:lineRule="auto"/>
              <w:ind w:firstLine="0"/>
              <w:jc w:val="left"/>
              <w:rPr>
                <w:noProof/>
                <w:color w:val="000000" w:themeColor="text1"/>
                <w:lang w:eastAsia="pt-PT"/>
              </w:rPr>
            </w:pPr>
            <w:r>
              <w:rPr>
                <w:noProof/>
              </w:rPr>
              <w:drawing>
                <wp:inline distT="0" distB="0" distL="0" distR="0" wp14:anchorId="4DFBC02A" wp14:editId="4E07DBF4">
                  <wp:extent cx="533400" cy="990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00" cy="990600"/>
                          </a:xfrm>
                          <a:prstGeom prst="rect">
                            <a:avLst/>
                          </a:prstGeom>
                        </pic:spPr>
                      </pic:pic>
                    </a:graphicData>
                  </a:graphic>
                </wp:inline>
              </w:drawing>
            </w:r>
          </w:p>
        </w:tc>
        <w:tc>
          <w:tcPr>
            <w:tcW w:w="993" w:type="dxa"/>
            <w:vAlign w:val="center"/>
          </w:tcPr>
          <w:p w14:paraId="6669D2D8"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0,1</w:t>
            </w:r>
          </w:p>
        </w:tc>
        <w:tc>
          <w:tcPr>
            <w:tcW w:w="4330" w:type="dxa"/>
            <w:vAlign w:val="center"/>
          </w:tcPr>
          <w:p w14:paraId="04CA91E6"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Chamada a 2 pés com o corpo na vertical, totalmente em extensão. </w:t>
            </w:r>
          </w:p>
          <w:p w14:paraId="6A4BC778"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Fase aérea </w:t>
            </w:r>
          </w:p>
          <w:p w14:paraId="78303928"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Posição dos braços é opcional. </w:t>
            </w:r>
          </w:p>
          <w:p w14:paraId="6D0DA951" w14:textId="77777777" w:rsidR="009C6D08" w:rsidRPr="0082527C" w:rsidRDefault="009C6D08" w:rsidP="009C6D08">
            <w:pPr>
              <w:pStyle w:val="Corpodetexto"/>
              <w:spacing w:line="240" w:lineRule="auto"/>
              <w:ind w:firstLine="0"/>
              <w:jc w:val="left"/>
              <w:rPr>
                <w:bCs/>
                <w:color w:val="000000" w:themeColor="text1"/>
              </w:rPr>
            </w:pPr>
            <w:r w:rsidRPr="0082527C">
              <w:rPr>
                <w:color w:val="000000" w:themeColor="text1"/>
                <w:sz w:val="20"/>
                <w:szCs w:val="20"/>
                <w:lang w:eastAsia="pt-PT"/>
              </w:rPr>
              <w:t xml:space="preserve">4. Receção com os pés juntos. </w:t>
            </w:r>
            <w:r w:rsidRPr="0082527C">
              <w:rPr>
                <w:bCs/>
                <w:color w:val="000000" w:themeColor="text1"/>
                <w:sz w:val="20"/>
                <w:szCs w:val="20"/>
              </w:rPr>
              <w:t>O ginasta deve acabar exatamente onde iniciou o salto</w:t>
            </w:r>
          </w:p>
        </w:tc>
      </w:tr>
      <w:tr w:rsidR="009C6D08" w:rsidRPr="0082527C" w14:paraId="0AB08838" w14:textId="77777777" w:rsidTr="00AA1BAC">
        <w:tc>
          <w:tcPr>
            <w:tcW w:w="1668" w:type="dxa"/>
            <w:vAlign w:val="center"/>
          </w:tcPr>
          <w:p w14:paraId="7850F8C1"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C2</w:t>
            </w:r>
            <w:r w:rsidRPr="0082527C">
              <w:rPr>
                <w:color w:val="000000" w:themeColor="text1"/>
              </w:rPr>
              <w:t xml:space="preserve"> Salto em X</w:t>
            </w:r>
          </w:p>
        </w:tc>
        <w:tc>
          <w:tcPr>
            <w:tcW w:w="2409" w:type="dxa"/>
            <w:vAlign w:val="center"/>
          </w:tcPr>
          <w:p w14:paraId="5563F1F5" w14:textId="77777777" w:rsidR="00DB28F3" w:rsidRDefault="004D39DA" w:rsidP="009C6D08">
            <w:pPr>
              <w:pStyle w:val="Corpodetexto"/>
              <w:spacing w:line="240" w:lineRule="auto"/>
              <w:ind w:firstLine="0"/>
              <w:jc w:val="left"/>
              <w:rPr>
                <w:noProof/>
                <w:color w:val="000000" w:themeColor="text1"/>
                <w:lang w:eastAsia="pt-PT"/>
              </w:rPr>
            </w:pPr>
            <w:r>
              <w:rPr>
                <w:noProof/>
              </w:rPr>
              <w:object w:dxaOrig="0" w:dyaOrig="0" w14:anchorId="7E8D588C">
                <v:shape id="_x0000_s1072" type="#_x0000_t75" style="position:absolute;margin-left:5.4pt;margin-top:-.4pt;width:60.45pt;height:42.1pt;z-index:251665920;mso-position-horizontal-relative:text;mso-position-vertical-relative:text" wrapcoords="-267 0 -267 21214 21600 21214 21600 0 -267 0">
                  <v:imagedata r:id="rId35" o:title=""/>
                  <w10:wrap type="tight"/>
                </v:shape>
                <o:OLEObject Type="Embed" ProgID="PBrush" ShapeID="_x0000_s1072" DrawAspect="Content" ObjectID="_1631969028" r:id="rId36"/>
              </w:object>
            </w:r>
          </w:p>
          <w:p w14:paraId="764628EE" w14:textId="77777777" w:rsidR="009C6D08" w:rsidRPr="00DB28F3" w:rsidRDefault="009C6D08" w:rsidP="00DB28F3">
            <w:pPr>
              <w:rPr>
                <w:lang w:eastAsia="pt-PT"/>
              </w:rPr>
            </w:pPr>
          </w:p>
        </w:tc>
        <w:tc>
          <w:tcPr>
            <w:tcW w:w="993" w:type="dxa"/>
            <w:vAlign w:val="center"/>
          </w:tcPr>
          <w:p w14:paraId="7C9D25FF"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0,2</w:t>
            </w:r>
          </w:p>
        </w:tc>
        <w:tc>
          <w:tcPr>
            <w:tcW w:w="4330" w:type="dxa"/>
            <w:vAlign w:val="center"/>
          </w:tcPr>
          <w:p w14:paraId="33C7AB70"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Chamada a 2 pés com o corpo na vertical, totalmente em extensão. </w:t>
            </w:r>
          </w:p>
          <w:p w14:paraId="0E08AEA6"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Fase aérea com afastamento de pernas a um ângulo de +/- 90º </w:t>
            </w:r>
          </w:p>
          <w:p w14:paraId="7E20CA4D"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Posição dos braços para cima em total extensão do cotovelo. </w:t>
            </w:r>
          </w:p>
          <w:p w14:paraId="4AFDEE6C" w14:textId="77777777" w:rsidR="009C6D08" w:rsidRPr="0082527C" w:rsidRDefault="009C6D08" w:rsidP="009C6D08">
            <w:pPr>
              <w:pStyle w:val="Corpodetexto"/>
              <w:spacing w:line="240" w:lineRule="auto"/>
              <w:ind w:firstLine="0"/>
              <w:jc w:val="left"/>
              <w:rPr>
                <w:bCs/>
                <w:color w:val="000000" w:themeColor="text1"/>
              </w:rPr>
            </w:pPr>
            <w:r w:rsidRPr="0082527C">
              <w:rPr>
                <w:color w:val="000000" w:themeColor="text1"/>
                <w:sz w:val="20"/>
                <w:szCs w:val="20"/>
                <w:lang w:eastAsia="pt-PT"/>
              </w:rPr>
              <w:t xml:space="preserve">4. Receção com os pés juntos. </w:t>
            </w:r>
            <w:r w:rsidRPr="0082527C">
              <w:rPr>
                <w:bCs/>
                <w:color w:val="000000" w:themeColor="text1"/>
                <w:sz w:val="20"/>
                <w:szCs w:val="20"/>
              </w:rPr>
              <w:t>O ginasta deve acabar exatamente onde iniciou o salto</w:t>
            </w:r>
          </w:p>
        </w:tc>
      </w:tr>
      <w:tr w:rsidR="009C6D08" w:rsidRPr="0082527C" w14:paraId="4795DAB2" w14:textId="77777777" w:rsidTr="00AA1BAC">
        <w:tc>
          <w:tcPr>
            <w:tcW w:w="1668" w:type="dxa"/>
            <w:vAlign w:val="center"/>
          </w:tcPr>
          <w:p w14:paraId="31667DCC"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lastRenderedPageBreak/>
              <w:t>C3</w:t>
            </w:r>
            <w:r w:rsidRPr="0082527C">
              <w:rPr>
                <w:color w:val="000000" w:themeColor="text1"/>
              </w:rPr>
              <w:t xml:space="preserve"> ½ Pirueta</w:t>
            </w:r>
          </w:p>
        </w:tc>
        <w:tc>
          <w:tcPr>
            <w:tcW w:w="2409" w:type="dxa"/>
            <w:vAlign w:val="center"/>
          </w:tcPr>
          <w:p w14:paraId="43F4D074" w14:textId="77777777" w:rsidR="009C6D08" w:rsidRPr="0082527C" w:rsidRDefault="000422D2" w:rsidP="009C6D08">
            <w:pPr>
              <w:pStyle w:val="Corpodetexto"/>
              <w:spacing w:line="240" w:lineRule="auto"/>
              <w:ind w:firstLine="0"/>
              <w:jc w:val="left"/>
              <w:rPr>
                <w:noProof/>
                <w:color w:val="000000" w:themeColor="text1"/>
                <w:lang w:eastAsia="pt-PT"/>
              </w:rPr>
            </w:pPr>
            <w:r>
              <w:rPr>
                <w:noProof/>
              </w:rPr>
              <w:drawing>
                <wp:inline distT="0" distB="0" distL="0" distR="0" wp14:anchorId="4B436BD7" wp14:editId="748D0459">
                  <wp:extent cx="1000125" cy="571500"/>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2230" b="-5454"/>
                          <a:stretch/>
                        </pic:blipFill>
                        <pic:spPr bwMode="auto">
                          <a:xfrm>
                            <a:off x="0" y="0"/>
                            <a:ext cx="1005928" cy="574816"/>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21EDC7B6"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0,2</w:t>
            </w:r>
          </w:p>
        </w:tc>
        <w:tc>
          <w:tcPr>
            <w:tcW w:w="4330" w:type="dxa"/>
            <w:vAlign w:val="center"/>
          </w:tcPr>
          <w:p w14:paraId="3A13553A" w14:textId="77777777" w:rsidR="009C6D08" w:rsidRPr="0082527C" w:rsidRDefault="009C6D08" w:rsidP="009C6D08">
            <w:pPr>
              <w:pStyle w:val="Corpodetexto"/>
              <w:spacing w:line="240" w:lineRule="auto"/>
              <w:ind w:firstLine="0"/>
              <w:jc w:val="left"/>
              <w:rPr>
                <w:b/>
                <w:bCs/>
                <w:color w:val="000000" w:themeColor="text1"/>
              </w:rPr>
            </w:pPr>
            <w:r w:rsidRPr="0082527C">
              <w:rPr>
                <w:b/>
                <w:bCs/>
                <w:color w:val="000000" w:themeColor="text1"/>
              </w:rPr>
              <w:t>Obrigatório N1</w:t>
            </w:r>
          </w:p>
          <w:p w14:paraId="12B9702F"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Chamada a 2 pés com o corpo na vertical, totalmente em extensão. </w:t>
            </w:r>
          </w:p>
          <w:p w14:paraId="6F1173F1"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No ar o corpo roda 180 °. </w:t>
            </w:r>
          </w:p>
          <w:p w14:paraId="0B99DF96"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Posição dos braços é opcional. </w:t>
            </w:r>
          </w:p>
          <w:p w14:paraId="29233ADC" w14:textId="77777777" w:rsidR="009C6D08" w:rsidRPr="0082527C" w:rsidRDefault="009C6D08" w:rsidP="009C6D08">
            <w:pPr>
              <w:pStyle w:val="Corpodetexto"/>
              <w:spacing w:line="240" w:lineRule="auto"/>
              <w:ind w:firstLine="0"/>
              <w:jc w:val="left"/>
              <w:rPr>
                <w:bCs/>
                <w:color w:val="000000" w:themeColor="text1"/>
              </w:rPr>
            </w:pPr>
            <w:r w:rsidRPr="0082527C">
              <w:rPr>
                <w:color w:val="000000" w:themeColor="text1"/>
                <w:sz w:val="20"/>
                <w:szCs w:val="20"/>
                <w:lang w:eastAsia="pt-PT"/>
              </w:rPr>
              <w:t xml:space="preserve">4. Receção com os pés juntos. </w:t>
            </w:r>
            <w:r w:rsidRPr="0082527C">
              <w:rPr>
                <w:bCs/>
                <w:color w:val="000000" w:themeColor="text1"/>
                <w:sz w:val="20"/>
                <w:szCs w:val="20"/>
              </w:rPr>
              <w:t>O ginasta deve acabar exatamente no lado oposto onde iniciou o salto.</w:t>
            </w:r>
          </w:p>
        </w:tc>
      </w:tr>
      <w:tr w:rsidR="009C6D08" w:rsidRPr="0082527C" w14:paraId="1C9C4DB5" w14:textId="77777777" w:rsidTr="00AA1BAC">
        <w:tc>
          <w:tcPr>
            <w:tcW w:w="1668" w:type="dxa"/>
            <w:vAlign w:val="center"/>
          </w:tcPr>
          <w:p w14:paraId="5AF3B129"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C4</w:t>
            </w:r>
            <w:r w:rsidRPr="0082527C">
              <w:rPr>
                <w:color w:val="000000" w:themeColor="text1"/>
              </w:rPr>
              <w:t xml:space="preserve"> Engarupado</w:t>
            </w:r>
          </w:p>
        </w:tc>
        <w:tc>
          <w:tcPr>
            <w:tcW w:w="2409" w:type="dxa"/>
            <w:vAlign w:val="center"/>
          </w:tcPr>
          <w:p w14:paraId="51E04B35" w14:textId="77777777" w:rsidR="009C6D08" w:rsidRPr="0082527C" w:rsidRDefault="002F35BE" w:rsidP="009C6D08">
            <w:pPr>
              <w:pStyle w:val="Corpodetexto"/>
              <w:spacing w:line="240" w:lineRule="auto"/>
              <w:ind w:firstLine="0"/>
              <w:jc w:val="left"/>
              <w:rPr>
                <w:noProof/>
                <w:color w:val="000000" w:themeColor="text1"/>
                <w:lang w:eastAsia="pt-PT"/>
              </w:rPr>
            </w:pPr>
            <w:r w:rsidRPr="002F35BE">
              <w:rPr>
                <w:noProof/>
                <w:color w:val="000000" w:themeColor="text1"/>
                <w:lang w:eastAsia="pt-PT"/>
              </w:rPr>
              <w:drawing>
                <wp:inline distT="0" distB="0" distL="0" distR="0" wp14:anchorId="60ECC417" wp14:editId="762B86A3">
                  <wp:extent cx="1438814" cy="770793"/>
                  <wp:effectExtent l="19050" t="0" r="8986" b="0"/>
                  <wp:docPr id="14" name="Imagem 6" descr="TUCK JUMP"/>
                  <wp:cNvGraphicFramePr/>
                  <a:graphic xmlns:a="http://schemas.openxmlformats.org/drawingml/2006/main">
                    <a:graphicData uri="http://schemas.openxmlformats.org/drawingml/2006/picture">
                      <pic:pic xmlns:pic="http://schemas.openxmlformats.org/drawingml/2006/picture">
                        <pic:nvPicPr>
                          <pic:cNvPr id="50178" name="Picture 2" descr="TUCK JUMP"/>
                          <pic:cNvPicPr>
                            <a:picLocks noChangeAspect="1" noChangeArrowheads="1"/>
                          </pic:cNvPicPr>
                        </pic:nvPicPr>
                        <pic:blipFill>
                          <a:blip r:embed="rId38" cstate="print"/>
                          <a:srcRect l="15120" t="35829" r="14321" b="10428"/>
                          <a:stretch>
                            <a:fillRect/>
                          </a:stretch>
                        </pic:blipFill>
                        <pic:spPr bwMode="auto">
                          <a:xfrm>
                            <a:off x="0" y="0"/>
                            <a:ext cx="1441242" cy="772093"/>
                          </a:xfrm>
                          <a:prstGeom prst="rect">
                            <a:avLst/>
                          </a:prstGeom>
                          <a:noFill/>
                        </pic:spPr>
                      </pic:pic>
                    </a:graphicData>
                  </a:graphic>
                </wp:inline>
              </w:drawing>
            </w:r>
          </w:p>
        </w:tc>
        <w:tc>
          <w:tcPr>
            <w:tcW w:w="993" w:type="dxa"/>
            <w:vAlign w:val="center"/>
          </w:tcPr>
          <w:p w14:paraId="24B21DE0" w14:textId="77777777" w:rsidR="009C6D08" w:rsidRPr="0082527C" w:rsidRDefault="009C6D08" w:rsidP="002F35BE">
            <w:pPr>
              <w:pStyle w:val="Corpodetexto"/>
              <w:spacing w:line="240" w:lineRule="auto"/>
              <w:ind w:firstLine="0"/>
              <w:jc w:val="center"/>
              <w:rPr>
                <w:bCs/>
                <w:color w:val="000000" w:themeColor="text1"/>
              </w:rPr>
            </w:pPr>
            <w:r w:rsidRPr="0082527C">
              <w:rPr>
                <w:bCs/>
                <w:color w:val="000000" w:themeColor="text1"/>
              </w:rPr>
              <w:t>0,</w:t>
            </w:r>
            <w:r w:rsidR="00480C9B">
              <w:rPr>
                <w:bCs/>
                <w:color w:val="000000" w:themeColor="text1"/>
              </w:rPr>
              <w:t>3</w:t>
            </w:r>
          </w:p>
        </w:tc>
        <w:tc>
          <w:tcPr>
            <w:tcW w:w="4330" w:type="dxa"/>
            <w:vAlign w:val="center"/>
          </w:tcPr>
          <w:p w14:paraId="6030EA3F" w14:textId="77777777" w:rsidR="009C6D08" w:rsidRPr="0082527C" w:rsidRDefault="009C6D08" w:rsidP="009C6D08">
            <w:pPr>
              <w:pStyle w:val="Corpodetexto"/>
              <w:spacing w:line="240" w:lineRule="auto"/>
              <w:ind w:firstLine="0"/>
              <w:jc w:val="left"/>
              <w:rPr>
                <w:b/>
                <w:bCs/>
                <w:color w:val="000000" w:themeColor="text1"/>
              </w:rPr>
            </w:pPr>
            <w:r w:rsidRPr="0082527C">
              <w:rPr>
                <w:b/>
                <w:bCs/>
                <w:color w:val="000000" w:themeColor="text1"/>
              </w:rPr>
              <w:t>Obrigatório N2</w:t>
            </w:r>
          </w:p>
          <w:p w14:paraId="4F9764DA"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Um salto vertical onde as pernas são levantadas, com os joelhos fletidos perto do peito, Engrupado </w:t>
            </w:r>
          </w:p>
          <w:p w14:paraId="7E04E399" w14:textId="77777777" w:rsidR="009C6D08" w:rsidRPr="0082527C" w:rsidRDefault="009C6D08" w:rsidP="009C6D08">
            <w:pPr>
              <w:autoSpaceDE w:val="0"/>
              <w:autoSpaceDN w:val="0"/>
              <w:adjustRightInd w:val="0"/>
              <w:spacing w:line="240" w:lineRule="auto"/>
              <w:ind w:firstLine="0"/>
              <w:jc w:val="left"/>
              <w:rPr>
                <w:bCs/>
                <w:color w:val="000000" w:themeColor="text1"/>
              </w:rPr>
            </w:pPr>
            <w:r w:rsidRPr="0082527C">
              <w:rPr>
                <w:rFonts w:ascii="Arial" w:hAnsi="Arial" w:cs="Arial"/>
                <w:color w:val="000000" w:themeColor="text1"/>
                <w:sz w:val="20"/>
                <w:szCs w:val="20"/>
                <w:lang w:eastAsia="pt-PT"/>
              </w:rPr>
              <w:t>2. Receção de pés juntos. O ginasta deve acabar exatamente onde iniciou o salto.</w:t>
            </w:r>
          </w:p>
        </w:tc>
      </w:tr>
      <w:tr w:rsidR="00DF68CF" w:rsidRPr="0082527C" w14:paraId="44D84335" w14:textId="77777777" w:rsidTr="00AA1BAC">
        <w:tc>
          <w:tcPr>
            <w:tcW w:w="1668" w:type="dxa"/>
            <w:vAlign w:val="center"/>
          </w:tcPr>
          <w:p w14:paraId="335DEC9A" w14:textId="77777777" w:rsidR="0017599E" w:rsidRPr="0017599E" w:rsidRDefault="00DF68CF" w:rsidP="009C6D08">
            <w:pPr>
              <w:pStyle w:val="Corpodetexto"/>
              <w:spacing w:line="240" w:lineRule="auto"/>
              <w:ind w:firstLine="0"/>
              <w:jc w:val="left"/>
              <w:rPr>
                <w:color w:val="000000" w:themeColor="text1"/>
              </w:rPr>
            </w:pPr>
            <w:r w:rsidRPr="0082527C">
              <w:rPr>
                <w:b/>
                <w:color w:val="000000" w:themeColor="text1"/>
              </w:rPr>
              <w:t>C</w:t>
            </w:r>
            <w:r w:rsidR="0017599E">
              <w:rPr>
                <w:b/>
                <w:color w:val="000000" w:themeColor="text1"/>
              </w:rPr>
              <w:t>5</w:t>
            </w:r>
            <w:r w:rsidRPr="0082527C">
              <w:rPr>
                <w:color w:val="000000" w:themeColor="text1"/>
              </w:rPr>
              <w:t xml:space="preserve"> </w:t>
            </w:r>
            <w:r w:rsidR="0017599E">
              <w:rPr>
                <w:color w:val="000000" w:themeColor="text1"/>
              </w:rPr>
              <w:t>Tesoura</w:t>
            </w:r>
          </w:p>
        </w:tc>
        <w:tc>
          <w:tcPr>
            <w:tcW w:w="2409" w:type="dxa"/>
            <w:vAlign w:val="center"/>
          </w:tcPr>
          <w:p w14:paraId="354A8D3D" w14:textId="77777777" w:rsidR="00DF68CF" w:rsidRPr="002F35BE" w:rsidRDefault="0017599E" w:rsidP="0017599E">
            <w:pPr>
              <w:pStyle w:val="Corpodetexto"/>
              <w:spacing w:line="240" w:lineRule="auto"/>
              <w:ind w:firstLine="0"/>
              <w:jc w:val="center"/>
              <w:rPr>
                <w:noProof/>
                <w:color w:val="000000" w:themeColor="text1"/>
                <w:lang w:eastAsia="pt-PT"/>
              </w:rPr>
            </w:pPr>
            <w:r>
              <w:rPr>
                <w:noProof/>
              </w:rPr>
              <w:drawing>
                <wp:inline distT="0" distB="0" distL="0" distR="0" wp14:anchorId="7ED904B6" wp14:editId="6696B0BA">
                  <wp:extent cx="685800" cy="6286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 cy="628650"/>
                          </a:xfrm>
                          <a:prstGeom prst="rect">
                            <a:avLst/>
                          </a:prstGeom>
                        </pic:spPr>
                      </pic:pic>
                    </a:graphicData>
                  </a:graphic>
                </wp:inline>
              </w:drawing>
            </w:r>
          </w:p>
        </w:tc>
        <w:tc>
          <w:tcPr>
            <w:tcW w:w="993" w:type="dxa"/>
            <w:vAlign w:val="center"/>
          </w:tcPr>
          <w:p w14:paraId="081926F8" w14:textId="77777777" w:rsidR="00DF68CF" w:rsidRPr="0082527C" w:rsidRDefault="0017599E" w:rsidP="002F35BE">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2</w:t>
            </w:r>
          </w:p>
        </w:tc>
        <w:tc>
          <w:tcPr>
            <w:tcW w:w="4330" w:type="dxa"/>
            <w:vAlign w:val="center"/>
          </w:tcPr>
          <w:p w14:paraId="47F8A859" w14:textId="77777777" w:rsidR="0017599E" w:rsidRPr="0082527C" w:rsidRDefault="0017599E" w:rsidP="0017599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Um salto vertical onde as pernas são </w:t>
            </w:r>
            <w:r>
              <w:rPr>
                <w:rFonts w:ascii="Arial" w:hAnsi="Arial" w:cs="Arial"/>
                <w:color w:val="000000" w:themeColor="text1"/>
                <w:sz w:val="20"/>
                <w:szCs w:val="20"/>
                <w:lang w:eastAsia="pt-PT"/>
              </w:rPr>
              <w:t>elevadas em extensão, à altura da cintura, alternadamente</w:t>
            </w:r>
          </w:p>
          <w:p w14:paraId="295F3746" w14:textId="77777777" w:rsidR="00DF68CF" w:rsidRPr="0082527C" w:rsidRDefault="0017599E" w:rsidP="0017599E">
            <w:pPr>
              <w:pStyle w:val="Corpodetexto"/>
              <w:spacing w:line="240" w:lineRule="auto"/>
              <w:ind w:firstLine="0"/>
              <w:jc w:val="left"/>
              <w:rPr>
                <w:b/>
                <w:bCs/>
                <w:color w:val="000000" w:themeColor="text1"/>
              </w:rPr>
            </w:pPr>
            <w:r w:rsidRPr="0082527C">
              <w:rPr>
                <w:color w:val="000000" w:themeColor="text1"/>
                <w:sz w:val="20"/>
                <w:szCs w:val="20"/>
                <w:lang w:eastAsia="pt-PT"/>
              </w:rPr>
              <w:t>2. Receção de pés juntos. O ginasta deve acabar exatamente onde iniciou o salto.</w:t>
            </w:r>
          </w:p>
        </w:tc>
      </w:tr>
      <w:tr w:rsidR="009C6D08" w:rsidRPr="0082527C" w14:paraId="138D4C75" w14:textId="77777777" w:rsidTr="00AA1BAC">
        <w:tc>
          <w:tcPr>
            <w:tcW w:w="1668" w:type="dxa"/>
            <w:vAlign w:val="center"/>
          </w:tcPr>
          <w:p w14:paraId="37972CBC"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C</w:t>
            </w:r>
            <w:r w:rsidR="0017599E">
              <w:rPr>
                <w:b/>
                <w:color w:val="000000" w:themeColor="text1"/>
              </w:rPr>
              <w:t>6</w:t>
            </w:r>
            <w:r w:rsidRPr="0082527C">
              <w:rPr>
                <w:color w:val="000000" w:themeColor="text1"/>
              </w:rPr>
              <w:t xml:space="preserve"> 1 Pirueta</w:t>
            </w:r>
          </w:p>
        </w:tc>
        <w:tc>
          <w:tcPr>
            <w:tcW w:w="2409" w:type="dxa"/>
            <w:vAlign w:val="center"/>
          </w:tcPr>
          <w:p w14:paraId="3D9BF207" w14:textId="77777777" w:rsidR="009C6D08" w:rsidRPr="0082527C" w:rsidRDefault="002F35BE" w:rsidP="009C6D08">
            <w:pPr>
              <w:pStyle w:val="Corpodetexto"/>
              <w:spacing w:line="240" w:lineRule="auto"/>
              <w:ind w:firstLine="0"/>
              <w:jc w:val="left"/>
              <w:rPr>
                <w:noProof/>
                <w:color w:val="000000" w:themeColor="text1"/>
                <w:lang w:eastAsia="pt-PT"/>
              </w:rPr>
            </w:pPr>
            <w:r>
              <w:rPr>
                <w:noProof/>
                <w:lang w:eastAsia="pt-PT"/>
              </w:rPr>
              <w:drawing>
                <wp:inline distT="0" distB="0" distL="0" distR="0" wp14:anchorId="3E06BE17" wp14:editId="23B74F20">
                  <wp:extent cx="1290895" cy="767751"/>
                  <wp:effectExtent l="19050" t="0" r="4505" b="0"/>
                  <wp:docPr id="15" name="Imagem 7" descr="1/1 AIR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AIR TURN"/>
                          <pic:cNvPicPr>
                            <a:picLocks noChangeAspect="1" noChangeArrowheads="1"/>
                          </pic:cNvPicPr>
                        </pic:nvPicPr>
                        <pic:blipFill>
                          <a:blip r:embed="rId40" cstate="print"/>
                          <a:srcRect l="14155" t="27468" r="11917" b="9867"/>
                          <a:stretch>
                            <a:fillRect/>
                          </a:stretch>
                        </pic:blipFill>
                        <pic:spPr bwMode="auto">
                          <a:xfrm>
                            <a:off x="0" y="0"/>
                            <a:ext cx="1290895" cy="767751"/>
                          </a:xfrm>
                          <a:prstGeom prst="rect">
                            <a:avLst/>
                          </a:prstGeom>
                          <a:noFill/>
                          <a:ln w="9525">
                            <a:noFill/>
                            <a:miter lim="800000"/>
                            <a:headEnd/>
                            <a:tailEnd/>
                          </a:ln>
                        </pic:spPr>
                      </pic:pic>
                    </a:graphicData>
                  </a:graphic>
                </wp:inline>
              </w:drawing>
            </w:r>
          </w:p>
        </w:tc>
        <w:tc>
          <w:tcPr>
            <w:tcW w:w="993" w:type="dxa"/>
            <w:vAlign w:val="center"/>
          </w:tcPr>
          <w:p w14:paraId="22A0C632"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0,3</w:t>
            </w:r>
          </w:p>
        </w:tc>
        <w:tc>
          <w:tcPr>
            <w:tcW w:w="4330" w:type="dxa"/>
            <w:vAlign w:val="center"/>
          </w:tcPr>
          <w:p w14:paraId="0CE022DD"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Chamada a 2 pés com o corpo na vertical, totalmente em extensão. </w:t>
            </w:r>
          </w:p>
          <w:p w14:paraId="0DA642B1"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No ar o corpo roda 360 °. </w:t>
            </w:r>
          </w:p>
          <w:p w14:paraId="3E5941F0"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Posição dos braços é opcional. </w:t>
            </w:r>
          </w:p>
          <w:p w14:paraId="01437287" w14:textId="77777777" w:rsidR="009C6D08" w:rsidRPr="0082527C" w:rsidRDefault="009C6D08" w:rsidP="009C6D08">
            <w:pPr>
              <w:pStyle w:val="Corpodetexto"/>
              <w:spacing w:line="240" w:lineRule="auto"/>
              <w:ind w:firstLine="0"/>
              <w:jc w:val="left"/>
              <w:rPr>
                <w:color w:val="000000" w:themeColor="text1"/>
                <w:sz w:val="20"/>
                <w:szCs w:val="20"/>
                <w:lang w:eastAsia="pt-PT"/>
              </w:rPr>
            </w:pPr>
            <w:r w:rsidRPr="0082527C">
              <w:rPr>
                <w:color w:val="000000" w:themeColor="text1"/>
                <w:sz w:val="20"/>
                <w:szCs w:val="20"/>
                <w:lang w:eastAsia="pt-PT"/>
              </w:rPr>
              <w:t xml:space="preserve">4. Receção com os pés juntos. </w:t>
            </w:r>
            <w:r w:rsidRPr="0082527C">
              <w:rPr>
                <w:bCs/>
                <w:color w:val="000000" w:themeColor="text1"/>
                <w:sz w:val="20"/>
                <w:szCs w:val="20"/>
              </w:rPr>
              <w:t>O ginasta deve acabar exatamente onde iniciou o salto.</w:t>
            </w:r>
          </w:p>
        </w:tc>
      </w:tr>
      <w:tr w:rsidR="009C6D08" w:rsidRPr="0082527C" w14:paraId="187500F0" w14:textId="77777777" w:rsidTr="00AA1BAC">
        <w:tc>
          <w:tcPr>
            <w:tcW w:w="1668" w:type="dxa"/>
            <w:vAlign w:val="center"/>
          </w:tcPr>
          <w:p w14:paraId="2EBAECD0"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C</w:t>
            </w:r>
            <w:r w:rsidR="0017599E">
              <w:rPr>
                <w:b/>
                <w:color w:val="000000" w:themeColor="text1"/>
              </w:rPr>
              <w:t>7</w:t>
            </w:r>
            <w:r w:rsidRPr="0082527C">
              <w:rPr>
                <w:color w:val="000000" w:themeColor="text1"/>
              </w:rPr>
              <w:t xml:space="preserve"> Queda para apoio facial</w:t>
            </w:r>
          </w:p>
        </w:tc>
        <w:tc>
          <w:tcPr>
            <w:tcW w:w="2409" w:type="dxa"/>
            <w:vAlign w:val="center"/>
          </w:tcPr>
          <w:p w14:paraId="541BB167" w14:textId="77777777" w:rsidR="009C6D08" w:rsidRPr="0082527C" w:rsidRDefault="009C6D08" w:rsidP="009C6D08">
            <w:pPr>
              <w:pStyle w:val="Corpodetexto"/>
              <w:spacing w:line="240" w:lineRule="auto"/>
              <w:ind w:firstLine="0"/>
              <w:jc w:val="left"/>
              <w:rPr>
                <w:noProof/>
                <w:color w:val="000000" w:themeColor="text1"/>
                <w:lang w:eastAsia="pt-PT"/>
              </w:rPr>
            </w:pPr>
            <w:r w:rsidRPr="0082527C">
              <w:rPr>
                <w:noProof/>
                <w:color w:val="000000" w:themeColor="text1"/>
                <w:lang w:eastAsia="pt-PT"/>
              </w:rPr>
              <w:drawing>
                <wp:inline distT="0" distB="0" distL="0" distR="0" wp14:anchorId="4A633F23" wp14:editId="5C7A0A9D">
                  <wp:extent cx="1288754" cy="510363"/>
                  <wp:effectExtent l="19050" t="0" r="6646" b="0"/>
                  <wp:docPr id="15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1289201" cy="510540"/>
                          </a:xfrm>
                          <a:prstGeom prst="rect">
                            <a:avLst/>
                          </a:prstGeom>
                          <a:noFill/>
                          <a:ln w="9525">
                            <a:noFill/>
                            <a:miter lim="800000"/>
                            <a:headEnd/>
                            <a:tailEnd/>
                          </a:ln>
                        </pic:spPr>
                      </pic:pic>
                    </a:graphicData>
                  </a:graphic>
                </wp:inline>
              </w:drawing>
            </w:r>
          </w:p>
        </w:tc>
        <w:tc>
          <w:tcPr>
            <w:tcW w:w="993" w:type="dxa"/>
            <w:vAlign w:val="center"/>
          </w:tcPr>
          <w:p w14:paraId="4571A9B3"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0,4</w:t>
            </w:r>
          </w:p>
        </w:tc>
        <w:tc>
          <w:tcPr>
            <w:tcW w:w="4330" w:type="dxa"/>
            <w:vAlign w:val="center"/>
          </w:tcPr>
          <w:p w14:paraId="34882220"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Chamada a 2 pés </w:t>
            </w:r>
          </w:p>
          <w:p w14:paraId="65920741"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O ginasta salta para iniciar uma queda para a frente. </w:t>
            </w:r>
          </w:p>
          <w:p w14:paraId="2E2D3C74" w14:textId="77777777" w:rsidR="009C6D08" w:rsidRPr="0082527C" w:rsidRDefault="009C6D08" w:rsidP="009C6D08">
            <w:pPr>
              <w:pStyle w:val="Corpodetexto"/>
              <w:spacing w:line="240" w:lineRule="auto"/>
              <w:ind w:firstLine="0"/>
              <w:jc w:val="left"/>
              <w:rPr>
                <w:bCs/>
                <w:color w:val="000000" w:themeColor="text1"/>
              </w:rPr>
            </w:pPr>
            <w:r w:rsidRPr="0082527C">
              <w:rPr>
                <w:color w:val="000000" w:themeColor="text1"/>
                <w:sz w:val="20"/>
                <w:szCs w:val="20"/>
                <w:lang w:eastAsia="pt-PT"/>
              </w:rPr>
              <w:t>3. Mãos e pés com receção simultânea em apoio facial.</w:t>
            </w:r>
          </w:p>
        </w:tc>
      </w:tr>
      <w:tr w:rsidR="009C6D08" w:rsidRPr="0082527C" w14:paraId="19BECB3A" w14:textId="77777777" w:rsidTr="00AA1BAC">
        <w:tc>
          <w:tcPr>
            <w:tcW w:w="1668" w:type="dxa"/>
            <w:vAlign w:val="center"/>
          </w:tcPr>
          <w:p w14:paraId="5BB1C603"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C</w:t>
            </w:r>
            <w:r w:rsidR="0017599E">
              <w:rPr>
                <w:b/>
                <w:color w:val="000000" w:themeColor="text1"/>
              </w:rPr>
              <w:t>8</w:t>
            </w:r>
            <w:r w:rsidRPr="0082527C">
              <w:rPr>
                <w:color w:val="000000" w:themeColor="text1"/>
              </w:rPr>
              <w:t xml:space="preserve"> ½ Engrupado</w:t>
            </w:r>
          </w:p>
        </w:tc>
        <w:tc>
          <w:tcPr>
            <w:tcW w:w="2409" w:type="dxa"/>
            <w:vAlign w:val="center"/>
          </w:tcPr>
          <w:p w14:paraId="4E063E3A" w14:textId="77777777" w:rsidR="009C6D08" w:rsidRPr="0082527C" w:rsidRDefault="0012239D" w:rsidP="009C6D08">
            <w:pPr>
              <w:pStyle w:val="Corpodetexto"/>
              <w:spacing w:line="240" w:lineRule="auto"/>
              <w:ind w:firstLine="0"/>
              <w:jc w:val="left"/>
              <w:rPr>
                <w:noProof/>
                <w:color w:val="000000" w:themeColor="text1"/>
                <w:lang w:eastAsia="pt-PT"/>
              </w:rPr>
            </w:pPr>
            <w:r>
              <w:rPr>
                <w:noProof/>
                <w:lang w:eastAsia="pt-PT"/>
              </w:rPr>
              <w:drawing>
                <wp:inline distT="0" distB="0" distL="0" distR="0" wp14:anchorId="50F60E43" wp14:editId="0A8E0965">
                  <wp:extent cx="1364087" cy="690114"/>
                  <wp:effectExtent l="19050" t="0" r="7513" b="0"/>
                  <wp:docPr id="16" name="Imagem 10" descr="½ TURN TUCK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½ TURN TUCK JUMP"/>
                          <pic:cNvPicPr>
                            <a:picLocks noChangeAspect="1" noChangeArrowheads="1"/>
                          </pic:cNvPicPr>
                        </pic:nvPicPr>
                        <pic:blipFill>
                          <a:blip r:embed="rId42" cstate="print"/>
                          <a:srcRect l="16575" t="35929" r="5270" b="8097"/>
                          <a:stretch>
                            <a:fillRect/>
                          </a:stretch>
                        </pic:blipFill>
                        <pic:spPr bwMode="auto">
                          <a:xfrm>
                            <a:off x="0" y="0"/>
                            <a:ext cx="1364087" cy="690114"/>
                          </a:xfrm>
                          <a:prstGeom prst="rect">
                            <a:avLst/>
                          </a:prstGeom>
                          <a:noFill/>
                          <a:ln w="9525">
                            <a:noFill/>
                            <a:miter lim="800000"/>
                            <a:headEnd/>
                            <a:tailEnd/>
                          </a:ln>
                        </pic:spPr>
                      </pic:pic>
                    </a:graphicData>
                  </a:graphic>
                </wp:inline>
              </w:drawing>
            </w:r>
          </w:p>
        </w:tc>
        <w:tc>
          <w:tcPr>
            <w:tcW w:w="993" w:type="dxa"/>
            <w:vAlign w:val="center"/>
          </w:tcPr>
          <w:p w14:paraId="608E0871"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0,5</w:t>
            </w:r>
          </w:p>
        </w:tc>
        <w:tc>
          <w:tcPr>
            <w:tcW w:w="4330" w:type="dxa"/>
            <w:vAlign w:val="center"/>
          </w:tcPr>
          <w:p w14:paraId="43E6BAEE"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Salto vertical com uma rotação de 180 °. </w:t>
            </w:r>
          </w:p>
          <w:p w14:paraId="059E1B2D"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Enquanto no ar, mostram um Engrupado. </w:t>
            </w:r>
          </w:p>
          <w:p w14:paraId="1D85313E" w14:textId="77777777" w:rsidR="009C6D08" w:rsidRPr="0082527C" w:rsidRDefault="009C6D08" w:rsidP="009C6D08">
            <w:pPr>
              <w:pStyle w:val="Corpodetexto"/>
              <w:spacing w:line="240" w:lineRule="auto"/>
              <w:ind w:firstLine="0"/>
              <w:jc w:val="left"/>
              <w:rPr>
                <w:bCs/>
                <w:color w:val="000000" w:themeColor="text1"/>
              </w:rPr>
            </w:pPr>
            <w:r w:rsidRPr="0082527C">
              <w:rPr>
                <w:color w:val="000000" w:themeColor="text1"/>
                <w:sz w:val="20"/>
                <w:szCs w:val="20"/>
                <w:lang w:eastAsia="pt-PT"/>
              </w:rPr>
              <w:t>3. Receção com os pés juntos.</w:t>
            </w:r>
            <w:r w:rsidRPr="0082527C">
              <w:rPr>
                <w:bCs/>
                <w:color w:val="000000" w:themeColor="text1"/>
                <w:sz w:val="20"/>
                <w:szCs w:val="20"/>
              </w:rPr>
              <w:t xml:space="preserve"> O ginasta deve acabar exatamente no lado oposto onde iniciou o salto</w:t>
            </w:r>
          </w:p>
        </w:tc>
      </w:tr>
    </w:tbl>
    <w:p w14:paraId="47873049" w14:textId="77777777" w:rsidR="009C6D08" w:rsidRPr="0082527C" w:rsidRDefault="009C6D08" w:rsidP="009C6D08">
      <w:pPr>
        <w:rPr>
          <w:rStyle w:val="Forte"/>
          <w:b/>
          <w:bCs w:val="0"/>
          <w:color w:val="000000" w:themeColor="text1"/>
        </w:rPr>
      </w:pPr>
      <w:bookmarkStart w:id="47" w:name="_Toc399235816"/>
    </w:p>
    <w:p w14:paraId="28542D8C" w14:textId="77777777" w:rsidR="00916F97" w:rsidRDefault="00916F97" w:rsidP="009C6D08">
      <w:pPr>
        <w:pStyle w:val="Ttulo4"/>
        <w:rPr>
          <w:color w:val="000000" w:themeColor="text1"/>
        </w:rPr>
      </w:pPr>
    </w:p>
    <w:p w14:paraId="40642335" w14:textId="77777777" w:rsidR="009C6D08" w:rsidRPr="0082527C" w:rsidRDefault="009C6D08" w:rsidP="009C6D08">
      <w:pPr>
        <w:pStyle w:val="Ttulo4"/>
        <w:rPr>
          <w:color w:val="000000" w:themeColor="text1"/>
        </w:rPr>
      </w:pPr>
      <w:r w:rsidRPr="0082527C">
        <w:rPr>
          <w:color w:val="000000" w:themeColor="text1"/>
        </w:rPr>
        <w:t xml:space="preserve">GRUPO D – Equilíbrio e Flexibilidade </w:t>
      </w:r>
    </w:p>
    <w:tbl>
      <w:tblPr>
        <w:tblStyle w:val="TabelacomGrelha"/>
        <w:tblW w:w="9400" w:type="dxa"/>
        <w:tblLayout w:type="fixed"/>
        <w:tblLook w:val="04A0" w:firstRow="1" w:lastRow="0" w:firstColumn="1" w:lastColumn="0" w:noHBand="0" w:noVBand="1"/>
      </w:tblPr>
      <w:tblGrid>
        <w:gridCol w:w="1668"/>
        <w:gridCol w:w="2409"/>
        <w:gridCol w:w="993"/>
        <w:gridCol w:w="4330"/>
      </w:tblGrid>
      <w:tr w:rsidR="009C6D08" w:rsidRPr="0082527C" w14:paraId="766720D1" w14:textId="77777777" w:rsidTr="00017594">
        <w:tc>
          <w:tcPr>
            <w:tcW w:w="1668" w:type="dxa"/>
            <w:shd w:val="clear" w:color="auto" w:fill="D9D9D9" w:themeFill="background1" w:themeFillShade="D9"/>
            <w:vAlign w:val="center"/>
          </w:tcPr>
          <w:p w14:paraId="5CA78FCE"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Elemento</w:t>
            </w:r>
          </w:p>
        </w:tc>
        <w:tc>
          <w:tcPr>
            <w:tcW w:w="2409" w:type="dxa"/>
            <w:shd w:val="clear" w:color="auto" w:fill="D9D9D9" w:themeFill="background1" w:themeFillShade="D9"/>
            <w:vAlign w:val="center"/>
          </w:tcPr>
          <w:p w14:paraId="2344ACBA"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Exemplo</w:t>
            </w:r>
          </w:p>
        </w:tc>
        <w:tc>
          <w:tcPr>
            <w:tcW w:w="993" w:type="dxa"/>
            <w:shd w:val="clear" w:color="auto" w:fill="D9D9D9" w:themeFill="background1" w:themeFillShade="D9"/>
            <w:vAlign w:val="center"/>
          </w:tcPr>
          <w:p w14:paraId="1CA31BB6"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Valor</w:t>
            </w:r>
          </w:p>
        </w:tc>
        <w:tc>
          <w:tcPr>
            <w:tcW w:w="4330" w:type="dxa"/>
            <w:shd w:val="clear" w:color="auto" w:fill="D9D9D9" w:themeFill="background1" w:themeFillShade="D9"/>
            <w:vAlign w:val="center"/>
          </w:tcPr>
          <w:p w14:paraId="386ADB2D" w14:textId="77777777" w:rsidR="009C6D08" w:rsidRPr="0082527C" w:rsidRDefault="009C6D08" w:rsidP="00AA1BAC">
            <w:pPr>
              <w:pStyle w:val="Corpodetexto"/>
              <w:spacing w:line="240" w:lineRule="auto"/>
              <w:ind w:firstLine="0"/>
              <w:jc w:val="center"/>
              <w:rPr>
                <w:b/>
                <w:bCs/>
                <w:color w:val="000000" w:themeColor="text1"/>
              </w:rPr>
            </w:pPr>
            <w:r w:rsidRPr="0082527C">
              <w:rPr>
                <w:b/>
                <w:bCs/>
                <w:color w:val="000000" w:themeColor="text1"/>
              </w:rPr>
              <w:t>Descrição</w:t>
            </w:r>
          </w:p>
        </w:tc>
      </w:tr>
      <w:tr w:rsidR="009C6D08" w:rsidRPr="0082527C" w14:paraId="1050E44F" w14:textId="77777777" w:rsidTr="00017594">
        <w:tc>
          <w:tcPr>
            <w:tcW w:w="1668" w:type="dxa"/>
            <w:vAlign w:val="center"/>
          </w:tcPr>
          <w:p w14:paraId="6D62D919" w14:textId="77777777" w:rsidR="009C6D08" w:rsidRPr="0082527C" w:rsidRDefault="009C6D08" w:rsidP="009C6D08">
            <w:pPr>
              <w:pStyle w:val="Corpodetexto"/>
              <w:spacing w:line="240" w:lineRule="auto"/>
              <w:ind w:firstLine="0"/>
              <w:jc w:val="left"/>
              <w:rPr>
                <w:color w:val="000000" w:themeColor="text1"/>
              </w:rPr>
            </w:pPr>
            <w:r w:rsidRPr="0082527C">
              <w:rPr>
                <w:b/>
                <w:color w:val="000000" w:themeColor="text1"/>
              </w:rPr>
              <w:t>D1</w:t>
            </w:r>
            <w:r w:rsidRPr="0082527C">
              <w:rPr>
                <w:color w:val="000000" w:themeColor="text1"/>
              </w:rPr>
              <w:t xml:space="preserve"> Volta</w:t>
            </w:r>
          </w:p>
        </w:tc>
        <w:tc>
          <w:tcPr>
            <w:tcW w:w="2409" w:type="dxa"/>
            <w:vAlign w:val="center"/>
          </w:tcPr>
          <w:p w14:paraId="042F98EF" w14:textId="77777777" w:rsidR="009C6D08" w:rsidRPr="0082527C" w:rsidRDefault="000E0BDD" w:rsidP="009C6D08">
            <w:pPr>
              <w:pStyle w:val="Corpodetexto"/>
              <w:spacing w:line="240" w:lineRule="auto"/>
              <w:ind w:firstLine="0"/>
              <w:jc w:val="left"/>
              <w:rPr>
                <w:noProof/>
                <w:color w:val="000000" w:themeColor="text1"/>
                <w:lang w:eastAsia="pt-PT"/>
              </w:rPr>
            </w:pPr>
            <w:r>
              <w:rPr>
                <w:rFonts w:eastAsia="Times New Roman"/>
              </w:rPr>
              <w:object w:dxaOrig="696" w:dyaOrig="276" w14:anchorId="4BF347F3">
                <v:shape id="_x0000_i1029" type="#_x0000_t75" style="width:35.25pt;height:14.25pt" o:ole="">
                  <v:imagedata r:id="rId43" o:title=""/>
                </v:shape>
                <o:OLEObject Type="Embed" ProgID="PBrush" ShapeID="_x0000_i1029" DrawAspect="Content" ObjectID="_1631969023" r:id="rId44"/>
              </w:object>
            </w:r>
          </w:p>
        </w:tc>
        <w:tc>
          <w:tcPr>
            <w:tcW w:w="993" w:type="dxa"/>
            <w:vAlign w:val="center"/>
          </w:tcPr>
          <w:p w14:paraId="310ABE40" w14:textId="77777777" w:rsidR="009C6D08" w:rsidRPr="0082527C" w:rsidRDefault="009C6D08" w:rsidP="009C6D08">
            <w:pPr>
              <w:pStyle w:val="Corpodetexto"/>
              <w:spacing w:line="240" w:lineRule="auto"/>
              <w:ind w:firstLine="0"/>
              <w:jc w:val="center"/>
              <w:rPr>
                <w:bCs/>
                <w:color w:val="000000" w:themeColor="text1"/>
              </w:rPr>
            </w:pPr>
            <w:r w:rsidRPr="0082527C">
              <w:rPr>
                <w:bCs/>
                <w:color w:val="000000" w:themeColor="text1"/>
              </w:rPr>
              <w:t>0,1</w:t>
            </w:r>
          </w:p>
        </w:tc>
        <w:tc>
          <w:tcPr>
            <w:tcW w:w="4330" w:type="dxa"/>
            <w:vAlign w:val="center"/>
          </w:tcPr>
          <w:p w14:paraId="04316449"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De pé sobre as duas pernas. </w:t>
            </w:r>
          </w:p>
          <w:p w14:paraId="75E0FF7C" w14:textId="77777777" w:rsidR="009C6D08" w:rsidRPr="0082527C" w:rsidRDefault="009C6D08"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Uma volta completa (360 °) é realizada. </w:t>
            </w:r>
          </w:p>
          <w:p w14:paraId="53B63660" w14:textId="77777777" w:rsidR="009C6D08" w:rsidRPr="0082527C" w:rsidRDefault="009C6D08" w:rsidP="009C6D08">
            <w:pPr>
              <w:pStyle w:val="Corpodetexto"/>
              <w:spacing w:line="240" w:lineRule="auto"/>
              <w:ind w:firstLine="0"/>
              <w:jc w:val="left"/>
              <w:rPr>
                <w:bCs/>
                <w:color w:val="000000" w:themeColor="text1"/>
              </w:rPr>
            </w:pPr>
            <w:r w:rsidRPr="0082527C">
              <w:rPr>
                <w:color w:val="000000" w:themeColor="text1"/>
                <w:sz w:val="20"/>
                <w:szCs w:val="20"/>
                <w:lang w:eastAsia="pt-PT"/>
              </w:rPr>
              <w:t>3. A posição dos braços é opcional.</w:t>
            </w:r>
          </w:p>
        </w:tc>
      </w:tr>
      <w:tr w:rsidR="00DA4D07" w:rsidRPr="0082527C" w14:paraId="56670D93" w14:textId="77777777" w:rsidTr="00017594">
        <w:tc>
          <w:tcPr>
            <w:tcW w:w="1668" w:type="dxa"/>
            <w:vAlign w:val="center"/>
          </w:tcPr>
          <w:p w14:paraId="0A535F9A" w14:textId="77777777" w:rsidR="00DA4D07" w:rsidRPr="0082527C" w:rsidRDefault="00DA4D07" w:rsidP="009C6D08">
            <w:pPr>
              <w:pStyle w:val="Corpodetexto"/>
              <w:spacing w:line="240" w:lineRule="auto"/>
              <w:ind w:firstLine="0"/>
              <w:jc w:val="left"/>
              <w:rPr>
                <w:b/>
                <w:color w:val="000000" w:themeColor="text1"/>
              </w:rPr>
            </w:pPr>
            <w:r>
              <w:rPr>
                <w:b/>
                <w:color w:val="000000" w:themeColor="text1"/>
              </w:rPr>
              <w:t xml:space="preserve">D2 </w:t>
            </w:r>
            <w:r w:rsidRPr="00DA4D07">
              <w:rPr>
                <w:color w:val="000000" w:themeColor="text1"/>
              </w:rPr>
              <w:t>Fecho à Frente</w:t>
            </w:r>
            <w:r>
              <w:rPr>
                <w:color w:val="000000" w:themeColor="text1"/>
              </w:rPr>
              <w:t xml:space="preserve"> com pernas unidas</w:t>
            </w:r>
          </w:p>
        </w:tc>
        <w:tc>
          <w:tcPr>
            <w:tcW w:w="2409" w:type="dxa"/>
            <w:vAlign w:val="center"/>
          </w:tcPr>
          <w:p w14:paraId="3B875390" w14:textId="77777777" w:rsidR="00DA4D07" w:rsidRPr="0082527C" w:rsidRDefault="00DA4D07" w:rsidP="009C6D08">
            <w:pPr>
              <w:pStyle w:val="Corpodetexto"/>
              <w:spacing w:line="240" w:lineRule="auto"/>
              <w:ind w:firstLine="0"/>
              <w:jc w:val="left"/>
              <w:rPr>
                <w:noProof/>
                <w:color w:val="000000" w:themeColor="text1"/>
                <w:lang w:eastAsia="pt-PT"/>
              </w:rPr>
            </w:pPr>
            <w:r>
              <w:rPr>
                <w:noProof/>
              </w:rPr>
              <w:drawing>
                <wp:inline distT="0" distB="0" distL="0" distR="0" wp14:anchorId="7129E8CB" wp14:editId="6FD4A7A8">
                  <wp:extent cx="1392555" cy="1099185"/>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2555" cy="1099185"/>
                          </a:xfrm>
                          <a:prstGeom prst="rect">
                            <a:avLst/>
                          </a:prstGeom>
                        </pic:spPr>
                      </pic:pic>
                    </a:graphicData>
                  </a:graphic>
                </wp:inline>
              </w:drawing>
            </w:r>
          </w:p>
        </w:tc>
        <w:tc>
          <w:tcPr>
            <w:tcW w:w="993" w:type="dxa"/>
            <w:vAlign w:val="center"/>
          </w:tcPr>
          <w:p w14:paraId="519D9321" w14:textId="77777777" w:rsidR="00DA4D07" w:rsidRPr="0082527C" w:rsidRDefault="00DA4D07" w:rsidP="009C6D08">
            <w:pPr>
              <w:pStyle w:val="Corpodetexto"/>
              <w:spacing w:line="240" w:lineRule="auto"/>
              <w:ind w:firstLine="0"/>
              <w:jc w:val="center"/>
              <w:rPr>
                <w:bCs/>
                <w:color w:val="000000" w:themeColor="text1"/>
              </w:rPr>
            </w:pPr>
            <w:r>
              <w:rPr>
                <w:bCs/>
                <w:color w:val="000000" w:themeColor="text1"/>
              </w:rPr>
              <w:t>0,1</w:t>
            </w:r>
          </w:p>
        </w:tc>
        <w:tc>
          <w:tcPr>
            <w:tcW w:w="4330" w:type="dxa"/>
            <w:vAlign w:val="center"/>
          </w:tcPr>
          <w:p w14:paraId="25222E55" w14:textId="77777777" w:rsidR="00DA4D07" w:rsidRDefault="00DA4D07" w:rsidP="00DA4D07">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1. </w:t>
            </w:r>
            <w:r w:rsidRPr="00DA4D07">
              <w:rPr>
                <w:rFonts w:ascii="Arial" w:hAnsi="Arial" w:cs="Arial"/>
                <w:color w:val="000000" w:themeColor="text1"/>
                <w:sz w:val="20"/>
                <w:szCs w:val="20"/>
                <w:lang w:eastAsia="pt-PT"/>
              </w:rPr>
              <w:t>Sentado pernas em completa extensão e juntas</w:t>
            </w:r>
          </w:p>
          <w:p w14:paraId="2B584873" w14:textId="77777777" w:rsidR="00DA4D07" w:rsidRDefault="00DA4D07" w:rsidP="00DA4D07">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2. Aproximação máxima do tronco aos membros inferiores</w:t>
            </w:r>
          </w:p>
          <w:p w14:paraId="74E027E2" w14:textId="77777777" w:rsidR="00DA4D07" w:rsidRPr="00DA4D07" w:rsidRDefault="00DA4D07" w:rsidP="00DA4D07">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3. </w:t>
            </w:r>
            <w:r w:rsidRPr="000E0BDD">
              <w:rPr>
                <w:rFonts w:ascii="Arial" w:hAnsi="Arial" w:cs="Arial"/>
                <w:color w:val="000000" w:themeColor="text1"/>
                <w:sz w:val="20"/>
                <w:szCs w:val="20"/>
                <w:lang w:eastAsia="pt-PT"/>
              </w:rPr>
              <w:t>Manter por 1segundos.</w:t>
            </w:r>
          </w:p>
        </w:tc>
      </w:tr>
      <w:tr w:rsidR="00DA4D07" w:rsidRPr="0082527C" w14:paraId="4F7E98F4" w14:textId="77777777" w:rsidTr="00017594">
        <w:tc>
          <w:tcPr>
            <w:tcW w:w="1668" w:type="dxa"/>
            <w:vAlign w:val="center"/>
          </w:tcPr>
          <w:p w14:paraId="4A809FA3" w14:textId="77777777" w:rsidR="00DA4D07" w:rsidRDefault="00DA4D07" w:rsidP="009C6D08">
            <w:pPr>
              <w:pStyle w:val="Corpodetexto"/>
              <w:spacing w:line="240" w:lineRule="auto"/>
              <w:ind w:firstLine="0"/>
              <w:jc w:val="left"/>
              <w:rPr>
                <w:b/>
                <w:color w:val="000000" w:themeColor="text1"/>
              </w:rPr>
            </w:pPr>
            <w:r>
              <w:rPr>
                <w:b/>
                <w:color w:val="000000" w:themeColor="text1"/>
              </w:rPr>
              <w:lastRenderedPageBreak/>
              <w:t xml:space="preserve">D3 </w:t>
            </w:r>
            <w:r w:rsidRPr="00DA4D07">
              <w:rPr>
                <w:color w:val="000000" w:themeColor="text1"/>
              </w:rPr>
              <w:t>Fecho à Frente</w:t>
            </w:r>
            <w:r>
              <w:rPr>
                <w:color w:val="000000" w:themeColor="text1"/>
              </w:rPr>
              <w:t xml:space="preserve"> com pernas afastadas</w:t>
            </w:r>
          </w:p>
        </w:tc>
        <w:tc>
          <w:tcPr>
            <w:tcW w:w="2409" w:type="dxa"/>
            <w:vAlign w:val="center"/>
          </w:tcPr>
          <w:p w14:paraId="437904E2" w14:textId="77777777" w:rsidR="00DA4D07" w:rsidRDefault="000E0BDD" w:rsidP="009C6D08">
            <w:pPr>
              <w:pStyle w:val="Corpodetexto"/>
              <w:spacing w:line="240" w:lineRule="auto"/>
              <w:ind w:firstLine="0"/>
              <w:jc w:val="left"/>
              <w:rPr>
                <w:noProof/>
              </w:rPr>
            </w:pPr>
            <w:r>
              <w:rPr>
                <w:rFonts w:eastAsia="Times New Roman"/>
              </w:rPr>
              <w:object w:dxaOrig="3156" w:dyaOrig="1248" w14:anchorId="1B080B9B">
                <v:shape id="_x0000_i1030" type="#_x0000_t75" style="width:110.25pt;height:42.75pt" o:ole="">
                  <v:imagedata r:id="rId46" o:title=""/>
                </v:shape>
                <o:OLEObject Type="Embed" ProgID="PBrush" ShapeID="_x0000_i1030" DrawAspect="Content" ObjectID="_1631969024" r:id="rId47"/>
              </w:object>
            </w:r>
          </w:p>
        </w:tc>
        <w:tc>
          <w:tcPr>
            <w:tcW w:w="993" w:type="dxa"/>
            <w:vAlign w:val="center"/>
          </w:tcPr>
          <w:p w14:paraId="14BD35AF" w14:textId="77777777" w:rsidR="00DA4D07" w:rsidRDefault="000E0BDD" w:rsidP="009C6D08">
            <w:pPr>
              <w:pStyle w:val="Corpodetexto"/>
              <w:spacing w:line="240" w:lineRule="auto"/>
              <w:ind w:firstLine="0"/>
              <w:jc w:val="center"/>
              <w:rPr>
                <w:bCs/>
                <w:color w:val="000000" w:themeColor="text1"/>
              </w:rPr>
            </w:pPr>
            <w:r>
              <w:rPr>
                <w:bCs/>
                <w:color w:val="000000" w:themeColor="text1"/>
              </w:rPr>
              <w:t>0,11</w:t>
            </w:r>
          </w:p>
          <w:p w14:paraId="39C13D69" w14:textId="77777777" w:rsidR="000E0BDD" w:rsidRDefault="000E0BDD" w:rsidP="009C6D08">
            <w:pPr>
              <w:pStyle w:val="Corpodetexto"/>
              <w:spacing w:line="240" w:lineRule="auto"/>
              <w:ind w:firstLine="0"/>
              <w:jc w:val="center"/>
              <w:rPr>
                <w:bCs/>
                <w:color w:val="000000" w:themeColor="text1"/>
              </w:rPr>
            </w:pPr>
          </w:p>
        </w:tc>
        <w:tc>
          <w:tcPr>
            <w:tcW w:w="4330" w:type="dxa"/>
            <w:vAlign w:val="center"/>
          </w:tcPr>
          <w:p w14:paraId="455DBFE2" w14:textId="77777777" w:rsidR="00DA4D07" w:rsidRDefault="00DA4D07" w:rsidP="00DA4D07">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1. </w:t>
            </w:r>
            <w:r w:rsidRPr="00DA4D07">
              <w:rPr>
                <w:rFonts w:ascii="Arial" w:hAnsi="Arial" w:cs="Arial"/>
                <w:color w:val="000000" w:themeColor="text1"/>
                <w:sz w:val="20"/>
                <w:szCs w:val="20"/>
                <w:lang w:eastAsia="pt-PT"/>
              </w:rPr>
              <w:t xml:space="preserve">Sentado pernas em completa extensão e </w:t>
            </w:r>
            <w:r>
              <w:rPr>
                <w:rFonts w:ascii="Arial" w:hAnsi="Arial" w:cs="Arial"/>
                <w:color w:val="000000" w:themeColor="text1"/>
                <w:sz w:val="20"/>
                <w:szCs w:val="20"/>
                <w:lang w:eastAsia="pt-PT"/>
              </w:rPr>
              <w:t>afastadas</w:t>
            </w:r>
          </w:p>
          <w:p w14:paraId="389719AB" w14:textId="77777777" w:rsidR="00DA4D07" w:rsidRDefault="00DA4D07" w:rsidP="00DA4D07">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2. Aproximação máxima do tronco aos membros inferiores</w:t>
            </w:r>
          </w:p>
          <w:p w14:paraId="17C0836D" w14:textId="77777777" w:rsidR="00DA4D07" w:rsidRDefault="00DA4D07" w:rsidP="00DA4D07">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3. </w:t>
            </w:r>
            <w:r w:rsidRPr="0082527C">
              <w:rPr>
                <w:color w:val="000000" w:themeColor="text1"/>
                <w:sz w:val="20"/>
                <w:szCs w:val="20"/>
                <w:lang w:eastAsia="pt-PT"/>
              </w:rPr>
              <w:t xml:space="preserve">Manter por </w:t>
            </w:r>
            <w:r>
              <w:rPr>
                <w:color w:val="000000" w:themeColor="text1"/>
                <w:sz w:val="20"/>
                <w:szCs w:val="20"/>
                <w:lang w:eastAsia="pt-PT"/>
              </w:rPr>
              <w:t>1</w:t>
            </w:r>
            <w:r w:rsidRPr="0082527C">
              <w:rPr>
                <w:color w:val="000000" w:themeColor="text1"/>
                <w:sz w:val="20"/>
                <w:szCs w:val="20"/>
                <w:lang w:eastAsia="pt-PT"/>
              </w:rPr>
              <w:t>segundos.</w:t>
            </w:r>
          </w:p>
        </w:tc>
      </w:tr>
      <w:tr w:rsidR="00FB3625" w:rsidRPr="0082527C" w14:paraId="2C055DF0" w14:textId="77777777" w:rsidTr="00017594">
        <w:tc>
          <w:tcPr>
            <w:tcW w:w="1668" w:type="dxa"/>
            <w:vAlign w:val="center"/>
          </w:tcPr>
          <w:p w14:paraId="46BEB6DC" w14:textId="77777777" w:rsidR="00FB3625" w:rsidRPr="0082527C" w:rsidRDefault="00FB3625" w:rsidP="005A578E">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4</w:t>
            </w:r>
            <w:r w:rsidRPr="0082527C">
              <w:rPr>
                <w:color w:val="000000" w:themeColor="text1"/>
              </w:rPr>
              <w:t xml:space="preserve"> 4 Chutos </w:t>
            </w:r>
          </w:p>
          <w:p w14:paraId="1D79F72E" w14:textId="77777777" w:rsidR="00FB3625" w:rsidRPr="0082527C" w:rsidRDefault="00FB3625" w:rsidP="00FB3625">
            <w:pPr>
              <w:pStyle w:val="Corpodetexto"/>
              <w:spacing w:line="240" w:lineRule="auto"/>
              <w:ind w:firstLine="0"/>
              <w:jc w:val="left"/>
              <w:rPr>
                <w:color w:val="000000" w:themeColor="text1"/>
              </w:rPr>
            </w:pPr>
            <w:r>
              <w:rPr>
                <w:color w:val="000000" w:themeColor="text1"/>
              </w:rPr>
              <w:t>médios</w:t>
            </w:r>
            <w:r w:rsidRPr="0082527C">
              <w:rPr>
                <w:color w:val="000000" w:themeColor="text1"/>
              </w:rPr>
              <w:t xml:space="preserve"> sagitais consecutivos (pés a altura d</w:t>
            </w:r>
            <w:r>
              <w:rPr>
                <w:color w:val="000000" w:themeColor="text1"/>
              </w:rPr>
              <w:t>a bacia)</w:t>
            </w:r>
          </w:p>
        </w:tc>
        <w:tc>
          <w:tcPr>
            <w:tcW w:w="2409" w:type="dxa"/>
            <w:vAlign w:val="center"/>
          </w:tcPr>
          <w:p w14:paraId="6B0C70B5" w14:textId="77777777" w:rsidR="00FB3625" w:rsidRPr="0082527C" w:rsidRDefault="00704557" w:rsidP="005A578E">
            <w:pPr>
              <w:pStyle w:val="Corpodetexto"/>
              <w:spacing w:line="240" w:lineRule="auto"/>
              <w:ind w:firstLine="0"/>
              <w:jc w:val="left"/>
              <w:rPr>
                <w:noProof/>
                <w:color w:val="000000" w:themeColor="text1"/>
                <w:lang w:eastAsia="pt-PT"/>
              </w:rPr>
            </w:pPr>
            <w:r w:rsidRPr="00ED449E">
              <w:rPr>
                <w:rFonts w:eastAsia="Times New Roman"/>
              </w:rPr>
              <w:object w:dxaOrig="1245" w:dyaOrig="975" w14:anchorId="1EB1EE4A">
                <v:shape id="_x0000_i1031" type="#_x0000_t75" style="width:62.25pt;height:48pt" o:ole="">
                  <v:imagedata r:id="rId48" o:title=""/>
                </v:shape>
                <o:OLEObject Type="Embed" ProgID="PBrush" ShapeID="_x0000_i1031" DrawAspect="Content" ObjectID="_1631969025" r:id="rId49"/>
              </w:object>
            </w:r>
          </w:p>
        </w:tc>
        <w:tc>
          <w:tcPr>
            <w:tcW w:w="993" w:type="dxa"/>
            <w:vAlign w:val="center"/>
          </w:tcPr>
          <w:p w14:paraId="574CB727" w14:textId="77777777" w:rsidR="00FB3625" w:rsidRPr="0082527C" w:rsidRDefault="00FB3625" w:rsidP="000E0BDD">
            <w:pPr>
              <w:pStyle w:val="Corpodetexto"/>
              <w:spacing w:line="240" w:lineRule="auto"/>
              <w:ind w:firstLine="0"/>
              <w:rPr>
                <w:bCs/>
                <w:color w:val="000000" w:themeColor="text1"/>
              </w:rPr>
            </w:pPr>
            <w:r w:rsidRPr="0082527C">
              <w:rPr>
                <w:bCs/>
                <w:color w:val="000000" w:themeColor="text1"/>
              </w:rPr>
              <w:t>0,</w:t>
            </w:r>
            <w:r>
              <w:rPr>
                <w:bCs/>
                <w:color w:val="000000" w:themeColor="text1"/>
              </w:rPr>
              <w:t>2</w:t>
            </w:r>
          </w:p>
        </w:tc>
        <w:tc>
          <w:tcPr>
            <w:tcW w:w="4330" w:type="dxa"/>
            <w:vAlign w:val="center"/>
          </w:tcPr>
          <w:p w14:paraId="351B467C" w14:textId="77777777" w:rsidR="00FB3625" w:rsidRPr="0082527C" w:rsidRDefault="00FB3625" w:rsidP="00FB3625">
            <w:pPr>
              <w:pStyle w:val="Corpodetexto"/>
              <w:spacing w:line="240" w:lineRule="auto"/>
              <w:ind w:firstLine="0"/>
              <w:jc w:val="left"/>
              <w:rPr>
                <w:b/>
                <w:bCs/>
                <w:color w:val="000000" w:themeColor="text1"/>
              </w:rPr>
            </w:pPr>
            <w:r w:rsidRPr="0082527C">
              <w:rPr>
                <w:b/>
                <w:bCs/>
                <w:color w:val="000000" w:themeColor="text1"/>
              </w:rPr>
              <w:t>Obrigatório N</w:t>
            </w:r>
            <w:r>
              <w:rPr>
                <w:b/>
                <w:bCs/>
                <w:color w:val="000000" w:themeColor="text1"/>
              </w:rPr>
              <w:t>1</w:t>
            </w:r>
          </w:p>
          <w:p w14:paraId="726BCB6D"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Em pé, com os pés juntos. </w:t>
            </w:r>
          </w:p>
          <w:p w14:paraId="2C680045"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Quatro chutos </w:t>
            </w:r>
            <w:r>
              <w:rPr>
                <w:rFonts w:ascii="Arial" w:hAnsi="Arial" w:cs="Arial"/>
                <w:color w:val="000000" w:themeColor="text1"/>
                <w:sz w:val="20"/>
                <w:szCs w:val="20"/>
                <w:lang w:eastAsia="pt-PT"/>
              </w:rPr>
              <w:t>médios</w:t>
            </w:r>
            <w:r w:rsidRPr="0082527C">
              <w:rPr>
                <w:rFonts w:ascii="Arial" w:hAnsi="Arial" w:cs="Arial"/>
                <w:color w:val="000000" w:themeColor="text1"/>
                <w:sz w:val="20"/>
                <w:szCs w:val="20"/>
                <w:lang w:eastAsia="pt-PT"/>
              </w:rPr>
              <w:t>, perna sagitais alternativos, pés na altura d</w:t>
            </w:r>
            <w:r>
              <w:rPr>
                <w:rFonts w:ascii="Arial" w:hAnsi="Arial" w:cs="Arial"/>
                <w:color w:val="000000" w:themeColor="text1"/>
                <w:sz w:val="20"/>
                <w:szCs w:val="20"/>
                <w:lang w:eastAsia="pt-PT"/>
              </w:rPr>
              <w:t>a bacia, paralelos ao solo</w:t>
            </w:r>
            <w:r w:rsidRPr="0082527C">
              <w:rPr>
                <w:rFonts w:ascii="Arial" w:hAnsi="Arial" w:cs="Arial"/>
                <w:color w:val="000000" w:themeColor="text1"/>
                <w:sz w:val="20"/>
                <w:szCs w:val="20"/>
                <w:lang w:eastAsia="pt-PT"/>
              </w:rPr>
              <w:t xml:space="preserve">. </w:t>
            </w:r>
          </w:p>
          <w:p w14:paraId="2CDF31A8"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A posição dos braços é opcional.</w:t>
            </w:r>
          </w:p>
          <w:p w14:paraId="0980C4AA"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4. Terminar com os pés juntos.</w:t>
            </w:r>
          </w:p>
        </w:tc>
      </w:tr>
      <w:tr w:rsidR="00FB3625" w:rsidRPr="0082527C" w14:paraId="03F54076" w14:textId="77777777" w:rsidTr="00017594">
        <w:tc>
          <w:tcPr>
            <w:tcW w:w="1668" w:type="dxa"/>
            <w:vAlign w:val="center"/>
          </w:tcPr>
          <w:p w14:paraId="64F19228" w14:textId="77777777" w:rsidR="00FB3625" w:rsidRPr="0082527C" w:rsidRDefault="00FB3625" w:rsidP="009C6D08">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 xml:space="preserve">5 </w:t>
            </w:r>
            <w:r w:rsidRPr="0082527C">
              <w:rPr>
                <w:color w:val="000000" w:themeColor="text1"/>
              </w:rPr>
              <w:t>Esparegata Sagital</w:t>
            </w:r>
          </w:p>
        </w:tc>
        <w:tc>
          <w:tcPr>
            <w:tcW w:w="2409" w:type="dxa"/>
            <w:vAlign w:val="center"/>
          </w:tcPr>
          <w:p w14:paraId="2280FDCC" w14:textId="77777777" w:rsidR="00FB3625" w:rsidRPr="0082527C" w:rsidRDefault="000E0BDD" w:rsidP="009C6D08">
            <w:pPr>
              <w:pStyle w:val="Corpodetexto"/>
              <w:spacing w:line="240" w:lineRule="auto"/>
              <w:ind w:firstLine="0"/>
              <w:jc w:val="left"/>
              <w:rPr>
                <w:noProof/>
                <w:color w:val="000000" w:themeColor="text1"/>
                <w:lang w:eastAsia="pt-PT"/>
              </w:rPr>
            </w:pPr>
            <w:r>
              <w:rPr>
                <w:rFonts w:eastAsia="Times New Roman"/>
              </w:rPr>
              <w:object w:dxaOrig="4140" w:dyaOrig="1632" w14:anchorId="2B0F411C">
                <v:shape id="_x0000_i1032" type="#_x0000_t75" style="width:110.25pt;height:42.75pt" o:ole="">
                  <v:imagedata r:id="rId50" o:title=""/>
                </v:shape>
                <o:OLEObject Type="Embed" ProgID="PBrush" ShapeID="_x0000_i1032" DrawAspect="Content" ObjectID="_1631969026" r:id="rId51"/>
              </w:object>
            </w:r>
          </w:p>
        </w:tc>
        <w:tc>
          <w:tcPr>
            <w:tcW w:w="993" w:type="dxa"/>
            <w:vAlign w:val="center"/>
          </w:tcPr>
          <w:p w14:paraId="499538DA" w14:textId="77777777" w:rsidR="00FB3625" w:rsidRPr="0082527C" w:rsidRDefault="00FB3625" w:rsidP="00FB3625">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3</w:t>
            </w:r>
          </w:p>
        </w:tc>
        <w:tc>
          <w:tcPr>
            <w:tcW w:w="4330" w:type="dxa"/>
            <w:vAlign w:val="center"/>
          </w:tcPr>
          <w:p w14:paraId="7CB2D071"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As pernas estão estendidas em </w:t>
            </w:r>
            <w:r w:rsidR="000E0BDD" w:rsidRPr="0082527C">
              <w:rPr>
                <w:rFonts w:ascii="Arial" w:hAnsi="Arial" w:cs="Arial"/>
                <w:color w:val="000000" w:themeColor="text1"/>
                <w:sz w:val="20"/>
                <w:szCs w:val="20"/>
                <w:lang w:eastAsia="pt-PT"/>
              </w:rPr>
              <w:t>espargata</w:t>
            </w:r>
            <w:r w:rsidRPr="0082527C">
              <w:rPr>
                <w:rFonts w:ascii="Arial" w:hAnsi="Arial" w:cs="Arial"/>
                <w:color w:val="000000" w:themeColor="text1"/>
                <w:sz w:val="20"/>
                <w:szCs w:val="20"/>
                <w:lang w:eastAsia="pt-PT"/>
              </w:rPr>
              <w:t xml:space="preserve"> sagital. </w:t>
            </w:r>
          </w:p>
          <w:p w14:paraId="72F389AA" w14:textId="77777777" w:rsidR="00FB3625" w:rsidRPr="0082527C" w:rsidRDefault="00FB3625" w:rsidP="009C6D08">
            <w:pPr>
              <w:pStyle w:val="Corpodetexto"/>
              <w:spacing w:line="240" w:lineRule="auto"/>
              <w:ind w:firstLine="0"/>
              <w:jc w:val="left"/>
              <w:rPr>
                <w:bCs/>
                <w:color w:val="000000" w:themeColor="text1"/>
              </w:rPr>
            </w:pPr>
            <w:r w:rsidRPr="0082527C">
              <w:rPr>
                <w:color w:val="000000" w:themeColor="text1"/>
                <w:sz w:val="20"/>
                <w:szCs w:val="20"/>
                <w:lang w:eastAsia="pt-PT"/>
              </w:rPr>
              <w:t>2. A bacia está alinhada.</w:t>
            </w:r>
          </w:p>
        </w:tc>
      </w:tr>
      <w:tr w:rsidR="00FB3625" w:rsidRPr="0082527C" w14:paraId="37545DAA" w14:textId="77777777" w:rsidTr="00017594">
        <w:tc>
          <w:tcPr>
            <w:tcW w:w="1668" w:type="dxa"/>
            <w:vAlign w:val="center"/>
          </w:tcPr>
          <w:p w14:paraId="72B6B286" w14:textId="77777777" w:rsidR="00FB3625" w:rsidRPr="0082527C" w:rsidRDefault="00FB3625" w:rsidP="00DB28F3">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6</w:t>
            </w:r>
            <w:r w:rsidRPr="0082527C">
              <w:rPr>
                <w:color w:val="000000" w:themeColor="text1"/>
              </w:rPr>
              <w:t xml:space="preserve"> 1 Pivô</w:t>
            </w:r>
          </w:p>
        </w:tc>
        <w:tc>
          <w:tcPr>
            <w:tcW w:w="2409" w:type="dxa"/>
            <w:vAlign w:val="center"/>
          </w:tcPr>
          <w:p w14:paraId="65EBBFB4" w14:textId="77777777" w:rsidR="00FB3625" w:rsidRPr="0082527C" w:rsidRDefault="000E0BDD" w:rsidP="005A578E">
            <w:pPr>
              <w:pStyle w:val="Corpodetexto"/>
              <w:spacing w:line="240" w:lineRule="auto"/>
              <w:ind w:firstLine="0"/>
              <w:jc w:val="left"/>
              <w:rPr>
                <w:noProof/>
                <w:color w:val="000000" w:themeColor="text1"/>
                <w:lang w:eastAsia="pt-PT"/>
              </w:rPr>
            </w:pPr>
            <w:r>
              <w:rPr>
                <w:noProof/>
              </w:rPr>
              <w:drawing>
                <wp:inline distT="0" distB="0" distL="0" distR="0" wp14:anchorId="73CABEA9" wp14:editId="44014BE3">
                  <wp:extent cx="1249680" cy="719455"/>
                  <wp:effectExtent l="0" t="0" r="7620" b="4445"/>
                  <wp:docPr id="53" name="Imagem 53" descr="1/1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 TUR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3693"/>
                          <a:stretch/>
                        </pic:blipFill>
                        <pic:spPr bwMode="auto">
                          <a:xfrm>
                            <a:off x="0" y="0"/>
                            <a:ext cx="125062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20265481" w14:textId="77777777" w:rsidR="00FB3625" w:rsidRPr="0082527C" w:rsidRDefault="00FB3625" w:rsidP="00FB3625">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3</w:t>
            </w:r>
          </w:p>
        </w:tc>
        <w:tc>
          <w:tcPr>
            <w:tcW w:w="4330" w:type="dxa"/>
            <w:vAlign w:val="center"/>
          </w:tcPr>
          <w:p w14:paraId="798492DB" w14:textId="77777777" w:rsidR="00FB3625" w:rsidRPr="0082527C" w:rsidRDefault="00FB3625" w:rsidP="005A578E">
            <w:pPr>
              <w:pStyle w:val="Corpodetexto"/>
              <w:spacing w:line="240" w:lineRule="auto"/>
              <w:ind w:firstLine="0"/>
              <w:jc w:val="left"/>
              <w:rPr>
                <w:b/>
                <w:bCs/>
                <w:color w:val="000000" w:themeColor="text1"/>
              </w:rPr>
            </w:pPr>
            <w:r w:rsidRPr="0082527C">
              <w:rPr>
                <w:b/>
                <w:bCs/>
                <w:color w:val="000000" w:themeColor="text1"/>
              </w:rPr>
              <w:t>Obrigatório N</w:t>
            </w:r>
            <w:r>
              <w:rPr>
                <w:b/>
                <w:bCs/>
                <w:color w:val="000000" w:themeColor="text1"/>
              </w:rPr>
              <w:t>2</w:t>
            </w:r>
          </w:p>
          <w:p w14:paraId="6E02CC06"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De pé sobre uma perna. </w:t>
            </w:r>
          </w:p>
          <w:p w14:paraId="7C59F4BE"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Uma volta completa (360 °) é realizada. </w:t>
            </w:r>
          </w:p>
          <w:p w14:paraId="220F12E3" w14:textId="77777777" w:rsidR="00FB3625" w:rsidRPr="0082527C" w:rsidRDefault="00FB3625" w:rsidP="005A578E">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A posição da perna livre e dos braços é opcional. </w:t>
            </w:r>
          </w:p>
        </w:tc>
      </w:tr>
      <w:tr w:rsidR="00FB3625" w:rsidRPr="0082527C" w14:paraId="725AE2B9" w14:textId="77777777" w:rsidTr="00017594">
        <w:tc>
          <w:tcPr>
            <w:tcW w:w="1668" w:type="dxa"/>
            <w:vAlign w:val="center"/>
          </w:tcPr>
          <w:p w14:paraId="3A9A1C5F" w14:textId="77777777" w:rsidR="00FB3625" w:rsidRPr="0082527C" w:rsidRDefault="00FB3625" w:rsidP="00DB28F3">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7</w:t>
            </w:r>
            <w:r w:rsidRPr="0082527C">
              <w:rPr>
                <w:color w:val="000000" w:themeColor="text1"/>
              </w:rPr>
              <w:t xml:space="preserve"> 1½ Pivô</w:t>
            </w:r>
          </w:p>
        </w:tc>
        <w:tc>
          <w:tcPr>
            <w:tcW w:w="2409" w:type="dxa"/>
            <w:vAlign w:val="center"/>
          </w:tcPr>
          <w:p w14:paraId="453F4BA4" w14:textId="77777777" w:rsidR="00FB3625" w:rsidRPr="0082527C" w:rsidRDefault="00EF19AB" w:rsidP="009C6D08">
            <w:pPr>
              <w:pStyle w:val="Corpodetexto"/>
              <w:spacing w:line="240" w:lineRule="auto"/>
              <w:ind w:firstLine="0"/>
              <w:jc w:val="left"/>
              <w:rPr>
                <w:noProof/>
                <w:color w:val="000000" w:themeColor="text1"/>
                <w:lang w:eastAsia="pt-PT"/>
              </w:rPr>
            </w:pPr>
            <w:r w:rsidRPr="00EF19AB">
              <w:rPr>
                <w:noProof/>
                <w:color w:val="000000" w:themeColor="text1"/>
                <w:lang w:eastAsia="pt-PT"/>
              </w:rPr>
              <w:drawing>
                <wp:inline distT="0" distB="0" distL="0" distR="0" wp14:anchorId="00C90BED" wp14:editId="3BDB2903">
                  <wp:extent cx="1366305" cy="642967"/>
                  <wp:effectExtent l="19050" t="0" r="5295" b="0"/>
                  <wp:docPr id="19" name="Imagem 8" descr="1 ½ TURN"/>
                  <wp:cNvGraphicFramePr/>
                  <a:graphic xmlns:a="http://schemas.openxmlformats.org/drawingml/2006/main">
                    <a:graphicData uri="http://schemas.openxmlformats.org/drawingml/2006/picture">
                      <pic:pic xmlns:pic="http://schemas.openxmlformats.org/drawingml/2006/picture">
                        <pic:nvPicPr>
                          <pic:cNvPr id="50182" name="Picture 6" descr="1 ½ TURN"/>
                          <pic:cNvPicPr>
                            <a:picLocks noChangeAspect="1" noChangeArrowheads="1"/>
                          </pic:cNvPicPr>
                        </pic:nvPicPr>
                        <pic:blipFill>
                          <a:blip r:embed="rId53" cstate="print"/>
                          <a:srcRect l="5878" t="39260" r="8444" b="3414"/>
                          <a:stretch>
                            <a:fillRect/>
                          </a:stretch>
                        </pic:blipFill>
                        <pic:spPr bwMode="auto">
                          <a:xfrm>
                            <a:off x="0" y="0"/>
                            <a:ext cx="1366546" cy="643080"/>
                          </a:xfrm>
                          <a:prstGeom prst="rect">
                            <a:avLst/>
                          </a:prstGeom>
                          <a:noFill/>
                        </pic:spPr>
                      </pic:pic>
                    </a:graphicData>
                  </a:graphic>
                </wp:inline>
              </w:drawing>
            </w:r>
          </w:p>
        </w:tc>
        <w:tc>
          <w:tcPr>
            <w:tcW w:w="993" w:type="dxa"/>
            <w:vAlign w:val="center"/>
          </w:tcPr>
          <w:p w14:paraId="2845B855" w14:textId="77777777" w:rsidR="00FB3625" w:rsidRPr="0082527C" w:rsidRDefault="00FB3625" w:rsidP="00FB3625">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4</w:t>
            </w:r>
          </w:p>
        </w:tc>
        <w:tc>
          <w:tcPr>
            <w:tcW w:w="4330" w:type="dxa"/>
            <w:vAlign w:val="center"/>
          </w:tcPr>
          <w:p w14:paraId="15BD61FC"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De pé sobre uma perna. </w:t>
            </w:r>
          </w:p>
          <w:p w14:paraId="1D64B081"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1 1/2 volta (540°) por sua vez, é realizada. </w:t>
            </w:r>
          </w:p>
          <w:p w14:paraId="3AD401EE"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3. A posição da perna livre e dos braços é opcional. </w:t>
            </w:r>
          </w:p>
        </w:tc>
      </w:tr>
      <w:tr w:rsidR="00FB3625" w:rsidRPr="0082527C" w14:paraId="538B7E5B" w14:textId="77777777" w:rsidTr="00017594">
        <w:tc>
          <w:tcPr>
            <w:tcW w:w="1668" w:type="dxa"/>
            <w:vAlign w:val="center"/>
          </w:tcPr>
          <w:p w14:paraId="23B8B630" w14:textId="77777777" w:rsidR="00FB3625" w:rsidRPr="0082527C" w:rsidRDefault="00FB3625" w:rsidP="009C6D08">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8</w:t>
            </w:r>
            <w:r w:rsidRPr="0082527C">
              <w:rPr>
                <w:color w:val="000000" w:themeColor="text1"/>
              </w:rPr>
              <w:t xml:space="preserve"> 4 Chutos </w:t>
            </w:r>
          </w:p>
          <w:p w14:paraId="00322755" w14:textId="77777777" w:rsidR="00FB3625" w:rsidRPr="0082527C" w:rsidRDefault="00FB3625" w:rsidP="009C6D08">
            <w:pPr>
              <w:pStyle w:val="Corpodetexto"/>
              <w:spacing w:line="240" w:lineRule="auto"/>
              <w:ind w:firstLine="0"/>
              <w:jc w:val="left"/>
              <w:rPr>
                <w:color w:val="000000" w:themeColor="text1"/>
              </w:rPr>
            </w:pPr>
            <w:r w:rsidRPr="0082527C">
              <w:rPr>
                <w:color w:val="000000" w:themeColor="text1"/>
              </w:rPr>
              <w:t>altos sagitais consecutivos (pés a altura dos ombros)</w:t>
            </w:r>
          </w:p>
        </w:tc>
        <w:tc>
          <w:tcPr>
            <w:tcW w:w="2409" w:type="dxa"/>
            <w:vAlign w:val="center"/>
          </w:tcPr>
          <w:p w14:paraId="1F1B9DD4" w14:textId="77777777" w:rsidR="00FB3625" w:rsidRPr="0082527C" w:rsidRDefault="00EF19AB" w:rsidP="009C6D08">
            <w:pPr>
              <w:pStyle w:val="Corpodetexto"/>
              <w:spacing w:line="240" w:lineRule="auto"/>
              <w:ind w:firstLine="0"/>
              <w:jc w:val="left"/>
              <w:rPr>
                <w:noProof/>
                <w:color w:val="000000" w:themeColor="text1"/>
                <w:lang w:eastAsia="pt-PT"/>
              </w:rPr>
            </w:pPr>
            <w:r w:rsidRPr="00EF19AB">
              <w:rPr>
                <w:noProof/>
                <w:color w:val="000000" w:themeColor="text1"/>
                <w:lang w:eastAsia="pt-PT"/>
              </w:rPr>
              <w:drawing>
                <wp:inline distT="0" distB="0" distL="0" distR="0" wp14:anchorId="61C12E7B" wp14:editId="4B211A8C">
                  <wp:extent cx="1033372" cy="808726"/>
                  <wp:effectExtent l="19050" t="0" r="0" b="0"/>
                  <wp:docPr id="22" name="Imagem 10" descr="FOUR (4) CONSECUTIVE SAGITAL HIGH LEG KICKS (TOE AT SHOULDER HEIGHT)"/>
                  <wp:cNvGraphicFramePr/>
                  <a:graphic xmlns:a="http://schemas.openxmlformats.org/drawingml/2006/main">
                    <a:graphicData uri="http://schemas.openxmlformats.org/drawingml/2006/picture">
                      <pic:pic xmlns:pic="http://schemas.openxmlformats.org/drawingml/2006/picture">
                        <pic:nvPicPr>
                          <pic:cNvPr id="50186" name="Picture 10" descr="FOUR (4) CONSECUTIVE SAGITAL HIGH LEG KICKS (TOE AT SHOULDER HEIGHT)"/>
                          <pic:cNvPicPr>
                            <a:picLocks noChangeAspect="1" noChangeArrowheads="1"/>
                          </pic:cNvPicPr>
                        </pic:nvPicPr>
                        <pic:blipFill>
                          <a:blip r:embed="rId54" cstate="print"/>
                          <a:srcRect l="20639" t="30883" r="21402" b="4625"/>
                          <a:stretch>
                            <a:fillRect/>
                          </a:stretch>
                        </pic:blipFill>
                        <pic:spPr bwMode="auto">
                          <a:xfrm>
                            <a:off x="0" y="0"/>
                            <a:ext cx="1030813" cy="806723"/>
                          </a:xfrm>
                          <a:prstGeom prst="rect">
                            <a:avLst/>
                          </a:prstGeom>
                          <a:noFill/>
                        </pic:spPr>
                      </pic:pic>
                    </a:graphicData>
                  </a:graphic>
                </wp:inline>
              </w:drawing>
            </w:r>
          </w:p>
        </w:tc>
        <w:tc>
          <w:tcPr>
            <w:tcW w:w="993" w:type="dxa"/>
            <w:vAlign w:val="center"/>
          </w:tcPr>
          <w:p w14:paraId="01829F78" w14:textId="77777777" w:rsidR="00FB3625" w:rsidRPr="0082527C" w:rsidRDefault="00FB3625" w:rsidP="00FB3625">
            <w:pPr>
              <w:pStyle w:val="Corpodetexto"/>
              <w:spacing w:line="240" w:lineRule="auto"/>
              <w:ind w:firstLine="0"/>
              <w:jc w:val="center"/>
              <w:rPr>
                <w:bCs/>
                <w:color w:val="000000" w:themeColor="text1"/>
              </w:rPr>
            </w:pPr>
            <w:r w:rsidRPr="0082527C">
              <w:rPr>
                <w:bCs/>
                <w:color w:val="000000" w:themeColor="text1"/>
              </w:rPr>
              <w:t>0,</w:t>
            </w:r>
            <w:r>
              <w:rPr>
                <w:bCs/>
                <w:color w:val="000000" w:themeColor="text1"/>
              </w:rPr>
              <w:t>4</w:t>
            </w:r>
          </w:p>
        </w:tc>
        <w:tc>
          <w:tcPr>
            <w:tcW w:w="4330" w:type="dxa"/>
            <w:vAlign w:val="center"/>
          </w:tcPr>
          <w:p w14:paraId="0B2C6B1B"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1. Em pé, com os pés juntos. </w:t>
            </w:r>
          </w:p>
          <w:p w14:paraId="42159A3D"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Quatro chutos altos, perna sagitais alternativos, pés na altura do ombro. </w:t>
            </w:r>
          </w:p>
          <w:p w14:paraId="51CAFAAD"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A posição dos braços é opcional.</w:t>
            </w:r>
          </w:p>
          <w:p w14:paraId="72FF9F34"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4. Terminar com os pés juntos.</w:t>
            </w:r>
          </w:p>
        </w:tc>
      </w:tr>
      <w:tr w:rsidR="00FB3625" w:rsidRPr="0082527C" w14:paraId="5FD3BFEE" w14:textId="77777777" w:rsidTr="00017594">
        <w:tc>
          <w:tcPr>
            <w:tcW w:w="1668" w:type="dxa"/>
            <w:vAlign w:val="center"/>
          </w:tcPr>
          <w:p w14:paraId="297B5BA0" w14:textId="77777777" w:rsidR="00FB3625" w:rsidRPr="0082527C" w:rsidRDefault="00FB3625" w:rsidP="00DB28F3">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9</w:t>
            </w:r>
            <w:r w:rsidRPr="0082527C">
              <w:rPr>
                <w:color w:val="000000" w:themeColor="text1"/>
              </w:rPr>
              <w:t xml:space="preserve"> 1 Pivô com 1 pera à horizontal</w:t>
            </w:r>
          </w:p>
        </w:tc>
        <w:tc>
          <w:tcPr>
            <w:tcW w:w="2409" w:type="dxa"/>
            <w:vAlign w:val="center"/>
          </w:tcPr>
          <w:p w14:paraId="7C76D88C" w14:textId="77777777" w:rsidR="00FB3625" w:rsidRPr="0082527C" w:rsidRDefault="000E0BDD" w:rsidP="009C6D08">
            <w:pPr>
              <w:pStyle w:val="Corpodetexto"/>
              <w:spacing w:line="240" w:lineRule="auto"/>
              <w:ind w:firstLine="0"/>
              <w:jc w:val="left"/>
              <w:rPr>
                <w:noProof/>
                <w:color w:val="000000" w:themeColor="text1"/>
                <w:lang w:eastAsia="pt-PT"/>
              </w:rPr>
            </w:pPr>
            <w:r>
              <w:rPr>
                <w:noProof/>
              </w:rPr>
              <w:drawing>
                <wp:inline distT="0" distB="0" distL="0" distR="0" wp14:anchorId="50043BFC" wp14:editId="4D7E0531">
                  <wp:extent cx="1411275" cy="655320"/>
                  <wp:effectExtent l="0" t="0" r="0" b="0"/>
                  <wp:docPr id="54" name="Imagem 54" descr="1/1 TURN WITH LEG AT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 TURN WITH LEG AT HORIZONTAL"/>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3689"/>
                          <a:stretch/>
                        </pic:blipFill>
                        <pic:spPr bwMode="auto">
                          <a:xfrm>
                            <a:off x="0" y="0"/>
                            <a:ext cx="1430609" cy="664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765E6160" w14:textId="77777777" w:rsidR="00FB3625" w:rsidRPr="0082527C" w:rsidRDefault="00FB3625" w:rsidP="00D64757">
            <w:pPr>
              <w:pStyle w:val="Corpodetexto"/>
              <w:spacing w:line="240" w:lineRule="auto"/>
              <w:ind w:firstLine="0"/>
              <w:jc w:val="center"/>
              <w:rPr>
                <w:bCs/>
                <w:color w:val="000000" w:themeColor="text1"/>
              </w:rPr>
            </w:pPr>
            <w:r w:rsidRPr="0082527C">
              <w:rPr>
                <w:bCs/>
                <w:color w:val="000000" w:themeColor="text1"/>
              </w:rPr>
              <w:t>0,</w:t>
            </w:r>
            <w:r w:rsidR="00D64757">
              <w:rPr>
                <w:bCs/>
                <w:color w:val="000000" w:themeColor="text1"/>
              </w:rPr>
              <w:t>5</w:t>
            </w:r>
          </w:p>
        </w:tc>
        <w:tc>
          <w:tcPr>
            <w:tcW w:w="4330" w:type="dxa"/>
            <w:vAlign w:val="center"/>
          </w:tcPr>
          <w:p w14:paraId="1DCA9D15" w14:textId="77777777" w:rsidR="00FB3625" w:rsidRPr="00FB3625" w:rsidRDefault="00FB3625" w:rsidP="00FB3625">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1. </w:t>
            </w:r>
            <w:r w:rsidRPr="00FB3625">
              <w:rPr>
                <w:rFonts w:ascii="Arial" w:hAnsi="Arial" w:cs="Arial"/>
                <w:color w:val="000000" w:themeColor="text1"/>
                <w:sz w:val="20"/>
                <w:szCs w:val="20"/>
                <w:lang w:eastAsia="pt-PT"/>
              </w:rPr>
              <w:t>De pé sobre uma perna</w:t>
            </w:r>
          </w:p>
          <w:p w14:paraId="00F8F631" w14:textId="77777777" w:rsidR="00FB3625" w:rsidRPr="00FB3625" w:rsidRDefault="00D64757" w:rsidP="00FB3625">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2. P</w:t>
            </w:r>
            <w:r w:rsidR="00FB3625" w:rsidRPr="00FB3625">
              <w:rPr>
                <w:rFonts w:ascii="Arial" w:hAnsi="Arial" w:cs="Arial"/>
                <w:color w:val="000000" w:themeColor="text1"/>
                <w:sz w:val="20"/>
                <w:szCs w:val="20"/>
                <w:lang w:eastAsia="pt-PT"/>
              </w:rPr>
              <w:t>erna livre deve estar alinhada reta, paralela ao solo.</w:t>
            </w:r>
          </w:p>
          <w:p w14:paraId="6A0954D2" w14:textId="77777777" w:rsidR="00FB3625" w:rsidRPr="0082527C" w:rsidRDefault="00D64757"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3</w:t>
            </w:r>
            <w:r w:rsidR="00FB3625" w:rsidRPr="0082527C">
              <w:rPr>
                <w:rFonts w:ascii="Arial" w:hAnsi="Arial" w:cs="Arial"/>
                <w:color w:val="000000" w:themeColor="text1"/>
                <w:sz w:val="20"/>
                <w:szCs w:val="20"/>
                <w:lang w:eastAsia="pt-PT"/>
              </w:rPr>
              <w:t xml:space="preserve">. Uma volta completa (360 °), com um calcanhar da perna livre para a frente na </w:t>
            </w:r>
            <w:r>
              <w:rPr>
                <w:rFonts w:ascii="Arial" w:hAnsi="Arial" w:cs="Arial"/>
                <w:color w:val="000000" w:themeColor="text1"/>
                <w:sz w:val="20"/>
                <w:szCs w:val="20"/>
                <w:lang w:eastAsia="pt-PT"/>
              </w:rPr>
              <w:t>horizontal durante toda a rotação.</w:t>
            </w:r>
            <w:r w:rsidR="00FB3625" w:rsidRPr="0082527C">
              <w:rPr>
                <w:rFonts w:ascii="Arial" w:hAnsi="Arial" w:cs="Arial"/>
                <w:color w:val="000000" w:themeColor="text1"/>
                <w:sz w:val="20"/>
                <w:szCs w:val="20"/>
                <w:lang w:eastAsia="pt-PT"/>
              </w:rPr>
              <w:t xml:space="preserve"> </w:t>
            </w:r>
          </w:p>
          <w:p w14:paraId="0307DDC7" w14:textId="77777777" w:rsidR="00FB3625" w:rsidRPr="0082527C" w:rsidRDefault="00D64757"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4</w:t>
            </w:r>
            <w:r w:rsidR="00FB3625" w:rsidRPr="0082527C">
              <w:rPr>
                <w:rFonts w:ascii="Arial" w:hAnsi="Arial" w:cs="Arial"/>
                <w:color w:val="000000" w:themeColor="text1"/>
                <w:sz w:val="20"/>
                <w:szCs w:val="20"/>
                <w:lang w:eastAsia="pt-PT"/>
              </w:rPr>
              <w:t>. A posição dos braços é opcional.</w:t>
            </w:r>
          </w:p>
        </w:tc>
      </w:tr>
      <w:tr w:rsidR="00FB3625" w:rsidRPr="0082527C" w14:paraId="56527C21" w14:textId="77777777" w:rsidTr="00017594">
        <w:tc>
          <w:tcPr>
            <w:tcW w:w="1668" w:type="dxa"/>
            <w:vAlign w:val="center"/>
          </w:tcPr>
          <w:p w14:paraId="597706D9" w14:textId="77777777" w:rsidR="00FB3625" w:rsidRPr="0082527C" w:rsidRDefault="00FB3625" w:rsidP="00DB28F3">
            <w:pPr>
              <w:pStyle w:val="Corpodetexto"/>
              <w:spacing w:line="240" w:lineRule="auto"/>
              <w:ind w:firstLine="0"/>
              <w:jc w:val="left"/>
              <w:rPr>
                <w:color w:val="000000" w:themeColor="text1"/>
              </w:rPr>
            </w:pPr>
            <w:r w:rsidRPr="0082527C">
              <w:rPr>
                <w:b/>
                <w:color w:val="000000" w:themeColor="text1"/>
              </w:rPr>
              <w:t>D</w:t>
            </w:r>
            <w:r w:rsidR="007F36A9">
              <w:rPr>
                <w:b/>
                <w:color w:val="000000" w:themeColor="text1"/>
              </w:rPr>
              <w:t>10</w:t>
            </w:r>
            <w:r w:rsidRPr="0082527C">
              <w:rPr>
                <w:b/>
                <w:color w:val="000000" w:themeColor="text1"/>
              </w:rPr>
              <w:t xml:space="preserve"> </w:t>
            </w:r>
            <w:r w:rsidRPr="0082527C">
              <w:rPr>
                <w:color w:val="000000" w:themeColor="text1"/>
              </w:rPr>
              <w:t>Bandeira</w:t>
            </w:r>
          </w:p>
        </w:tc>
        <w:tc>
          <w:tcPr>
            <w:tcW w:w="2409" w:type="dxa"/>
            <w:vAlign w:val="center"/>
          </w:tcPr>
          <w:p w14:paraId="464E8734" w14:textId="77777777" w:rsidR="00FB3625" w:rsidRPr="0082527C" w:rsidRDefault="004D39DA" w:rsidP="007F36A9">
            <w:pPr>
              <w:pStyle w:val="Corpodetexto"/>
              <w:spacing w:line="240" w:lineRule="auto"/>
              <w:ind w:firstLine="0"/>
              <w:jc w:val="center"/>
              <w:rPr>
                <w:noProof/>
                <w:color w:val="000000" w:themeColor="text1"/>
                <w:lang w:eastAsia="pt-PT"/>
              </w:rPr>
            </w:pPr>
            <w:r>
              <w:rPr>
                <w:noProof/>
                <w:color w:val="000000" w:themeColor="text1"/>
              </w:rPr>
              <w:object w:dxaOrig="0" w:dyaOrig="0" w14:anchorId="6FDE2221">
                <v:shape id="_x0000_s1081" type="#_x0000_t75" style="position:absolute;left:0;text-align:left;margin-left:0;margin-top:0;width:33.6pt;height:41.4pt;z-index:251672064;mso-position-horizontal:left;mso-position-horizontal-relative:text;mso-position-vertical:top;mso-position-vertical-relative:line;mso-width-relative:page;mso-height-relative:page" wrapcoords="-568 0 -568 21130 21600 21130 21600 0 -568 0" o:allowoverlap="f">
                  <v:imagedata r:id="rId56" o:title=""/>
                  <w10:wrap type="through"/>
                </v:shape>
                <o:OLEObject Type="Embed" ProgID="PBrush" ShapeID="_x0000_s1081" DrawAspect="Content" ObjectID="_1631969029" r:id="rId57"/>
              </w:object>
            </w:r>
          </w:p>
        </w:tc>
        <w:tc>
          <w:tcPr>
            <w:tcW w:w="993" w:type="dxa"/>
            <w:vAlign w:val="center"/>
          </w:tcPr>
          <w:p w14:paraId="4DA59D99" w14:textId="77777777" w:rsidR="00FB3625" w:rsidRPr="0082527C" w:rsidRDefault="00FB3625" w:rsidP="00D64757">
            <w:pPr>
              <w:pStyle w:val="Corpodetexto"/>
              <w:spacing w:line="240" w:lineRule="auto"/>
              <w:ind w:firstLine="0"/>
              <w:jc w:val="center"/>
              <w:rPr>
                <w:bCs/>
                <w:color w:val="000000" w:themeColor="text1"/>
              </w:rPr>
            </w:pPr>
            <w:r w:rsidRPr="0082527C">
              <w:rPr>
                <w:bCs/>
                <w:color w:val="000000" w:themeColor="text1"/>
              </w:rPr>
              <w:t>0,</w:t>
            </w:r>
            <w:r w:rsidR="00D64757">
              <w:rPr>
                <w:bCs/>
                <w:color w:val="000000" w:themeColor="text1"/>
              </w:rPr>
              <w:t>5</w:t>
            </w:r>
          </w:p>
        </w:tc>
        <w:tc>
          <w:tcPr>
            <w:tcW w:w="4330" w:type="dxa"/>
            <w:vAlign w:val="center"/>
          </w:tcPr>
          <w:p w14:paraId="659BC9E6"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1. Equilíbrio com uma perna levantada sagital.</w:t>
            </w:r>
          </w:p>
          <w:p w14:paraId="249D7C29"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 xml:space="preserve">2. O equilíbrio é suportado por uma mão. </w:t>
            </w:r>
          </w:p>
          <w:p w14:paraId="48B0F12F"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3. Aguentar 2 segundos</w:t>
            </w:r>
          </w:p>
          <w:p w14:paraId="47216C12"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4. A posição dos braços é opcional.</w:t>
            </w:r>
          </w:p>
          <w:p w14:paraId="683BB9C4" w14:textId="77777777" w:rsidR="00FB3625" w:rsidRPr="0082527C" w:rsidRDefault="00FB3625" w:rsidP="009C6D08">
            <w:pPr>
              <w:autoSpaceDE w:val="0"/>
              <w:autoSpaceDN w:val="0"/>
              <w:adjustRightInd w:val="0"/>
              <w:spacing w:line="240" w:lineRule="auto"/>
              <w:ind w:firstLine="0"/>
              <w:jc w:val="left"/>
              <w:rPr>
                <w:rFonts w:ascii="Arial" w:hAnsi="Arial" w:cs="Arial"/>
                <w:color w:val="000000" w:themeColor="text1"/>
                <w:sz w:val="20"/>
                <w:szCs w:val="20"/>
                <w:lang w:eastAsia="pt-PT"/>
              </w:rPr>
            </w:pPr>
            <w:r w:rsidRPr="0082527C">
              <w:rPr>
                <w:rFonts w:ascii="Arial" w:hAnsi="Arial" w:cs="Arial"/>
                <w:color w:val="000000" w:themeColor="text1"/>
                <w:sz w:val="20"/>
                <w:szCs w:val="20"/>
                <w:lang w:eastAsia="pt-PT"/>
              </w:rPr>
              <w:t>5. Termina com pés juntos.</w:t>
            </w:r>
          </w:p>
        </w:tc>
      </w:tr>
      <w:tr w:rsidR="00DA4D07" w:rsidRPr="0082527C" w14:paraId="46B15698" w14:textId="77777777" w:rsidTr="00017594">
        <w:tc>
          <w:tcPr>
            <w:tcW w:w="1668" w:type="dxa"/>
            <w:vAlign w:val="center"/>
          </w:tcPr>
          <w:p w14:paraId="3570D55B" w14:textId="77777777" w:rsidR="00DA4D07" w:rsidRPr="0082527C" w:rsidRDefault="00DA4D07" w:rsidP="00DB28F3">
            <w:pPr>
              <w:pStyle w:val="Corpodetexto"/>
              <w:spacing w:line="240" w:lineRule="auto"/>
              <w:ind w:firstLine="0"/>
              <w:jc w:val="left"/>
              <w:rPr>
                <w:b/>
                <w:color w:val="000000" w:themeColor="text1"/>
              </w:rPr>
            </w:pPr>
            <w:r w:rsidRPr="0082527C">
              <w:rPr>
                <w:b/>
                <w:color w:val="000000" w:themeColor="text1"/>
              </w:rPr>
              <w:t>D</w:t>
            </w:r>
            <w:r w:rsidR="007F36A9">
              <w:rPr>
                <w:b/>
                <w:color w:val="000000" w:themeColor="text1"/>
              </w:rPr>
              <w:t>11</w:t>
            </w:r>
            <w:r w:rsidRPr="0082527C">
              <w:rPr>
                <w:b/>
                <w:color w:val="000000" w:themeColor="text1"/>
              </w:rPr>
              <w:t xml:space="preserve"> </w:t>
            </w:r>
            <w:r>
              <w:rPr>
                <w:color w:val="000000" w:themeColor="text1"/>
              </w:rPr>
              <w:t>Espargata Vertical com apoio no solo</w:t>
            </w:r>
          </w:p>
        </w:tc>
        <w:tc>
          <w:tcPr>
            <w:tcW w:w="2409" w:type="dxa"/>
            <w:vAlign w:val="center"/>
          </w:tcPr>
          <w:p w14:paraId="44B5D5F5" w14:textId="77777777" w:rsidR="00DA4D07" w:rsidRPr="0082527C" w:rsidRDefault="00017594" w:rsidP="007F36A9">
            <w:pPr>
              <w:pStyle w:val="Corpodetexto"/>
              <w:spacing w:line="240" w:lineRule="auto"/>
              <w:ind w:firstLine="0"/>
              <w:jc w:val="center"/>
              <w:rPr>
                <w:color w:val="000000" w:themeColor="text1"/>
              </w:rPr>
            </w:pPr>
            <w:r>
              <w:rPr>
                <w:noProof/>
              </w:rPr>
              <w:drawing>
                <wp:anchor distT="0" distB="0" distL="114300" distR="114300" simplePos="0" relativeHeight="251673088" behindDoc="1" locked="0" layoutInCell="1" allowOverlap="1" wp14:anchorId="0F66A81B" wp14:editId="704BBE24">
                  <wp:simplePos x="0" y="0"/>
                  <wp:positionH relativeFrom="column">
                    <wp:posOffset>513715</wp:posOffset>
                  </wp:positionH>
                  <wp:positionV relativeFrom="paragraph">
                    <wp:posOffset>0</wp:posOffset>
                  </wp:positionV>
                  <wp:extent cx="365760" cy="723820"/>
                  <wp:effectExtent l="0" t="0" r="0" b="635"/>
                  <wp:wrapTight wrapText="bothSides">
                    <wp:wrapPolygon edited="0">
                      <wp:start x="0" y="0"/>
                      <wp:lineTo x="0" y="21050"/>
                      <wp:lineTo x="20250" y="21050"/>
                      <wp:lineTo x="20250" y="0"/>
                      <wp:lineTo x="0" y="0"/>
                    </wp:wrapPolygon>
                  </wp:wrapTight>
                  <wp:docPr id="51" name="Imagem 51" descr="VERTICAL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TICAL SPLI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26876" b="4510"/>
                          <a:stretch/>
                        </pic:blipFill>
                        <pic:spPr bwMode="auto">
                          <a:xfrm>
                            <a:off x="0" y="0"/>
                            <a:ext cx="365760" cy="7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3" w:type="dxa"/>
            <w:vAlign w:val="center"/>
          </w:tcPr>
          <w:p w14:paraId="0EDDDFF0" w14:textId="77777777" w:rsidR="00DA4D07" w:rsidRPr="0082527C" w:rsidRDefault="007F36A9" w:rsidP="00D64757">
            <w:pPr>
              <w:pStyle w:val="Corpodetexto"/>
              <w:spacing w:line="240" w:lineRule="auto"/>
              <w:ind w:firstLine="0"/>
              <w:jc w:val="center"/>
              <w:rPr>
                <w:bCs/>
                <w:color w:val="000000" w:themeColor="text1"/>
              </w:rPr>
            </w:pPr>
            <w:r>
              <w:rPr>
                <w:bCs/>
                <w:color w:val="000000" w:themeColor="text1"/>
              </w:rPr>
              <w:t>0,5</w:t>
            </w:r>
          </w:p>
        </w:tc>
        <w:tc>
          <w:tcPr>
            <w:tcW w:w="4330" w:type="dxa"/>
            <w:vAlign w:val="center"/>
          </w:tcPr>
          <w:p w14:paraId="70E4BC0C" w14:textId="77777777" w:rsidR="00DA4D07" w:rsidRPr="007F36A9" w:rsidRDefault="007F36A9" w:rsidP="007F36A9">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1. </w:t>
            </w:r>
            <w:r w:rsidRPr="007F36A9">
              <w:rPr>
                <w:rFonts w:ascii="Arial" w:hAnsi="Arial" w:cs="Arial"/>
                <w:color w:val="000000" w:themeColor="text1"/>
                <w:sz w:val="20"/>
                <w:szCs w:val="20"/>
                <w:lang w:eastAsia="pt-PT"/>
              </w:rPr>
              <w:t>Perna de apoio em extensão e na vertical.</w:t>
            </w:r>
          </w:p>
          <w:p w14:paraId="120F0B9A" w14:textId="77777777" w:rsidR="007F36A9" w:rsidRPr="007F36A9" w:rsidRDefault="007F36A9" w:rsidP="007F36A9">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2. </w:t>
            </w:r>
            <w:r w:rsidRPr="007F36A9">
              <w:rPr>
                <w:rFonts w:ascii="Arial" w:hAnsi="Arial" w:cs="Arial"/>
                <w:color w:val="000000" w:themeColor="text1"/>
                <w:sz w:val="20"/>
                <w:szCs w:val="20"/>
                <w:lang w:eastAsia="pt-PT"/>
              </w:rPr>
              <w:t>Mãos tocam no solo ao lado do pé de apoio</w:t>
            </w:r>
          </w:p>
          <w:p w14:paraId="663CD481" w14:textId="77777777" w:rsidR="007F36A9" w:rsidRPr="007F36A9" w:rsidRDefault="007F36A9" w:rsidP="007F36A9">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3. </w:t>
            </w:r>
            <w:r w:rsidRPr="007F36A9">
              <w:rPr>
                <w:rFonts w:ascii="Arial" w:hAnsi="Arial" w:cs="Arial"/>
                <w:color w:val="000000" w:themeColor="text1"/>
                <w:sz w:val="20"/>
                <w:szCs w:val="20"/>
                <w:lang w:eastAsia="pt-PT"/>
              </w:rPr>
              <w:t>Perna livre sobe à vertical a 180º</w:t>
            </w:r>
          </w:p>
        </w:tc>
      </w:tr>
      <w:tr w:rsidR="00DA4D07" w:rsidRPr="0082527C" w14:paraId="75737056" w14:textId="77777777" w:rsidTr="00017594">
        <w:tc>
          <w:tcPr>
            <w:tcW w:w="1668" w:type="dxa"/>
            <w:vAlign w:val="center"/>
          </w:tcPr>
          <w:p w14:paraId="1C53D71E" w14:textId="77777777" w:rsidR="00DA4D07" w:rsidRPr="0082527C" w:rsidRDefault="00DA4D07" w:rsidP="00DB28F3">
            <w:pPr>
              <w:pStyle w:val="Corpodetexto"/>
              <w:spacing w:line="240" w:lineRule="auto"/>
              <w:ind w:firstLine="0"/>
              <w:jc w:val="left"/>
              <w:rPr>
                <w:b/>
                <w:color w:val="000000" w:themeColor="text1"/>
              </w:rPr>
            </w:pPr>
            <w:r w:rsidRPr="0082527C">
              <w:rPr>
                <w:b/>
                <w:color w:val="000000" w:themeColor="text1"/>
              </w:rPr>
              <w:t>D</w:t>
            </w:r>
            <w:r w:rsidR="007F36A9">
              <w:rPr>
                <w:b/>
                <w:color w:val="000000" w:themeColor="text1"/>
              </w:rPr>
              <w:t>12</w:t>
            </w:r>
            <w:r w:rsidRPr="0082527C">
              <w:rPr>
                <w:b/>
                <w:color w:val="000000" w:themeColor="text1"/>
              </w:rPr>
              <w:t xml:space="preserve"> </w:t>
            </w:r>
            <w:r>
              <w:rPr>
                <w:color w:val="000000" w:themeColor="text1"/>
              </w:rPr>
              <w:t>Espargata Vertical sem apoio no solo</w:t>
            </w:r>
          </w:p>
        </w:tc>
        <w:tc>
          <w:tcPr>
            <w:tcW w:w="2409" w:type="dxa"/>
            <w:vAlign w:val="center"/>
          </w:tcPr>
          <w:p w14:paraId="577061D4" w14:textId="77777777" w:rsidR="00DA4D07" w:rsidRPr="0082527C" w:rsidRDefault="004D39DA" w:rsidP="009C6D08">
            <w:pPr>
              <w:pStyle w:val="Corpodetexto"/>
              <w:spacing w:line="240" w:lineRule="auto"/>
              <w:ind w:firstLine="0"/>
              <w:jc w:val="left"/>
              <w:rPr>
                <w:color w:val="000000" w:themeColor="text1"/>
              </w:rPr>
            </w:pPr>
            <w:r>
              <w:rPr>
                <w:noProof/>
              </w:rPr>
              <w:object w:dxaOrig="0" w:dyaOrig="0" w14:anchorId="014AFC88">
                <v:shape id="_x0000_s1082" type="#_x0000_t75" style="position:absolute;margin-left:0;margin-top:0;width:23.65pt;height:56.7pt;z-index:251675136;mso-position-horizontal:left;mso-position-horizontal-relative:text;mso-position-vertical:top;mso-position-vertical-relative:line;mso-width-relative:page;mso-height-relative:page" o:allowoverlap="f">
                  <v:imagedata r:id="rId59" o:title=""/>
                  <w10:wrap type="square"/>
                </v:shape>
                <o:OLEObject Type="Embed" ProgID="PBrush" ShapeID="_x0000_s1082" DrawAspect="Content" ObjectID="_1631969030" r:id="rId60"/>
              </w:object>
            </w:r>
          </w:p>
        </w:tc>
        <w:tc>
          <w:tcPr>
            <w:tcW w:w="993" w:type="dxa"/>
            <w:vAlign w:val="center"/>
          </w:tcPr>
          <w:p w14:paraId="0D65EA3F" w14:textId="77777777" w:rsidR="00DA4D07" w:rsidRPr="0082527C" w:rsidRDefault="007F36A9" w:rsidP="00D64757">
            <w:pPr>
              <w:pStyle w:val="Corpodetexto"/>
              <w:spacing w:line="240" w:lineRule="auto"/>
              <w:ind w:firstLine="0"/>
              <w:jc w:val="center"/>
              <w:rPr>
                <w:bCs/>
                <w:color w:val="000000" w:themeColor="text1"/>
              </w:rPr>
            </w:pPr>
            <w:r>
              <w:rPr>
                <w:bCs/>
                <w:color w:val="000000" w:themeColor="text1"/>
              </w:rPr>
              <w:t>0,6</w:t>
            </w:r>
          </w:p>
        </w:tc>
        <w:tc>
          <w:tcPr>
            <w:tcW w:w="4330" w:type="dxa"/>
            <w:vAlign w:val="center"/>
          </w:tcPr>
          <w:p w14:paraId="19D81967" w14:textId="77777777" w:rsidR="007F36A9" w:rsidRPr="007F36A9" w:rsidRDefault="007F36A9" w:rsidP="007F36A9">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1. </w:t>
            </w:r>
            <w:r w:rsidRPr="007F36A9">
              <w:rPr>
                <w:rFonts w:ascii="Arial" w:hAnsi="Arial" w:cs="Arial"/>
                <w:color w:val="000000" w:themeColor="text1"/>
                <w:sz w:val="20"/>
                <w:szCs w:val="20"/>
                <w:lang w:eastAsia="pt-PT"/>
              </w:rPr>
              <w:t>Perna de apoio em extensão e na vertical.</w:t>
            </w:r>
          </w:p>
          <w:p w14:paraId="125345D5" w14:textId="77777777" w:rsidR="007F36A9" w:rsidRDefault="007F36A9" w:rsidP="007F36A9">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2. </w:t>
            </w:r>
            <w:r w:rsidRPr="007F36A9">
              <w:rPr>
                <w:rFonts w:ascii="Arial" w:hAnsi="Arial" w:cs="Arial"/>
                <w:color w:val="000000" w:themeColor="text1"/>
                <w:sz w:val="20"/>
                <w:szCs w:val="20"/>
                <w:lang w:eastAsia="pt-PT"/>
              </w:rPr>
              <w:t xml:space="preserve">Mãos </w:t>
            </w:r>
            <w:r>
              <w:rPr>
                <w:rFonts w:ascii="Arial" w:hAnsi="Arial" w:cs="Arial"/>
                <w:color w:val="000000" w:themeColor="text1"/>
                <w:sz w:val="20"/>
                <w:szCs w:val="20"/>
                <w:lang w:eastAsia="pt-PT"/>
              </w:rPr>
              <w:t xml:space="preserve">não </w:t>
            </w:r>
            <w:r w:rsidRPr="007F36A9">
              <w:rPr>
                <w:rFonts w:ascii="Arial" w:hAnsi="Arial" w:cs="Arial"/>
                <w:color w:val="000000" w:themeColor="text1"/>
                <w:sz w:val="20"/>
                <w:szCs w:val="20"/>
                <w:lang w:eastAsia="pt-PT"/>
              </w:rPr>
              <w:t xml:space="preserve">tocam no solo </w:t>
            </w:r>
          </w:p>
          <w:p w14:paraId="1FAAC5D0" w14:textId="77777777" w:rsidR="00DA4D07" w:rsidRPr="0082527C" w:rsidRDefault="007F36A9" w:rsidP="007F36A9">
            <w:pPr>
              <w:autoSpaceDE w:val="0"/>
              <w:autoSpaceDN w:val="0"/>
              <w:adjustRightInd w:val="0"/>
              <w:spacing w:line="240" w:lineRule="auto"/>
              <w:ind w:firstLine="0"/>
              <w:jc w:val="left"/>
              <w:rPr>
                <w:rFonts w:ascii="Arial" w:hAnsi="Arial" w:cs="Arial"/>
                <w:color w:val="000000" w:themeColor="text1"/>
                <w:sz w:val="20"/>
                <w:szCs w:val="20"/>
                <w:lang w:eastAsia="pt-PT"/>
              </w:rPr>
            </w:pPr>
            <w:r>
              <w:rPr>
                <w:rFonts w:ascii="Arial" w:hAnsi="Arial" w:cs="Arial"/>
                <w:color w:val="000000" w:themeColor="text1"/>
                <w:sz w:val="20"/>
                <w:szCs w:val="20"/>
                <w:lang w:eastAsia="pt-PT"/>
              </w:rPr>
              <w:t xml:space="preserve">3. </w:t>
            </w:r>
            <w:r w:rsidRPr="007F36A9">
              <w:rPr>
                <w:rFonts w:ascii="Arial" w:hAnsi="Arial" w:cs="Arial"/>
                <w:color w:val="000000" w:themeColor="text1"/>
                <w:sz w:val="20"/>
                <w:szCs w:val="20"/>
                <w:lang w:eastAsia="pt-PT"/>
              </w:rPr>
              <w:t>Perna livre sobe à vertical a 180º</w:t>
            </w:r>
          </w:p>
        </w:tc>
      </w:tr>
    </w:tbl>
    <w:p w14:paraId="68A980C9" w14:textId="77777777" w:rsidR="009C6D08" w:rsidRDefault="009C6D08" w:rsidP="009C6D08">
      <w:pPr>
        <w:rPr>
          <w:rStyle w:val="Forte"/>
          <w:b/>
          <w:bCs w:val="0"/>
          <w:color w:val="000000" w:themeColor="text1"/>
        </w:rPr>
      </w:pPr>
    </w:p>
    <w:p w14:paraId="49BE8E70" w14:textId="77777777" w:rsidR="00B86B3B" w:rsidRDefault="00B86B3B" w:rsidP="009C6D08">
      <w:pPr>
        <w:rPr>
          <w:rStyle w:val="Forte"/>
          <w:b/>
          <w:bCs w:val="0"/>
          <w:color w:val="000000" w:themeColor="text1"/>
        </w:rPr>
      </w:pPr>
    </w:p>
    <w:p w14:paraId="2E6B3C59" w14:textId="77777777" w:rsidR="00B86B3B" w:rsidRDefault="00B86B3B" w:rsidP="009C6D08">
      <w:pPr>
        <w:rPr>
          <w:rStyle w:val="Forte"/>
          <w:b/>
          <w:bCs w:val="0"/>
          <w:color w:val="000000" w:themeColor="text1"/>
        </w:rPr>
      </w:pPr>
    </w:p>
    <w:p w14:paraId="62F6FE1E" w14:textId="77777777" w:rsidR="00771CAA" w:rsidRPr="0082527C" w:rsidRDefault="00AA1BAC" w:rsidP="00D318EB">
      <w:pPr>
        <w:pStyle w:val="Ttulo2"/>
      </w:pPr>
      <w:bookmarkStart w:id="48" w:name="_Toc527536324"/>
      <w:r w:rsidRPr="0082527C">
        <w:t>Juiz árbitro</w:t>
      </w:r>
      <w:bookmarkEnd w:id="48"/>
    </w:p>
    <w:p w14:paraId="387FB24B" w14:textId="77777777" w:rsidR="00CC421D" w:rsidRPr="0082527C" w:rsidRDefault="00CC421D" w:rsidP="00CC421D">
      <w:pPr>
        <w:pStyle w:val="Corpodetexto"/>
        <w:rPr>
          <w:color w:val="000000" w:themeColor="text1"/>
        </w:rPr>
      </w:pPr>
    </w:p>
    <w:tbl>
      <w:tblPr>
        <w:tblpPr w:leftFromText="141" w:rightFromText="141" w:vertAnchor="text" w:horzAnchor="margin" w:tblpXSpec="center" w:tblpY="-76"/>
        <w:tblOverlap w:val="never"/>
        <w:tblW w:w="8660" w:type="dxa"/>
        <w:tblLayout w:type="fixed"/>
        <w:tblCellMar>
          <w:left w:w="70" w:type="dxa"/>
          <w:right w:w="70" w:type="dxa"/>
        </w:tblCellMar>
        <w:tblLook w:val="0000" w:firstRow="0" w:lastRow="0" w:firstColumn="0" w:lastColumn="0" w:noHBand="0" w:noVBand="0"/>
      </w:tblPr>
      <w:tblGrid>
        <w:gridCol w:w="6550"/>
        <w:gridCol w:w="2110"/>
      </w:tblGrid>
      <w:tr w:rsidR="008C3DBE" w14:paraId="7806ADBA" w14:textId="77777777" w:rsidTr="000422D2">
        <w:trPr>
          <w:cantSplit/>
          <w:trHeight w:val="340"/>
        </w:trPr>
        <w:tc>
          <w:tcPr>
            <w:tcW w:w="8660" w:type="dxa"/>
            <w:gridSpan w:val="2"/>
            <w:tcBorders>
              <w:top w:val="single" w:sz="4" w:space="0" w:color="auto"/>
              <w:left w:val="single" w:sz="4" w:space="0" w:color="auto"/>
              <w:bottom w:val="single" w:sz="4" w:space="0" w:color="auto"/>
              <w:right w:val="single" w:sz="4" w:space="0" w:color="auto"/>
            </w:tcBorders>
            <w:vAlign w:val="center"/>
          </w:tcPr>
          <w:p w14:paraId="15E7C895" w14:textId="77777777" w:rsidR="00737F28" w:rsidRPr="0082527C" w:rsidRDefault="00737F28" w:rsidP="00737F28">
            <w:pPr>
              <w:pStyle w:val="Corpodetexto"/>
              <w:spacing w:line="240" w:lineRule="auto"/>
              <w:ind w:firstLine="0"/>
              <w:jc w:val="center"/>
              <w:rPr>
                <w:b/>
                <w:color w:val="000000" w:themeColor="text1"/>
              </w:rPr>
            </w:pPr>
            <w:r w:rsidRPr="0082527C">
              <w:rPr>
                <w:b/>
                <w:color w:val="000000" w:themeColor="text1"/>
              </w:rPr>
              <w:t>CRITÉRIOS DE AVALIAÇÃO DE JUÍZ ÁRBITRO</w:t>
            </w:r>
          </w:p>
        </w:tc>
      </w:tr>
      <w:tr w:rsidR="008C3DBE" w14:paraId="15CFCC6F"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3343C237" w14:textId="77777777" w:rsidR="00737F28" w:rsidRPr="0082527C" w:rsidRDefault="00737F28" w:rsidP="0082527C">
            <w:pPr>
              <w:pStyle w:val="Corpodetexto"/>
              <w:spacing w:line="240" w:lineRule="auto"/>
              <w:ind w:firstLine="0"/>
              <w:jc w:val="center"/>
              <w:rPr>
                <w:b/>
                <w:color w:val="000000" w:themeColor="text1"/>
              </w:rPr>
            </w:pPr>
            <w:r w:rsidRPr="0082527C">
              <w:rPr>
                <w:b/>
                <w:color w:val="000000" w:themeColor="text1"/>
              </w:rPr>
              <w:t>CRITÉRIOS</w:t>
            </w:r>
          </w:p>
        </w:tc>
        <w:tc>
          <w:tcPr>
            <w:tcW w:w="2110" w:type="dxa"/>
            <w:tcBorders>
              <w:top w:val="single" w:sz="4" w:space="0" w:color="auto"/>
              <w:left w:val="single" w:sz="4" w:space="0" w:color="auto"/>
              <w:bottom w:val="single" w:sz="4" w:space="0" w:color="auto"/>
              <w:right w:val="single" w:sz="4" w:space="0" w:color="auto"/>
            </w:tcBorders>
            <w:vAlign w:val="center"/>
          </w:tcPr>
          <w:p w14:paraId="497E8562" w14:textId="77777777" w:rsidR="00737F28" w:rsidRPr="0082527C" w:rsidRDefault="00737F28" w:rsidP="0082527C">
            <w:pPr>
              <w:pStyle w:val="Corpodetexto"/>
              <w:spacing w:line="240" w:lineRule="auto"/>
              <w:ind w:firstLine="0"/>
              <w:jc w:val="center"/>
              <w:rPr>
                <w:b/>
                <w:color w:val="000000" w:themeColor="text1"/>
              </w:rPr>
            </w:pPr>
            <w:r w:rsidRPr="0082527C">
              <w:rPr>
                <w:b/>
                <w:color w:val="000000" w:themeColor="text1"/>
              </w:rPr>
              <w:t>DEDUÇÕES</w:t>
            </w:r>
          </w:p>
        </w:tc>
      </w:tr>
      <w:tr w:rsidR="008C3DBE" w14:paraId="144931E5"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5FE26AE8"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Equipamento/apresentação inapropriada</w:t>
            </w:r>
          </w:p>
        </w:tc>
        <w:tc>
          <w:tcPr>
            <w:tcW w:w="2110" w:type="dxa"/>
            <w:tcBorders>
              <w:top w:val="single" w:sz="4" w:space="0" w:color="auto"/>
              <w:left w:val="single" w:sz="4" w:space="0" w:color="auto"/>
              <w:bottom w:val="single" w:sz="4" w:space="0" w:color="auto"/>
              <w:right w:val="single" w:sz="4" w:space="0" w:color="auto"/>
            </w:tcBorders>
          </w:tcPr>
          <w:p w14:paraId="0C2C230C"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-0.50 Pontos</w:t>
            </w:r>
          </w:p>
        </w:tc>
      </w:tr>
      <w:tr w:rsidR="008C3DBE" w14:paraId="4F27D066"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570BC9F3"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lang w:eastAsia="pt-PT"/>
              </w:rPr>
              <w:t>Uso de objetos como relógios, anéis, colares, brincos, etc.</w:t>
            </w:r>
          </w:p>
        </w:tc>
        <w:tc>
          <w:tcPr>
            <w:tcW w:w="2110" w:type="dxa"/>
            <w:tcBorders>
              <w:top w:val="single" w:sz="4" w:space="0" w:color="auto"/>
              <w:left w:val="single" w:sz="4" w:space="0" w:color="auto"/>
              <w:bottom w:val="single" w:sz="4" w:space="0" w:color="auto"/>
              <w:right w:val="single" w:sz="4" w:space="0" w:color="auto"/>
            </w:tcBorders>
            <w:vAlign w:val="center"/>
          </w:tcPr>
          <w:p w14:paraId="7A4F4C1C"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-0.50 Pontos</w:t>
            </w:r>
          </w:p>
        </w:tc>
      </w:tr>
      <w:tr w:rsidR="008C3DBE" w14:paraId="49E88CBB"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4572A734" w14:textId="77777777" w:rsidR="00737F28" w:rsidRPr="0082527C" w:rsidRDefault="00737F28" w:rsidP="0082527C">
            <w:pPr>
              <w:pStyle w:val="Corpodetexto"/>
              <w:spacing w:line="240" w:lineRule="auto"/>
              <w:ind w:firstLine="0"/>
              <w:jc w:val="left"/>
              <w:rPr>
                <w:color w:val="000000" w:themeColor="text1"/>
              </w:rPr>
            </w:pPr>
            <w:r w:rsidRPr="0082527C">
              <w:rPr>
                <w:color w:val="000000" w:themeColor="text1"/>
              </w:rPr>
              <w:t>Sair da área de competição (cada vez)</w:t>
            </w:r>
            <w:r w:rsidR="00504C57" w:rsidRPr="0082527C">
              <w:rPr>
                <w:color w:val="000000" w:themeColor="text1"/>
              </w:rPr>
              <w:t xml:space="preserve"> (7x7 ou 12x12)</w:t>
            </w:r>
          </w:p>
        </w:tc>
        <w:tc>
          <w:tcPr>
            <w:tcW w:w="2110" w:type="dxa"/>
            <w:tcBorders>
              <w:top w:val="single" w:sz="4" w:space="0" w:color="auto"/>
              <w:left w:val="single" w:sz="4" w:space="0" w:color="auto"/>
              <w:bottom w:val="single" w:sz="4" w:space="0" w:color="auto"/>
              <w:right w:val="single" w:sz="4" w:space="0" w:color="auto"/>
            </w:tcBorders>
          </w:tcPr>
          <w:p w14:paraId="5A856109"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-0.10 Pontos</w:t>
            </w:r>
          </w:p>
        </w:tc>
      </w:tr>
      <w:tr w:rsidR="008C3DBE" w14:paraId="0240F9AF"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796BC270"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 xml:space="preserve">Tempo da música &lt;1’30’’ /&gt; 2’00’’ </w:t>
            </w:r>
          </w:p>
        </w:tc>
        <w:tc>
          <w:tcPr>
            <w:tcW w:w="2110" w:type="dxa"/>
            <w:tcBorders>
              <w:top w:val="single" w:sz="4" w:space="0" w:color="auto"/>
              <w:left w:val="single" w:sz="4" w:space="0" w:color="auto"/>
              <w:bottom w:val="single" w:sz="4" w:space="0" w:color="auto"/>
              <w:right w:val="single" w:sz="4" w:space="0" w:color="auto"/>
            </w:tcBorders>
          </w:tcPr>
          <w:p w14:paraId="360F4118"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-0.50 Pontos</w:t>
            </w:r>
          </w:p>
        </w:tc>
      </w:tr>
      <w:tr w:rsidR="008C3DBE" w14:paraId="796BDD2F"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11B75863" w14:textId="77777777" w:rsidR="00737F28" w:rsidRPr="0082527C" w:rsidRDefault="00425D9D" w:rsidP="00425D9D">
            <w:pPr>
              <w:pStyle w:val="Corpodetexto"/>
              <w:spacing w:line="240" w:lineRule="auto"/>
              <w:ind w:firstLine="0"/>
              <w:jc w:val="left"/>
              <w:rPr>
                <w:color w:val="000000" w:themeColor="text1"/>
              </w:rPr>
            </w:pPr>
            <w:r w:rsidRPr="0082527C">
              <w:rPr>
                <w:color w:val="000000" w:themeColor="text1"/>
              </w:rPr>
              <w:t>Falta de elementos obrigatórios (por cada uma)</w:t>
            </w:r>
          </w:p>
        </w:tc>
        <w:tc>
          <w:tcPr>
            <w:tcW w:w="2110" w:type="dxa"/>
            <w:tcBorders>
              <w:top w:val="single" w:sz="4" w:space="0" w:color="auto"/>
              <w:left w:val="single" w:sz="4" w:space="0" w:color="auto"/>
              <w:bottom w:val="single" w:sz="4" w:space="0" w:color="auto"/>
              <w:right w:val="single" w:sz="4" w:space="0" w:color="auto"/>
            </w:tcBorders>
          </w:tcPr>
          <w:p w14:paraId="41C68F15" w14:textId="77777777" w:rsidR="00737F28" w:rsidRPr="0082527C" w:rsidRDefault="00737F28" w:rsidP="00737F28">
            <w:pPr>
              <w:pStyle w:val="Corpodetexto"/>
              <w:spacing w:line="240" w:lineRule="auto"/>
              <w:ind w:firstLine="0"/>
              <w:jc w:val="left"/>
              <w:rPr>
                <w:color w:val="000000" w:themeColor="text1"/>
              </w:rPr>
            </w:pPr>
            <w:r w:rsidRPr="0082527C">
              <w:rPr>
                <w:color w:val="000000" w:themeColor="text1"/>
              </w:rPr>
              <w:t>-0.50 Pontos</w:t>
            </w:r>
          </w:p>
        </w:tc>
      </w:tr>
      <w:tr w:rsidR="008C3DBE" w14:paraId="5AFB7E19"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3A115BFF"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Falta de grupo de elementos</w:t>
            </w:r>
          </w:p>
        </w:tc>
        <w:tc>
          <w:tcPr>
            <w:tcW w:w="2110" w:type="dxa"/>
            <w:tcBorders>
              <w:top w:val="single" w:sz="4" w:space="0" w:color="auto"/>
              <w:left w:val="single" w:sz="4" w:space="0" w:color="auto"/>
              <w:bottom w:val="single" w:sz="4" w:space="0" w:color="auto"/>
              <w:right w:val="single" w:sz="4" w:space="0" w:color="auto"/>
            </w:tcBorders>
          </w:tcPr>
          <w:p w14:paraId="47030C4B" w14:textId="77777777" w:rsidR="00425D9D" w:rsidRPr="0082527C" w:rsidRDefault="00425D9D" w:rsidP="00737F28">
            <w:pPr>
              <w:pStyle w:val="Corpodetexto"/>
              <w:spacing w:line="240" w:lineRule="auto"/>
              <w:ind w:firstLine="0"/>
              <w:jc w:val="left"/>
              <w:rPr>
                <w:color w:val="000000" w:themeColor="text1"/>
              </w:rPr>
            </w:pPr>
            <w:r w:rsidRPr="0082527C">
              <w:rPr>
                <w:color w:val="000000" w:themeColor="text1"/>
              </w:rPr>
              <w:t>-0.50 Pontos</w:t>
            </w:r>
          </w:p>
        </w:tc>
      </w:tr>
      <w:tr w:rsidR="00737F28" w:rsidRPr="0082527C" w14:paraId="56F3B8D6" w14:textId="77777777" w:rsidTr="000422D2">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7D2171A6" w14:textId="77777777" w:rsidR="00737F28" w:rsidRPr="0082527C" w:rsidRDefault="00425D9D" w:rsidP="00425D9D">
            <w:pPr>
              <w:pStyle w:val="Corpodetexto"/>
              <w:spacing w:line="240" w:lineRule="auto"/>
              <w:ind w:firstLine="0"/>
              <w:jc w:val="left"/>
              <w:rPr>
                <w:color w:val="000000" w:themeColor="text1"/>
              </w:rPr>
            </w:pPr>
            <w:r w:rsidRPr="0082527C">
              <w:rPr>
                <w:color w:val="000000" w:themeColor="text1"/>
              </w:rPr>
              <w:t>Mais do que 10 (dez) elementos de dificuldade</w:t>
            </w:r>
          </w:p>
        </w:tc>
        <w:tc>
          <w:tcPr>
            <w:tcW w:w="2110" w:type="dxa"/>
            <w:tcBorders>
              <w:top w:val="single" w:sz="4" w:space="0" w:color="auto"/>
              <w:left w:val="single" w:sz="4" w:space="0" w:color="auto"/>
              <w:bottom w:val="single" w:sz="4" w:space="0" w:color="auto"/>
              <w:right w:val="single" w:sz="4" w:space="0" w:color="auto"/>
            </w:tcBorders>
            <w:vAlign w:val="center"/>
          </w:tcPr>
          <w:p w14:paraId="0711F514" w14:textId="77777777" w:rsidR="00737F28" w:rsidRPr="0082527C" w:rsidRDefault="00425D9D" w:rsidP="00425D9D">
            <w:pPr>
              <w:pStyle w:val="Corpodetexto"/>
              <w:spacing w:line="240" w:lineRule="auto"/>
              <w:ind w:firstLine="0"/>
              <w:jc w:val="left"/>
              <w:rPr>
                <w:color w:val="000000" w:themeColor="text1"/>
              </w:rPr>
            </w:pPr>
            <w:r w:rsidRPr="0082527C">
              <w:rPr>
                <w:color w:val="000000" w:themeColor="text1"/>
              </w:rPr>
              <w:t>-0.50 Pontos</w:t>
            </w:r>
          </w:p>
        </w:tc>
      </w:tr>
      <w:tr w:rsidR="00425D9D" w:rsidRPr="0082527C" w14:paraId="5B3B7C19" w14:textId="77777777" w:rsidTr="00425D9D">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5F06C8E6"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Repetição de um elemento</w:t>
            </w:r>
          </w:p>
        </w:tc>
        <w:tc>
          <w:tcPr>
            <w:tcW w:w="2110" w:type="dxa"/>
            <w:tcBorders>
              <w:top w:val="single" w:sz="4" w:space="0" w:color="auto"/>
              <w:left w:val="single" w:sz="4" w:space="0" w:color="auto"/>
              <w:bottom w:val="single" w:sz="4" w:space="0" w:color="auto"/>
              <w:right w:val="single" w:sz="4" w:space="0" w:color="auto"/>
            </w:tcBorders>
            <w:vAlign w:val="center"/>
          </w:tcPr>
          <w:p w14:paraId="2256139F"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-0.50 Pontos</w:t>
            </w:r>
          </w:p>
        </w:tc>
      </w:tr>
      <w:tr w:rsidR="00425D9D" w:rsidRPr="0082527C" w14:paraId="26E3004E" w14:textId="77777777" w:rsidTr="0082527C">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1414B3E9"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Elevação em falta (por cada – máximo 1pt = 2 elevações)</w:t>
            </w:r>
          </w:p>
        </w:tc>
        <w:tc>
          <w:tcPr>
            <w:tcW w:w="2110" w:type="dxa"/>
            <w:tcBorders>
              <w:top w:val="single" w:sz="4" w:space="0" w:color="auto"/>
              <w:left w:val="single" w:sz="4" w:space="0" w:color="auto"/>
              <w:bottom w:val="single" w:sz="4" w:space="0" w:color="auto"/>
              <w:right w:val="single" w:sz="4" w:space="0" w:color="auto"/>
            </w:tcBorders>
            <w:vAlign w:val="center"/>
          </w:tcPr>
          <w:p w14:paraId="7946A98A"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-0.50 Pontos</w:t>
            </w:r>
          </w:p>
        </w:tc>
      </w:tr>
      <w:tr w:rsidR="00425D9D" w:rsidRPr="0082527C" w14:paraId="2028A2AC" w14:textId="77777777" w:rsidTr="0082527C">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6D8F7CD6"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 xml:space="preserve">Mais que 2 elevações </w:t>
            </w:r>
          </w:p>
        </w:tc>
        <w:tc>
          <w:tcPr>
            <w:tcW w:w="2110" w:type="dxa"/>
            <w:tcBorders>
              <w:top w:val="single" w:sz="4" w:space="0" w:color="auto"/>
              <w:left w:val="single" w:sz="4" w:space="0" w:color="auto"/>
              <w:bottom w:val="single" w:sz="4" w:space="0" w:color="auto"/>
              <w:right w:val="single" w:sz="4" w:space="0" w:color="auto"/>
            </w:tcBorders>
            <w:vAlign w:val="center"/>
          </w:tcPr>
          <w:p w14:paraId="34B5090A"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-0.50 Pontos</w:t>
            </w:r>
          </w:p>
        </w:tc>
      </w:tr>
      <w:tr w:rsidR="00425D9D" w:rsidRPr="0082527C" w14:paraId="35336752" w14:textId="77777777" w:rsidTr="0082527C">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51F55263"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Elevação proibida</w:t>
            </w:r>
          </w:p>
        </w:tc>
        <w:tc>
          <w:tcPr>
            <w:tcW w:w="2110" w:type="dxa"/>
            <w:tcBorders>
              <w:top w:val="single" w:sz="4" w:space="0" w:color="auto"/>
              <w:left w:val="single" w:sz="4" w:space="0" w:color="auto"/>
              <w:bottom w:val="single" w:sz="4" w:space="0" w:color="auto"/>
              <w:right w:val="single" w:sz="4" w:space="0" w:color="auto"/>
            </w:tcBorders>
            <w:vAlign w:val="center"/>
          </w:tcPr>
          <w:p w14:paraId="4B6678C1"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-0.50 Pontos</w:t>
            </w:r>
          </w:p>
        </w:tc>
      </w:tr>
      <w:tr w:rsidR="00425D9D" w:rsidRPr="0082527C" w14:paraId="7DF3DAB5" w14:textId="77777777" w:rsidTr="00425D9D">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100F7B26"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Atraso de 30 seg. na apresentação dos ginastas no praticável</w:t>
            </w:r>
          </w:p>
        </w:tc>
        <w:tc>
          <w:tcPr>
            <w:tcW w:w="2110" w:type="dxa"/>
            <w:tcBorders>
              <w:top w:val="single" w:sz="4" w:space="0" w:color="auto"/>
              <w:left w:val="single" w:sz="4" w:space="0" w:color="auto"/>
              <w:bottom w:val="single" w:sz="4" w:space="0" w:color="auto"/>
              <w:right w:val="single" w:sz="4" w:space="0" w:color="auto"/>
            </w:tcBorders>
            <w:vAlign w:val="center"/>
          </w:tcPr>
          <w:p w14:paraId="3CF429C9"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-0.50 Pontos</w:t>
            </w:r>
          </w:p>
        </w:tc>
      </w:tr>
      <w:tr w:rsidR="00425D9D" w:rsidRPr="0082527C" w14:paraId="73134861" w14:textId="77777777" w:rsidTr="00425D9D">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0F1A5807"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Atraso de 60 seg. na apresentação dos ginastas no praticável</w:t>
            </w:r>
          </w:p>
        </w:tc>
        <w:tc>
          <w:tcPr>
            <w:tcW w:w="2110" w:type="dxa"/>
            <w:tcBorders>
              <w:top w:val="single" w:sz="4" w:space="0" w:color="auto"/>
              <w:left w:val="single" w:sz="4" w:space="0" w:color="auto"/>
              <w:bottom w:val="single" w:sz="4" w:space="0" w:color="auto"/>
              <w:right w:val="single" w:sz="4" w:space="0" w:color="auto"/>
            </w:tcBorders>
            <w:vAlign w:val="center"/>
          </w:tcPr>
          <w:p w14:paraId="00AFCB34"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Abandono</w:t>
            </w:r>
          </w:p>
        </w:tc>
      </w:tr>
      <w:tr w:rsidR="00425D9D" w:rsidRPr="0082527C" w14:paraId="00887834" w14:textId="77777777" w:rsidTr="00425D9D">
        <w:trPr>
          <w:cantSplit/>
          <w:trHeight w:val="340"/>
        </w:trPr>
        <w:tc>
          <w:tcPr>
            <w:tcW w:w="6550" w:type="dxa"/>
            <w:tcBorders>
              <w:top w:val="single" w:sz="4" w:space="0" w:color="auto"/>
              <w:left w:val="single" w:sz="4" w:space="0" w:color="auto"/>
              <w:bottom w:val="single" w:sz="4" w:space="0" w:color="auto"/>
              <w:right w:val="single" w:sz="4" w:space="0" w:color="auto"/>
            </w:tcBorders>
            <w:vAlign w:val="center"/>
          </w:tcPr>
          <w:p w14:paraId="45CC9DCF"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Readmissão dos ginastas em competição</w:t>
            </w:r>
          </w:p>
        </w:tc>
        <w:tc>
          <w:tcPr>
            <w:tcW w:w="2110" w:type="dxa"/>
            <w:tcBorders>
              <w:top w:val="single" w:sz="4" w:space="0" w:color="auto"/>
              <w:left w:val="single" w:sz="4" w:space="0" w:color="auto"/>
              <w:bottom w:val="single" w:sz="4" w:space="0" w:color="auto"/>
              <w:right w:val="single" w:sz="4" w:space="0" w:color="auto"/>
            </w:tcBorders>
            <w:vAlign w:val="center"/>
          </w:tcPr>
          <w:p w14:paraId="55CEFB38" w14:textId="77777777" w:rsidR="00425D9D" w:rsidRPr="0082527C" w:rsidRDefault="00425D9D" w:rsidP="00425D9D">
            <w:pPr>
              <w:pStyle w:val="Corpodetexto"/>
              <w:spacing w:line="240" w:lineRule="auto"/>
              <w:ind w:firstLine="0"/>
              <w:jc w:val="left"/>
              <w:rPr>
                <w:color w:val="000000" w:themeColor="text1"/>
              </w:rPr>
            </w:pPr>
            <w:r w:rsidRPr="0082527C">
              <w:rPr>
                <w:color w:val="000000" w:themeColor="text1"/>
              </w:rPr>
              <w:t>-2 pontos</w:t>
            </w:r>
          </w:p>
        </w:tc>
      </w:tr>
    </w:tbl>
    <w:p w14:paraId="0E7802BD" w14:textId="77777777" w:rsidR="00771CAA" w:rsidRPr="0082527C" w:rsidRDefault="00771CAA" w:rsidP="00771CAA">
      <w:pPr>
        <w:rPr>
          <w:color w:val="000000" w:themeColor="text1"/>
        </w:rPr>
      </w:pPr>
    </w:p>
    <w:p w14:paraId="2D0DC7B5" w14:textId="77777777" w:rsidR="009C6D08" w:rsidRPr="0082527C" w:rsidRDefault="00771CAA" w:rsidP="00771CAA">
      <w:pPr>
        <w:pStyle w:val="Ttulo2"/>
        <w:rPr>
          <w:color w:val="000000" w:themeColor="text1"/>
        </w:rPr>
      </w:pPr>
      <w:bookmarkStart w:id="49" w:name="_Toc527536325"/>
      <w:r w:rsidRPr="0082527C">
        <w:rPr>
          <w:color w:val="000000" w:themeColor="text1"/>
        </w:rPr>
        <w:t>Cálculo</w:t>
      </w:r>
      <w:r w:rsidR="00142602" w:rsidRPr="0082527C">
        <w:rPr>
          <w:color w:val="000000" w:themeColor="text1"/>
        </w:rPr>
        <w:t xml:space="preserve"> e procedimentos</w:t>
      </w:r>
      <w:r w:rsidRPr="0082527C">
        <w:rPr>
          <w:color w:val="000000" w:themeColor="text1"/>
        </w:rPr>
        <w:t xml:space="preserve"> das pontuações</w:t>
      </w:r>
      <w:bookmarkEnd w:id="49"/>
    </w:p>
    <w:p w14:paraId="04B32ED5" w14:textId="77777777" w:rsidR="00771CAA" w:rsidRPr="0082527C" w:rsidRDefault="00771CAA" w:rsidP="00504C57">
      <w:pPr>
        <w:pStyle w:val="Ttulo3"/>
        <w:rPr>
          <w:color w:val="000000" w:themeColor="text1"/>
        </w:rPr>
      </w:pPr>
    </w:p>
    <w:p w14:paraId="69184275" w14:textId="77777777" w:rsidR="00504C57" w:rsidRPr="0082527C" w:rsidRDefault="00504C57" w:rsidP="00504C57">
      <w:pPr>
        <w:pStyle w:val="Ttulo3"/>
        <w:rPr>
          <w:color w:val="000000" w:themeColor="text1"/>
        </w:rPr>
      </w:pPr>
      <w:bookmarkStart w:id="50" w:name="_Toc527536326"/>
      <w:r w:rsidRPr="0082527C">
        <w:rPr>
          <w:color w:val="000000" w:themeColor="text1"/>
        </w:rPr>
        <w:t>Artística</w:t>
      </w:r>
      <w:bookmarkEnd w:id="50"/>
    </w:p>
    <w:p w14:paraId="62BA76FA" w14:textId="77777777" w:rsidR="000F040D" w:rsidRPr="00165FAC" w:rsidRDefault="00504C57" w:rsidP="00557F0F">
      <w:pPr>
        <w:pStyle w:val="PargrafodaLista"/>
        <w:numPr>
          <w:ilvl w:val="0"/>
          <w:numId w:val="7"/>
        </w:numPr>
        <w:rPr>
          <w:rStyle w:val="Forte"/>
          <w:color w:val="000000" w:themeColor="text1"/>
        </w:rPr>
      </w:pPr>
      <w:r w:rsidRPr="00165FAC">
        <w:rPr>
          <w:rStyle w:val="Forte"/>
          <w:color w:val="000000" w:themeColor="text1"/>
        </w:rPr>
        <w:t>A nota de artística de cada juiz vai de 0 a 4</w:t>
      </w:r>
      <w:r w:rsidR="00142602" w:rsidRPr="00165FAC">
        <w:rPr>
          <w:rStyle w:val="Forte"/>
          <w:color w:val="000000" w:themeColor="text1"/>
        </w:rPr>
        <w:t xml:space="preserve"> pontos</w:t>
      </w:r>
      <w:r w:rsidRPr="00165FAC">
        <w:rPr>
          <w:rStyle w:val="Forte"/>
          <w:color w:val="000000" w:themeColor="text1"/>
        </w:rPr>
        <w:t xml:space="preserve">. </w:t>
      </w:r>
    </w:p>
    <w:p w14:paraId="26734FB4" w14:textId="77777777" w:rsidR="00AA7167" w:rsidRPr="0037268F" w:rsidRDefault="0037268F" w:rsidP="00557F0F">
      <w:pPr>
        <w:pStyle w:val="PargrafodaLista"/>
        <w:numPr>
          <w:ilvl w:val="0"/>
          <w:numId w:val="7"/>
        </w:numPr>
      </w:pPr>
      <w:r w:rsidRPr="0037268F">
        <w:t>Enquanto decorre a performance, o juiz toma nota das deduções que irá fazer.</w:t>
      </w:r>
    </w:p>
    <w:p w14:paraId="30C58209" w14:textId="77777777" w:rsidR="00142602" w:rsidRDefault="00043F2E" w:rsidP="00557F0F">
      <w:pPr>
        <w:pStyle w:val="PargrafodaLista"/>
        <w:numPr>
          <w:ilvl w:val="0"/>
          <w:numId w:val="7"/>
        </w:numPr>
      </w:pPr>
      <w:r w:rsidRPr="00043F2E">
        <w:t>Regista o valor equivalente ao total de deduções feitas</w:t>
      </w:r>
      <w:r>
        <w:t>.</w:t>
      </w:r>
    </w:p>
    <w:p w14:paraId="241A5E5A" w14:textId="77777777" w:rsidR="0037268F" w:rsidRPr="00165FAC" w:rsidRDefault="0037268F" w:rsidP="00165FAC">
      <w:pPr>
        <w:pStyle w:val="PargrafodaLista"/>
        <w:ind w:left="1440" w:firstLine="0"/>
        <w:rPr>
          <w:rStyle w:val="Forte"/>
          <w:color w:val="000000" w:themeColor="text1"/>
        </w:rPr>
      </w:pPr>
      <m:oMathPara>
        <m:oMath>
          <m:r>
            <w:rPr>
              <w:rStyle w:val="Forte"/>
              <w:rFonts w:ascii="Cambria Math" w:hAnsi="Cambria Math" w:cs="Cambria Math"/>
              <w:color w:val="000000" w:themeColor="text1"/>
            </w:rPr>
            <m:t>A</m:t>
          </m:r>
          <m:r>
            <w:rPr>
              <w:rStyle w:val="Forte"/>
              <w:rFonts w:ascii="Cambria Math" w:hAnsi="Cambria Math"/>
              <w:color w:val="000000" w:themeColor="text1"/>
            </w:rPr>
            <m:t>1=Total de deduções</m:t>
          </m:r>
        </m:oMath>
      </m:oMathPara>
    </w:p>
    <w:bookmarkEnd w:id="47"/>
    <w:p w14:paraId="22A25653" w14:textId="77777777" w:rsidR="0037268F" w:rsidRDefault="0037268F" w:rsidP="00557F0F">
      <w:pPr>
        <w:pStyle w:val="PargrafodaLista"/>
        <w:numPr>
          <w:ilvl w:val="0"/>
          <w:numId w:val="7"/>
        </w:numPr>
      </w:pPr>
      <w:r w:rsidRPr="0037268F">
        <w:t>O Juiz árbitro verifica todos os valores de deduções atribuídos pelos juízes A, verificando se há proximidade de valores</w:t>
      </w:r>
      <w:r>
        <w:t>.</w:t>
      </w:r>
    </w:p>
    <w:p w14:paraId="48D66766" w14:textId="77777777" w:rsidR="0037268F" w:rsidRDefault="0037268F" w:rsidP="00557F0F">
      <w:pPr>
        <w:pStyle w:val="PargrafodaLista"/>
        <w:numPr>
          <w:ilvl w:val="0"/>
          <w:numId w:val="7"/>
        </w:numPr>
      </w:pPr>
      <w:r>
        <w:lastRenderedPageBreak/>
        <w:t>N</w:t>
      </w:r>
      <w:r w:rsidRPr="0037268F">
        <w:t>ão deve haver uma grande dife</w:t>
      </w:r>
      <w:r>
        <w:t>rença entre deduções de juízes (</w:t>
      </w:r>
      <w:r w:rsidRPr="0037268F">
        <w:t xml:space="preserve">Ex.: A1 = 1,25; A2 = 2,50). </w:t>
      </w:r>
    </w:p>
    <w:p w14:paraId="64498533" w14:textId="77777777" w:rsidR="0037268F" w:rsidRPr="0037268F" w:rsidRDefault="0037268F" w:rsidP="00557F0F">
      <w:pPr>
        <w:pStyle w:val="PargrafodaLista"/>
        <w:numPr>
          <w:ilvl w:val="0"/>
          <w:numId w:val="7"/>
        </w:numPr>
      </w:pPr>
      <w:r w:rsidRPr="0037268F">
        <w:t>Entrega-as ao responsável de prova.</w:t>
      </w:r>
    </w:p>
    <w:p w14:paraId="7387EADD" w14:textId="77777777" w:rsidR="0037268F" w:rsidRDefault="0037268F" w:rsidP="00557F0F">
      <w:pPr>
        <w:pStyle w:val="PargrafodaLista"/>
        <w:numPr>
          <w:ilvl w:val="0"/>
          <w:numId w:val="7"/>
        </w:numPr>
      </w:pPr>
      <w:r w:rsidRPr="0037268F">
        <w:t>É feita uma média das deduções de todos os juízes de artística e subtraído de 4 pontos.</w:t>
      </w:r>
    </w:p>
    <w:p w14:paraId="404A0B5C" w14:textId="77777777" w:rsidR="0037268F" w:rsidRPr="0037268F" w:rsidRDefault="0037268F" w:rsidP="00165FAC">
      <w:pPr>
        <w:pStyle w:val="PargrafodaLista"/>
        <w:ind w:left="1440" w:firstLine="0"/>
      </w:pPr>
      <m:oMathPara>
        <m:oMath>
          <m:r>
            <w:rPr>
              <w:rFonts w:ascii="Cambria Math" w:hAnsi="Cambria Math" w:cs="Cambria Math"/>
            </w:rPr>
            <m:t>N</m:t>
          </m:r>
          <m:r>
            <w:rPr>
              <w:rFonts w:ascii="Cambria Math" w:hAnsi="Cambria Math"/>
            </w:rPr>
            <m:t xml:space="preserve">ota Artística =  4- </m:t>
          </m:r>
          <m:f>
            <m:fPr>
              <m:ctrlPr>
                <w:rPr>
                  <w:rFonts w:ascii="Cambria Math" w:hAnsi="Cambria Math"/>
                  <w:i/>
                </w:rPr>
              </m:ctrlPr>
            </m:fPr>
            <m:num>
              <m:r>
                <w:rPr>
                  <w:rFonts w:ascii="Cambria Math" w:hAnsi="Cambria Math"/>
                </w:rPr>
                <m:t>A1+A2</m:t>
              </m:r>
            </m:num>
            <m:den>
              <m:r>
                <w:rPr>
                  <w:rFonts w:ascii="Cambria Math" w:hAnsi="Cambria Math"/>
                </w:rPr>
                <m:t>2</m:t>
              </m:r>
            </m:den>
          </m:f>
        </m:oMath>
      </m:oMathPara>
    </w:p>
    <w:p w14:paraId="73A291A0" w14:textId="77777777" w:rsidR="00142602" w:rsidRPr="0082527C" w:rsidRDefault="00142602" w:rsidP="00142602">
      <w:pPr>
        <w:pStyle w:val="Ttulo3"/>
        <w:rPr>
          <w:color w:val="000000" w:themeColor="text1"/>
        </w:rPr>
      </w:pPr>
      <w:bookmarkStart w:id="51" w:name="_Toc527536327"/>
      <w:r w:rsidRPr="0082527C">
        <w:rPr>
          <w:color w:val="000000" w:themeColor="text1"/>
        </w:rPr>
        <w:t>Execução</w:t>
      </w:r>
      <w:bookmarkEnd w:id="51"/>
    </w:p>
    <w:p w14:paraId="3EB992B9" w14:textId="77777777" w:rsidR="0037268F" w:rsidRPr="0037268F" w:rsidRDefault="0037268F" w:rsidP="00557F0F">
      <w:pPr>
        <w:pStyle w:val="PargrafodaLista"/>
        <w:numPr>
          <w:ilvl w:val="0"/>
          <w:numId w:val="8"/>
        </w:numPr>
      </w:pPr>
      <w:r w:rsidRPr="0037268F">
        <w:t>Enquanto decorre a performance, o juiz toma nota das deduções que irá fazer.</w:t>
      </w:r>
    </w:p>
    <w:p w14:paraId="703E96C0" w14:textId="77777777" w:rsidR="0037268F" w:rsidRDefault="0037268F" w:rsidP="00557F0F">
      <w:pPr>
        <w:pStyle w:val="PargrafodaLista"/>
        <w:numPr>
          <w:ilvl w:val="0"/>
          <w:numId w:val="8"/>
        </w:numPr>
      </w:pPr>
      <w:r w:rsidRPr="00043F2E">
        <w:t>Regista o valor equivalente ao total de deduções feitas</w:t>
      </w:r>
      <w:r>
        <w:t>.</w:t>
      </w:r>
    </w:p>
    <w:p w14:paraId="2C2A31E5" w14:textId="77777777" w:rsidR="00142602" w:rsidRPr="00165FAC" w:rsidRDefault="0037268F" w:rsidP="00165FAC">
      <w:pPr>
        <w:pStyle w:val="PargrafodaLista"/>
        <w:ind w:left="1440" w:firstLine="0"/>
        <w:rPr>
          <w:rStyle w:val="Forte"/>
          <w:color w:val="000000" w:themeColor="text1"/>
        </w:rPr>
      </w:pPr>
      <m:oMathPara>
        <m:oMath>
          <m:r>
            <w:rPr>
              <w:rStyle w:val="Forte"/>
              <w:rFonts w:ascii="Cambria Math" w:hAnsi="Cambria Math" w:cs="Cambria Math"/>
              <w:color w:val="000000" w:themeColor="text1"/>
            </w:rPr>
            <m:t>E</m:t>
          </m:r>
          <m:r>
            <w:rPr>
              <w:rStyle w:val="Forte"/>
              <w:rFonts w:ascii="Cambria Math" w:hAnsi="Cambria Math"/>
              <w:color w:val="000000" w:themeColor="text1"/>
            </w:rPr>
            <m:t>1=Total das deduções</m:t>
          </m:r>
        </m:oMath>
      </m:oMathPara>
    </w:p>
    <w:p w14:paraId="69C8F8A1" w14:textId="77777777" w:rsidR="0037268F" w:rsidRDefault="0037268F" w:rsidP="00557F0F">
      <w:pPr>
        <w:pStyle w:val="PargrafodaLista"/>
        <w:numPr>
          <w:ilvl w:val="0"/>
          <w:numId w:val="8"/>
        </w:numPr>
      </w:pPr>
      <w:r w:rsidRPr="0037268F">
        <w:t xml:space="preserve">O Juiz árbitro verifica todos os valores de deduções atribuídos pelos juízes </w:t>
      </w:r>
      <w:r>
        <w:t>E</w:t>
      </w:r>
      <w:r w:rsidRPr="0037268F">
        <w:t>, verificando se há proximidade de valores</w:t>
      </w:r>
      <w:r>
        <w:t>.</w:t>
      </w:r>
    </w:p>
    <w:p w14:paraId="5DF71B8B" w14:textId="77777777" w:rsidR="0037268F" w:rsidRDefault="0037268F" w:rsidP="00557F0F">
      <w:pPr>
        <w:pStyle w:val="PargrafodaLista"/>
        <w:numPr>
          <w:ilvl w:val="0"/>
          <w:numId w:val="8"/>
        </w:numPr>
      </w:pPr>
      <w:r>
        <w:t>N</w:t>
      </w:r>
      <w:r w:rsidRPr="0037268F">
        <w:t>ão deve haver uma grande dife</w:t>
      </w:r>
      <w:r>
        <w:t>rença entre deduções de juízes (</w:t>
      </w:r>
      <w:r w:rsidRPr="0037268F">
        <w:t xml:space="preserve">Ex.: </w:t>
      </w:r>
      <w:r>
        <w:t>E</w:t>
      </w:r>
      <w:r w:rsidRPr="0037268F">
        <w:t xml:space="preserve">1 = </w:t>
      </w:r>
      <w:r>
        <w:t>5,30</w:t>
      </w:r>
      <w:r w:rsidRPr="0037268F">
        <w:t xml:space="preserve">; </w:t>
      </w:r>
      <w:r>
        <w:t>E</w:t>
      </w:r>
      <w:r w:rsidRPr="0037268F">
        <w:t xml:space="preserve">2 = </w:t>
      </w:r>
      <w:r>
        <w:t>7</w:t>
      </w:r>
      <w:r w:rsidRPr="0037268F">
        <w:t>,50). Entrega-as ao responsável de prova.</w:t>
      </w:r>
    </w:p>
    <w:p w14:paraId="6BE88247" w14:textId="77777777" w:rsidR="00142602" w:rsidRPr="00165FAC" w:rsidRDefault="00142602" w:rsidP="00557F0F">
      <w:pPr>
        <w:pStyle w:val="PargrafodaLista"/>
        <w:numPr>
          <w:ilvl w:val="0"/>
          <w:numId w:val="8"/>
        </w:numPr>
        <w:rPr>
          <w:rStyle w:val="Forte"/>
          <w:color w:val="000000" w:themeColor="text1"/>
        </w:rPr>
      </w:pPr>
      <w:r w:rsidRPr="00165FAC">
        <w:rPr>
          <w:rStyle w:val="Forte"/>
          <w:color w:val="000000" w:themeColor="text1"/>
        </w:rPr>
        <w:t>É feita uma média das notas de todos os juízes de execução</w:t>
      </w:r>
      <w:r w:rsidR="0037268F" w:rsidRPr="00165FAC">
        <w:rPr>
          <w:rStyle w:val="Forte"/>
          <w:color w:val="000000" w:themeColor="text1"/>
        </w:rPr>
        <w:t xml:space="preserve"> </w:t>
      </w:r>
      <w:r w:rsidR="0037268F" w:rsidRPr="0037268F">
        <w:t xml:space="preserve">e subtraído de 10 pontos. </w:t>
      </w:r>
    </w:p>
    <w:p w14:paraId="51DAD561" w14:textId="77777777" w:rsidR="00771CAA" w:rsidRPr="0037268F" w:rsidRDefault="0037268F" w:rsidP="00165FAC">
      <w:pPr>
        <w:pStyle w:val="PargrafodaLista"/>
        <w:ind w:left="1440" w:firstLine="0"/>
      </w:pPr>
      <m:oMathPara>
        <m:oMath>
          <m:r>
            <w:rPr>
              <w:rStyle w:val="Forte"/>
              <w:rFonts w:ascii="Cambria Math" w:hAnsi="Cambria Math" w:cs="Cambria Math"/>
              <w:color w:val="000000" w:themeColor="text1"/>
            </w:rPr>
            <m:t>N</m:t>
          </m:r>
          <m:r>
            <w:rPr>
              <w:rStyle w:val="Forte"/>
              <w:rFonts w:ascii="Cambria Math" w:hAnsi="Cambria Math"/>
              <w:color w:val="000000" w:themeColor="text1"/>
            </w:rPr>
            <m:t xml:space="preserve">ota Execução =10- </m:t>
          </m:r>
          <m:f>
            <m:fPr>
              <m:ctrlPr>
                <w:rPr>
                  <w:rStyle w:val="Forte"/>
                  <w:rFonts w:ascii="Cambria Math" w:hAnsi="Cambria Math"/>
                  <w:bCs w:val="0"/>
                  <w:i/>
                  <w:color w:val="000000" w:themeColor="text1"/>
                  <w:sz w:val="22"/>
                </w:rPr>
              </m:ctrlPr>
            </m:fPr>
            <m:num>
              <m:r>
                <w:rPr>
                  <w:rStyle w:val="Forte"/>
                  <w:rFonts w:ascii="Cambria Math" w:hAnsi="Cambria Math"/>
                  <w:color w:val="000000" w:themeColor="text1"/>
                </w:rPr>
                <m:t>E1+E2</m:t>
              </m:r>
            </m:num>
            <m:den>
              <m:r>
                <w:rPr>
                  <w:rStyle w:val="Forte"/>
                  <w:rFonts w:ascii="Cambria Math" w:hAnsi="Cambria Math"/>
                  <w:color w:val="000000" w:themeColor="text1"/>
                </w:rPr>
                <m:t>2</m:t>
              </m:r>
            </m:den>
          </m:f>
        </m:oMath>
      </m:oMathPara>
    </w:p>
    <w:p w14:paraId="5338C02E" w14:textId="77777777" w:rsidR="004C05DE" w:rsidRPr="0082527C" w:rsidRDefault="004C05DE" w:rsidP="00E007BD"/>
    <w:p w14:paraId="43318BAA" w14:textId="77777777" w:rsidR="00142602" w:rsidRPr="0082527C" w:rsidRDefault="00142602" w:rsidP="00142602">
      <w:pPr>
        <w:pStyle w:val="Ttulo3"/>
        <w:rPr>
          <w:color w:val="000000" w:themeColor="text1"/>
        </w:rPr>
      </w:pPr>
      <w:bookmarkStart w:id="52" w:name="_Toc527536328"/>
      <w:r w:rsidRPr="0082527C">
        <w:rPr>
          <w:color w:val="000000" w:themeColor="text1"/>
        </w:rPr>
        <w:t>Dificuldade</w:t>
      </w:r>
      <w:bookmarkEnd w:id="52"/>
    </w:p>
    <w:p w14:paraId="5EC7C243" w14:textId="77777777" w:rsidR="00142602" w:rsidRPr="00165FAC" w:rsidRDefault="009F47DE" w:rsidP="00557F0F">
      <w:pPr>
        <w:pStyle w:val="PargrafodaLista"/>
        <w:numPr>
          <w:ilvl w:val="0"/>
          <w:numId w:val="9"/>
        </w:numPr>
        <w:rPr>
          <w:rStyle w:val="Forte"/>
          <w:color w:val="000000" w:themeColor="text1"/>
        </w:rPr>
      </w:pPr>
      <w:r w:rsidRPr="00165FAC">
        <w:rPr>
          <w:rStyle w:val="Forte"/>
          <w:color w:val="000000" w:themeColor="text1"/>
        </w:rPr>
        <w:t>A nota</w:t>
      </w:r>
      <w:r w:rsidR="00142602" w:rsidRPr="00165FAC">
        <w:rPr>
          <w:rStyle w:val="Forte"/>
          <w:color w:val="000000" w:themeColor="text1"/>
        </w:rPr>
        <w:t xml:space="preserve"> de dificuldade t</w:t>
      </w:r>
      <w:r w:rsidR="00E30C0C" w:rsidRPr="00165FAC">
        <w:rPr>
          <w:rStyle w:val="Forte"/>
          <w:color w:val="000000" w:themeColor="text1"/>
        </w:rPr>
        <w:t>e</w:t>
      </w:r>
      <w:r w:rsidR="00142602" w:rsidRPr="00165FAC">
        <w:rPr>
          <w:rStyle w:val="Forte"/>
          <w:color w:val="000000" w:themeColor="text1"/>
        </w:rPr>
        <w:t>m em conta o valor dos elementos.</w:t>
      </w:r>
    </w:p>
    <w:p w14:paraId="30746573" w14:textId="77777777" w:rsidR="009F47DE" w:rsidRPr="00165FAC" w:rsidRDefault="009F47DE" w:rsidP="00557F0F">
      <w:pPr>
        <w:pStyle w:val="PargrafodaLista"/>
        <w:numPr>
          <w:ilvl w:val="0"/>
          <w:numId w:val="9"/>
        </w:numPr>
        <w:rPr>
          <w:rStyle w:val="Forte"/>
          <w:color w:val="000000" w:themeColor="text1"/>
        </w:rPr>
      </w:pPr>
      <w:r w:rsidRPr="00165FAC">
        <w:rPr>
          <w:rStyle w:val="Forte"/>
          <w:color w:val="000000" w:themeColor="text1"/>
        </w:rPr>
        <w:t>Enquanto decorre a performance, o juiz toma nota de tod</w:t>
      </w:r>
      <w:r w:rsidR="00E30C0C" w:rsidRPr="00165FAC">
        <w:rPr>
          <w:rStyle w:val="Forte"/>
          <w:color w:val="000000" w:themeColor="text1"/>
        </w:rPr>
        <w:t>o</w:t>
      </w:r>
      <w:r w:rsidRPr="00165FAC">
        <w:rPr>
          <w:rStyle w:val="Forte"/>
          <w:color w:val="000000" w:themeColor="text1"/>
        </w:rPr>
        <w:t xml:space="preserve">s os elementos que foram feitos de forma correta para pontuar. </w:t>
      </w:r>
    </w:p>
    <w:p w14:paraId="7C64AFD6" w14:textId="77777777" w:rsidR="009F47DE" w:rsidRPr="00165FAC" w:rsidRDefault="009F47DE" w:rsidP="00557F0F">
      <w:pPr>
        <w:pStyle w:val="PargrafodaLista"/>
        <w:numPr>
          <w:ilvl w:val="0"/>
          <w:numId w:val="9"/>
        </w:numPr>
        <w:rPr>
          <w:rStyle w:val="Forte"/>
          <w:color w:val="000000" w:themeColor="text1"/>
        </w:rPr>
      </w:pPr>
      <w:r w:rsidRPr="00165FAC">
        <w:rPr>
          <w:rStyle w:val="Forte"/>
          <w:color w:val="000000" w:themeColor="text1"/>
        </w:rPr>
        <w:t xml:space="preserve">Dá uma nota final, somando o valor de todos os elementos que contaram. </w:t>
      </w:r>
    </w:p>
    <w:p w14:paraId="3DBA9463" w14:textId="77777777" w:rsidR="009F47DE" w:rsidRPr="00165FAC" w:rsidRDefault="009F47DE" w:rsidP="00557F0F">
      <w:pPr>
        <w:pStyle w:val="PargrafodaLista"/>
        <w:numPr>
          <w:ilvl w:val="0"/>
          <w:numId w:val="9"/>
        </w:numPr>
        <w:rPr>
          <w:rStyle w:val="Forte"/>
          <w:color w:val="000000" w:themeColor="text1"/>
        </w:rPr>
      </w:pPr>
      <w:r w:rsidRPr="00165FAC">
        <w:rPr>
          <w:rStyle w:val="Forte"/>
          <w:color w:val="000000" w:themeColor="text1"/>
        </w:rPr>
        <w:t xml:space="preserve">Exemplo </w:t>
      </w:r>
      <w:r w:rsidRPr="00165FAC">
        <w:rPr>
          <w:rStyle w:val="Forte"/>
          <w:color w:val="000000" w:themeColor="text1"/>
          <w:sz w:val="18"/>
        </w:rPr>
        <w:t>(</w:t>
      </w:r>
      <w:r w:rsidR="00165FAC" w:rsidRPr="00740E66">
        <w:rPr>
          <w:rStyle w:val="Forte"/>
          <w:color w:val="000000" w:themeColor="text1"/>
          <w:sz w:val="18"/>
          <w:u w:val="single"/>
        </w:rPr>
        <w:t>Os códigos dos elementos estão</w:t>
      </w:r>
      <w:r w:rsidRPr="00740E66">
        <w:rPr>
          <w:rStyle w:val="Forte"/>
          <w:color w:val="000000" w:themeColor="text1"/>
          <w:sz w:val="18"/>
          <w:u w:val="single"/>
        </w:rPr>
        <w:t xml:space="preserve"> </w:t>
      </w:r>
      <w:r w:rsidR="00165FAC" w:rsidRPr="00740E66">
        <w:rPr>
          <w:rStyle w:val="Forte"/>
          <w:color w:val="000000" w:themeColor="text1"/>
          <w:sz w:val="18"/>
          <w:u w:val="single"/>
        </w:rPr>
        <w:t>relacionados</w:t>
      </w:r>
      <w:r w:rsidRPr="00740E66">
        <w:rPr>
          <w:rStyle w:val="Forte"/>
          <w:color w:val="000000" w:themeColor="text1"/>
          <w:sz w:val="18"/>
          <w:u w:val="single"/>
        </w:rPr>
        <w:t xml:space="preserve"> com a tabela de elementos de dificuldade</w:t>
      </w:r>
      <w:r w:rsidRPr="00165FAC">
        <w:rPr>
          <w:rStyle w:val="Forte"/>
          <w:color w:val="000000" w:themeColor="text1"/>
          <w:sz w:val="18"/>
        </w:rPr>
        <w:t>):</w:t>
      </w:r>
    </w:p>
    <w:p w14:paraId="39DB6651" w14:textId="77777777" w:rsidR="009F47DE" w:rsidRPr="00165FAC" w:rsidRDefault="009F47DE" w:rsidP="00165FAC">
      <w:pPr>
        <w:pStyle w:val="PargrafodaLista"/>
        <w:ind w:left="1440" w:firstLine="0"/>
        <w:rPr>
          <w:rStyle w:val="Forte"/>
          <w:b/>
          <w:color w:val="000000" w:themeColor="text1"/>
        </w:rPr>
      </w:pPr>
      <m:oMathPara>
        <m:oMath>
          <m:r>
            <m:rPr>
              <m:sty m:val="bi"/>
            </m:rPr>
            <w:rPr>
              <w:rStyle w:val="Forte"/>
              <w:rFonts w:ascii="Cambria Math" w:hAnsi="Cambria Math" w:cs="Cambria Math"/>
              <w:color w:val="000000" w:themeColor="text1"/>
            </w:rPr>
            <w:lastRenderedPageBreak/>
            <m:t>N</m:t>
          </m:r>
          <m:r>
            <m:rPr>
              <m:sty m:val="bi"/>
            </m:rPr>
            <w:rPr>
              <w:rStyle w:val="Forte"/>
              <w:rFonts w:ascii="Cambria Math" w:hAnsi="Cambria Math"/>
              <w:color w:val="000000" w:themeColor="text1"/>
            </w:rPr>
            <m:t>ota Dificuldade</m:t>
          </m:r>
          <m:r>
            <w:rPr>
              <w:rStyle w:val="Forte"/>
              <w:rFonts w:ascii="Cambria Math" w:hAnsi="Cambria Math"/>
              <w:color w:val="000000" w:themeColor="text1"/>
            </w:rPr>
            <m:t>=</m:t>
          </m:r>
          <m:r>
            <m:rPr>
              <m:sty m:val="bi"/>
            </m:rPr>
            <w:rPr>
              <w:rStyle w:val="Forte"/>
              <w:rFonts w:ascii="Cambria Math" w:hAnsi="Cambria Math"/>
              <w:color w:val="000000" w:themeColor="text1"/>
            </w:rPr>
            <m:t xml:space="preserve"> 0,2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A</m:t>
              </m:r>
              <m:r>
                <m:rPr>
                  <m:sty m:val="bi"/>
                </m:rPr>
                <w:rPr>
                  <w:rStyle w:val="Forte"/>
                  <w:rFonts w:ascii="Cambria Math" w:hAnsi="Cambria Math"/>
                  <w:color w:val="000000" w:themeColor="text1"/>
                </w:rPr>
                <m:t>2</m:t>
              </m:r>
            </m:e>
          </m:d>
          <m:r>
            <m:rPr>
              <m:sty m:val="bi"/>
            </m:rPr>
            <w:rPr>
              <w:rStyle w:val="Forte"/>
              <w:rFonts w:ascii="Cambria Math" w:hAnsi="Cambria Math"/>
              <w:color w:val="000000" w:themeColor="text1"/>
            </w:rPr>
            <m:t xml:space="preserve">+ 0,3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B</m:t>
              </m:r>
              <m:r>
                <m:rPr>
                  <m:sty m:val="bi"/>
                </m:rPr>
                <w:rPr>
                  <w:rStyle w:val="Forte"/>
                  <w:rFonts w:ascii="Cambria Math" w:hAnsi="Cambria Math"/>
                  <w:color w:val="000000" w:themeColor="text1"/>
                </w:rPr>
                <m:t>4</m:t>
              </m:r>
            </m:e>
          </m:d>
          <m:r>
            <m:rPr>
              <m:sty m:val="bi"/>
            </m:rPr>
            <w:rPr>
              <w:rStyle w:val="Forte"/>
              <w:rFonts w:ascii="Cambria Math" w:hAnsi="Cambria Math"/>
              <w:color w:val="000000" w:themeColor="text1"/>
            </w:rPr>
            <m:t xml:space="preserve">+ 0,3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B</m:t>
              </m:r>
              <m:r>
                <m:rPr>
                  <m:sty m:val="bi"/>
                </m:rPr>
                <w:rPr>
                  <w:rStyle w:val="Forte"/>
                  <w:rFonts w:ascii="Cambria Math" w:hAnsi="Cambria Math"/>
                  <w:color w:val="000000" w:themeColor="text1"/>
                </w:rPr>
                <m:t>3</m:t>
              </m:r>
            </m:e>
          </m:d>
          <m:r>
            <m:rPr>
              <m:sty m:val="bi"/>
            </m:rPr>
            <w:rPr>
              <w:rStyle w:val="Forte"/>
              <w:rFonts w:ascii="Cambria Math" w:hAnsi="Cambria Math"/>
              <w:color w:val="000000" w:themeColor="text1"/>
            </w:rPr>
            <m:t xml:space="preserve">+ 0,2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C</m:t>
              </m:r>
              <m:r>
                <m:rPr>
                  <m:sty m:val="bi"/>
                </m:rPr>
                <w:rPr>
                  <w:rStyle w:val="Forte"/>
                  <w:rFonts w:ascii="Cambria Math" w:hAnsi="Cambria Math"/>
                  <w:color w:val="000000" w:themeColor="text1"/>
                </w:rPr>
                <m:t>3</m:t>
              </m:r>
            </m:e>
          </m:d>
          <m:r>
            <m:rPr>
              <m:sty m:val="bi"/>
            </m:rPr>
            <w:rPr>
              <w:rStyle w:val="Forte"/>
              <w:rFonts w:ascii="Cambria Math" w:hAnsi="Cambria Math"/>
              <w:color w:val="000000" w:themeColor="text1"/>
            </w:rPr>
            <m:t xml:space="preserve">+ 0,2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C</m:t>
              </m:r>
              <m:r>
                <m:rPr>
                  <m:sty m:val="bi"/>
                </m:rPr>
                <w:rPr>
                  <w:rStyle w:val="Forte"/>
                  <w:rFonts w:ascii="Cambria Math" w:hAnsi="Cambria Math"/>
                  <w:color w:val="000000" w:themeColor="text1"/>
                </w:rPr>
                <m:t>2</m:t>
              </m:r>
            </m:e>
          </m:d>
          <m:r>
            <m:rPr>
              <m:sty m:val="bi"/>
            </m:rPr>
            <w:rPr>
              <w:rStyle w:val="Forte"/>
              <w:rFonts w:ascii="Cambria Math" w:hAnsi="Cambria Math"/>
              <w:color w:val="000000" w:themeColor="text1"/>
            </w:rPr>
            <m:t xml:space="preserve">+ 0,3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C5</m:t>
              </m:r>
            </m:e>
          </m:d>
          <m:r>
            <m:rPr>
              <m:sty m:val="bi"/>
            </m:rPr>
            <w:rPr>
              <w:rStyle w:val="Forte"/>
              <w:rFonts w:ascii="Cambria Math" w:hAnsi="Cambria Math"/>
              <w:color w:val="000000" w:themeColor="text1"/>
            </w:rPr>
            <m:t xml:space="preserve">+ 0,1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D</m:t>
              </m:r>
              <m:r>
                <m:rPr>
                  <m:sty m:val="bi"/>
                </m:rPr>
                <w:rPr>
                  <w:rStyle w:val="Forte"/>
                  <w:rFonts w:ascii="Cambria Math" w:hAnsi="Cambria Math"/>
                  <w:color w:val="000000" w:themeColor="text1"/>
                </w:rPr>
                <m:t>1</m:t>
              </m:r>
            </m:e>
          </m:d>
          <m:r>
            <m:rPr>
              <m:sty m:val="bi"/>
            </m:rPr>
            <w:rPr>
              <w:rStyle w:val="Forte"/>
              <w:rFonts w:ascii="Cambria Math" w:hAnsi="Cambria Math"/>
              <w:color w:val="000000" w:themeColor="text1"/>
            </w:rPr>
            <m:t xml:space="preserve">+ 0,2 </m:t>
          </m:r>
          <m:d>
            <m:dPr>
              <m:ctrlPr>
                <w:rPr>
                  <w:rStyle w:val="Forte"/>
                  <w:rFonts w:ascii="Cambria Math" w:hAnsi="Cambria Math"/>
                  <w:b/>
                  <w:bCs w:val="0"/>
                  <w:i/>
                  <w:color w:val="000000" w:themeColor="text1"/>
                </w:rPr>
              </m:ctrlPr>
            </m:dPr>
            <m:e>
              <m:r>
                <m:rPr>
                  <m:sty m:val="bi"/>
                </m:rPr>
                <w:rPr>
                  <w:rStyle w:val="Forte"/>
                  <w:rFonts w:ascii="Cambria Math" w:hAnsi="Cambria Math"/>
                  <w:color w:val="000000" w:themeColor="text1"/>
                </w:rPr>
                <m:t>D</m:t>
              </m:r>
              <m:r>
                <m:rPr>
                  <m:sty m:val="bi"/>
                </m:rPr>
                <w:rPr>
                  <w:rStyle w:val="Forte"/>
                  <w:rFonts w:ascii="Cambria Math" w:hAnsi="Cambria Math"/>
                  <w:color w:val="000000" w:themeColor="text1"/>
                </w:rPr>
                <m:t>2</m:t>
              </m:r>
            </m:e>
          </m:d>
          <m:r>
            <m:rPr>
              <m:sty m:val="bi"/>
            </m:rPr>
            <w:rPr>
              <w:rStyle w:val="Forte"/>
              <w:rFonts w:ascii="Cambria Math" w:hAnsi="Cambria Math"/>
              <w:color w:val="000000" w:themeColor="text1"/>
            </w:rPr>
            <m:t>+ 0,3 (D</m:t>
          </m:r>
          <m:r>
            <m:rPr>
              <m:sty m:val="bi"/>
            </m:rPr>
            <w:rPr>
              <w:rStyle w:val="Forte"/>
              <w:rFonts w:ascii="Cambria Math" w:hAnsi="Cambria Math"/>
              <w:color w:val="000000" w:themeColor="text1"/>
            </w:rPr>
            <m:t xml:space="preserve">6) </m:t>
          </m:r>
        </m:oMath>
      </m:oMathPara>
    </w:p>
    <w:p w14:paraId="30F10ECA" w14:textId="77777777" w:rsidR="009F47DE" w:rsidRPr="0082527C" w:rsidRDefault="009F47DE" w:rsidP="00165FAC">
      <w:pPr>
        <w:rPr>
          <w:rStyle w:val="Forte"/>
          <w:color w:val="000000" w:themeColor="text1"/>
        </w:rPr>
      </w:pPr>
    </w:p>
    <w:p w14:paraId="2AD11B4C" w14:textId="77777777" w:rsidR="009F47DE" w:rsidRPr="00165FAC" w:rsidRDefault="009F47DE" w:rsidP="00557F0F">
      <w:pPr>
        <w:pStyle w:val="PargrafodaLista"/>
        <w:numPr>
          <w:ilvl w:val="0"/>
          <w:numId w:val="9"/>
        </w:numPr>
        <w:rPr>
          <w:rStyle w:val="Forte"/>
          <w:color w:val="000000" w:themeColor="text1"/>
        </w:rPr>
      </w:pPr>
      <w:r w:rsidRPr="00165FAC">
        <w:rPr>
          <w:rStyle w:val="Forte"/>
          <w:color w:val="000000" w:themeColor="text1"/>
        </w:rPr>
        <w:t>O Juiz árbitro verifica se as notas entre os dois juízes são iguais. Entrega-as ao responsável de prova.</w:t>
      </w:r>
    </w:p>
    <w:p w14:paraId="33110A20" w14:textId="77777777" w:rsidR="009F47DE" w:rsidRPr="00165FAC" w:rsidRDefault="009F47DE" w:rsidP="00557F0F">
      <w:pPr>
        <w:pStyle w:val="PargrafodaLista"/>
        <w:numPr>
          <w:ilvl w:val="0"/>
          <w:numId w:val="9"/>
        </w:numPr>
        <w:rPr>
          <w:rStyle w:val="Forte"/>
          <w:color w:val="000000" w:themeColor="text1"/>
        </w:rPr>
      </w:pPr>
      <w:r w:rsidRPr="00165FAC">
        <w:rPr>
          <w:rStyle w:val="Forte"/>
          <w:color w:val="000000" w:themeColor="text1"/>
        </w:rPr>
        <w:t>Apesar de haver dois juízes de dificuldade, a nota entre eles t</w:t>
      </w:r>
      <w:r w:rsidR="00E30C0C" w:rsidRPr="00165FAC">
        <w:rPr>
          <w:rStyle w:val="Forte"/>
          <w:color w:val="000000" w:themeColor="text1"/>
        </w:rPr>
        <w:t>e</w:t>
      </w:r>
      <w:r w:rsidRPr="00165FAC">
        <w:rPr>
          <w:rStyle w:val="Forte"/>
          <w:color w:val="000000" w:themeColor="text1"/>
        </w:rPr>
        <w:t xml:space="preserve">m de ser igual </w:t>
      </w:r>
      <w:r w:rsidR="00165FAC" w:rsidRPr="00165FAC">
        <w:rPr>
          <w:rStyle w:val="Forte"/>
          <w:color w:val="000000" w:themeColor="text1"/>
        </w:rPr>
        <w:t>e, portanto,</w:t>
      </w:r>
      <w:r w:rsidRPr="00165FAC">
        <w:rPr>
          <w:rStyle w:val="Forte"/>
          <w:color w:val="000000" w:themeColor="text1"/>
        </w:rPr>
        <w:t xml:space="preserve"> a nota não é duplicada (somada). </w:t>
      </w:r>
    </w:p>
    <w:p w14:paraId="2FBE4D76" w14:textId="77777777" w:rsidR="00142602" w:rsidRPr="0082527C" w:rsidRDefault="00142602">
      <w:pPr>
        <w:spacing w:line="480" w:lineRule="auto"/>
        <w:rPr>
          <w:color w:val="000000" w:themeColor="text1"/>
        </w:rPr>
      </w:pPr>
    </w:p>
    <w:p w14:paraId="32AE678F" w14:textId="77777777" w:rsidR="009F47DE" w:rsidRPr="0082527C" w:rsidRDefault="009F47DE" w:rsidP="009F47DE">
      <w:pPr>
        <w:pStyle w:val="Ttulo3"/>
        <w:rPr>
          <w:color w:val="000000" w:themeColor="text1"/>
        </w:rPr>
      </w:pPr>
      <w:bookmarkStart w:id="53" w:name="_Toc527536329"/>
      <w:r w:rsidRPr="0082527C">
        <w:rPr>
          <w:color w:val="000000" w:themeColor="text1"/>
        </w:rPr>
        <w:t>Juiz Árbitro</w:t>
      </w:r>
      <w:bookmarkEnd w:id="53"/>
    </w:p>
    <w:p w14:paraId="67C79B8F" w14:textId="77777777" w:rsidR="009F47DE" w:rsidRPr="00165FAC" w:rsidRDefault="009F47DE" w:rsidP="00557F0F">
      <w:pPr>
        <w:pStyle w:val="PargrafodaLista"/>
        <w:numPr>
          <w:ilvl w:val="0"/>
          <w:numId w:val="10"/>
        </w:numPr>
        <w:rPr>
          <w:rStyle w:val="Forte"/>
          <w:color w:val="000000" w:themeColor="text1"/>
        </w:rPr>
      </w:pPr>
      <w:r w:rsidRPr="00165FAC">
        <w:rPr>
          <w:rStyle w:val="Forte"/>
          <w:color w:val="000000" w:themeColor="text1"/>
        </w:rPr>
        <w:t xml:space="preserve">A nota do juiz árbitro é a soma de todas as penalizações. </w:t>
      </w:r>
    </w:p>
    <w:p w14:paraId="6FA7A925" w14:textId="77777777" w:rsidR="009F47DE" w:rsidRPr="00165FAC" w:rsidRDefault="009F47DE" w:rsidP="00557F0F">
      <w:pPr>
        <w:pStyle w:val="PargrafodaLista"/>
        <w:numPr>
          <w:ilvl w:val="0"/>
          <w:numId w:val="10"/>
        </w:numPr>
        <w:rPr>
          <w:rStyle w:val="Forte"/>
          <w:color w:val="000000" w:themeColor="text1"/>
        </w:rPr>
      </w:pPr>
      <w:r w:rsidRPr="00165FAC">
        <w:rPr>
          <w:rStyle w:val="Forte"/>
          <w:color w:val="000000" w:themeColor="text1"/>
        </w:rPr>
        <w:t xml:space="preserve">Dá uma nota final, somando o valor de todas as penalizações anotadas. </w:t>
      </w:r>
    </w:p>
    <w:p w14:paraId="0E10D560" w14:textId="77777777" w:rsidR="009F47DE" w:rsidRPr="00165FAC" w:rsidRDefault="009F47DE" w:rsidP="00557F0F">
      <w:pPr>
        <w:pStyle w:val="PargrafodaLista"/>
        <w:numPr>
          <w:ilvl w:val="0"/>
          <w:numId w:val="10"/>
        </w:numPr>
        <w:rPr>
          <w:rStyle w:val="Forte"/>
          <w:color w:val="000000" w:themeColor="text1"/>
        </w:rPr>
      </w:pPr>
      <w:r w:rsidRPr="00165FAC">
        <w:rPr>
          <w:rStyle w:val="Forte"/>
          <w:color w:val="000000" w:themeColor="text1"/>
        </w:rPr>
        <w:t>Será uma nota a deduzir da pontuação final.</w:t>
      </w:r>
    </w:p>
    <w:p w14:paraId="36D66AC4" w14:textId="77777777" w:rsidR="009F47DE" w:rsidRPr="0082527C" w:rsidRDefault="009F47DE" w:rsidP="009F47DE">
      <w:pPr>
        <w:pStyle w:val="PargrafodaLista"/>
        <w:ind w:left="1440" w:firstLine="0"/>
        <w:rPr>
          <w:rStyle w:val="Forte"/>
          <w:b/>
          <w:color w:val="000000" w:themeColor="text1"/>
        </w:rPr>
      </w:pPr>
    </w:p>
    <w:p w14:paraId="5ACA9F18" w14:textId="77777777" w:rsidR="0071537D" w:rsidRPr="0082527C" w:rsidRDefault="009F47DE" w:rsidP="009F47DE">
      <w:pPr>
        <w:pStyle w:val="Ttulo3"/>
        <w:rPr>
          <w:color w:val="000000" w:themeColor="text1"/>
        </w:rPr>
      </w:pPr>
      <w:bookmarkStart w:id="54" w:name="_Toc527536330"/>
      <w:r w:rsidRPr="0082527C">
        <w:rPr>
          <w:color w:val="000000" w:themeColor="text1"/>
        </w:rPr>
        <w:t>Pontuação final</w:t>
      </w:r>
      <w:bookmarkEnd w:id="54"/>
    </w:p>
    <w:p w14:paraId="2A4636E8" w14:textId="77777777" w:rsidR="009F47DE" w:rsidRPr="0082527C" w:rsidRDefault="009F47DE" w:rsidP="009F47DE">
      <w:pPr>
        <w:rPr>
          <w:color w:val="000000" w:themeColor="text1"/>
        </w:rPr>
      </w:pPr>
      <m:oMathPara>
        <m:oMath>
          <m:r>
            <w:rPr>
              <w:rFonts w:ascii="Cambria Math" w:hAnsi="Cambria Math"/>
              <w:color w:val="000000" w:themeColor="text1"/>
            </w:rPr>
            <m:t>Nota de Artística+Nota de Execução+Nota de Dificuldade-Nota Juiz Árbitro</m:t>
          </m:r>
        </m:oMath>
      </m:oMathPara>
    </w:p>
    <w:p w14:paraId="62B53E4B" w14:textId="77777777" w:rsidR="00AD4428" w:rsidRPr="0082527C" w:rsidRDefault="00AD4428">
      <w:pPr>
        <w:spacing w:line="480" w:lineRule="auto"/>
        <w:rPr>
          <w:color w:val="000000" w:themeColor="text1"/>
        </w:rPr>
      </w:pPr>
    </w:p>
    <w:p w14:paraId="5E239F2E" w14:textId="77777777" w:rsidR="0099049F" w:rsidRPr="0082527C" w:rsidRDefault="0099049F" w:rsidP="009F47DE">
      <w:pPr>
        <w:pStyle w:val="Ttulo2"/>
        <w:rPr>
          <w:rStyle w:val="Forte"/>
          <w:rFonts w:ascii="Century Gothic" w:hAnsi="Century Gothic"/>
          <w:bCs w:val="0"/>
          <w:color w:val="000000" w:themeColor="text1"/>
        </w:rPr>
      </w:pPr>
      <w:bookmarkStart w:id="55" w:name="_Toc527536331"/>
      <w:r w:rsidRPr="0082527C">
        <w:rPr>
          <w:rStyle w:val="Forte"/>
          <w:rFonts w:ascii="Century Gothic" w:hAnsi="Century Gothic"/>
          <w:bCs w:val="0"/>
          <w:color w:val="000000" w:themeColor="text1"/>
        </w:rPr>
        <w:t>Empates</w:t>
      </w:r>
      <w:bookmarkEnd w:id="55"/>
    </w:p>
    <w:p w14:paraId="179EA30C" w14:textId="77777777" w:rsidR="0099049F" w:rsidRPr="0082527C" w:rsidRDefault="0099049F" w:rsidP="00D65024">
      <w:pPr>
        <w:rPr>
          <w:color w:val="000000" w:themeColor="text1"/>
        </w:rPr>
      </w:pPr>
      <w:r w:rsidRPr="0082527C">
        <w:rPr>
          <w:color w:val="000000" w:themeColor="text1"/>
        </w:rPr>
        <w:t xml:space="preserve">Os empates nas classificações apenas são desfeitos em situações em que a competição serve de apuramento e em todas as competições em que sejam atribuídas medalhas. </w:t>
      </w:r>
    </w:p>
    <w:p w14:paraId="3BE1B616" w14:textId="77777777" w:rsidR="009F47DE" w:rsidRPr="0082527C" w:rsidRDefault="0099049F" w:rsidP="00D65024">
      <w:pPr>
        <w:rPr>
          <w:color w:val="000000" w:themeColor="text1"/>
        </w:rPr>
      </w:pPr>
      <w:r w:rsidRPr="0082527C">
        <w:rPr>
          <w:color w:val="000000" w:themeColor="text1"/>
        </w:rPr>
        <w:t xml:space="preserve">Nestes casos, é atribuída a mesma nota de classificação final aos ginastas empatados/as, mas fica com uma posição final superior, aquele ginasta que apresentar </w:t>
      </w:r>
      <w:r w:rsidRPr="0082527C">
        <w:rPr>
          <w:b/>
          <w:color w:val="000000" w:themeColor="text1"/>
        </w:rPr>
        <w:t>maior nota de execução</w:t>
      </w:r>
      <w:r w:rsidRPr="0082527C">
        <w:rPr>
          <w:color w:val="000000" w:themeColor="text1"/>
        </w:rPr>
        <w:t xml:space="preserve">. </w:t>
      </w:r>
    </w:p>
    <w:p w14:paraId="5D1342B5" w14:textId="77777777" w:rsidR="009F47DE" w:rsidRPr="0082527C" w:rsidRDefault="0099049F" w:rsidP="00D65024">
      <w:pPr>
        <w:rPr>
          <w:color w:val="000000" w:themeColor="text1"/>
        </w:rPr>
      </w:pPr>
      <w:r w:rsidRPr="0082527C">
        <w:rPr>
          <w:color w:val="000000" w:themeColor="text1"/>
        </w:rPr>
        <w:t xml:space="preserve">Se o empate se mantiver, este é desfeito através da nota </w:t>
      </w:r>
      <w:r w:rsidR="009F47DE" w:rsidRPr="0082527C">
        <w:rPr>
          <w:color w:val="000000" w:themeColor="text1"/>
        </w:rPr>
        <w:t xml:space="preserve">mais alta </w:t>
      </w:r>
      <w:r w:rsidRPr="0082527C">
        <w:rPr>
          <w:color w:val="000000" w:themeColor="text1"/>
        </w:rPr>
        <w:t xml:space="preserve">de </w:t>
      </w:r>
      <w:r w:rsidR="009F47DE" w:rsidRPr="0082527C">
        <w:rPr>
          <w:color w:val="000000" w:themeColor="text1"/>
        </w:rPr>
        <w:t xml:space="preserve">artística. </w:t>
      </w:r>
    </w:p>
    <w:p w14:paraId="46F2F5FE" w14:textId="77777777" w:rsidR="0099049F" w:rsidRDefault="0099049F" w:rsidP="00D65024">
      <w:pPr>
        <w:rPr>
          <w:color w:val="000000" w:themeColor="text1"/>
        </w:rPr>
      </w:pPr>
      <w:r w:rsidRPr="0082527C">
        <w:rPr>
          <w:color w:val="000000" w:themeColor="text1"/>
        </w:rPr>
        <w:t xml:space="preserve">Posterior </w:t>
      </w:r>
      <w:r w:rsidR="009F47DE" w:rsidRPr="0082527C">
        <w:rPr>
          <w:color w:val="000000" w:themeColor="text1"/>
        </w:rPr>
        <w:t xml:space="preserve">a isto, o empate é desfeito em </w:t>
      </w:r>
      <w:r w:rsidRPr="0082527C">
        <w:rPr>
          <w:color w:val="000000" w:themeColor="text1"/>
        </w:rPr>
        <w:t xml:space="preserve">reunião de juízes, </w:t>
      </w:r>
      <w:r w:rsidR="001B671B" w:rsidRPr="0082527C">
        <w:rPr>
          <w:color w:val="000000" w:themeColor="text1"/>
        </w:rPr>
        <w:t xml:space="preserve">avaliando todos os parâmetros e </w:t>
      </w:r>
      <w:r w:rsidRPr="0082527C">
        <w:rPr>
          <w:color w:val="000000" w:themeColor="text1"/>
        </w:rPr>
        <w:t xml:space="preserve">chegando a consenso.  </w:t>
      </w:r>
    </w:p>
    <w:p w14:paraId="71D3DBC0" w14:textId="77777777" w:rsidR="00D318EB" w:rsidRPr="0082527C" w:rsidRDefault="00D318EB" w:rsidP="00D65024">
      <w:pPr>
        <w:rPr>
          <w:color w:val="000000" w:themeColor="text1"/>
        </w:rPr>
      </w:pPr>
    </w:p>
    <w:p w14:paraId="67A243B7" w14:textId="77777777" w:rsidR="001A5C50" w:rsidRPr="0082527C" w:rsidRDefault="00D65024" w:rsidP="00D318EB">
      <w:pPr>
        <w:pStyle w:val="Ttulo1"/>
      </w:pPr>
      <w:bookmarkStart w:id="56" w:name="_Toc527536332"/>
      <w:r w:rsidRPr="0082527C">
        <w:t>Passos Básicos</w:t>
      </w:r>
      <w:bookmarkEnd w:id="56"/>
    </w:p>
    <w:p w14:paraId="570CC422" w14:textId="77777777" w:rsidR="00D65024" w:rsidRPr="0082527C" w:rsidRDefault="00D65024" w:rsidP="00D65024">
      <w:pPr>
        <w:rPr>
          <w:color w:val="000000" w:themeColor="text1"/>
        </w:rPr>
      </w:pPr>
    </w:p>
    <w:p w14:paraId="1FCD2179" w14:textId="77777777" w:rsidR="00D65024" w:rsidRPr="0082527C" w:rsidRDefault="00D65024" w:rsidP="00D65024">
      <w:pPr>
        <w:rPr>
          <w:color w:val="000000" w:themeColor="text1"/>
        </w:rPr>
      </w:pPr>
      <w:r w:rsidRPr="0082527C">
        <w:rPr>
          <w:color w:val="000000" w:themeColor="text1"/>
        </w:rPr>
        <w:t xml:space="preserve">Os movimentos utilizados na ginástica aeróbica são fundamentalmente passo básicos que compõe uma sequência. As </w:t>
      </w:r>
      <w:r w:rsidR="00F22E92" w:rsidRPr="0082527C">
        <w:rPr>
          <w:color w:val="000000" w:themeColor="text1"/>
        </w:rPr>
        <w:t>sequências</w:t>
      </w:r>
      <w:r w:rsidRPr="0082527C">
        <w:rPr>
          <w:color w:val="000000" w:themeColor="text1"/>
        </w:rPr>
        <w:t xml:space="preserve"> têm contagem de 8 tempo.</w:t>
      </w:r>
    </w:p>
    <w:tbl>
      <w:tblPr>
        <w:tblStyle w:val="TabelacomGrelha"/>
        <w:tblW w:w="0" w:type="auto"/>
        <w:jc w:val="center"/>
        <w:tblLayout w:type="fixed"/>
        <w:tblLook w:val="04A0" w:firstRow="1" w:lastRow="0" w:firstColumn="1" w:lastColumn="0" w:noHBand="0" w:noVBand="1"/>
      </w:tblPr>
      <w:tblGrid>
        <w:gridCol w:w="1526"/>
        <w:gridCol w:w="4388"/>
        <w:gridCol w:w="3486"/>
      </w:tblGrid>
      <w:tr w:rsidR="002206BA" w:rsidRPr="0082527C" w14:paraId="76393374" w14:textId="77777777" w:rsidTr="00D318EB">
        <w:trPr>
          <w:trHeight w:val="283"/>
          <w:jc w:val="center"/>
        </w:trPr>
        <w:tc>
          <w:tcPr>
            <w:tcW w:w="1526" w:type="dxa"/>
            <w:shd w:val="clear" w:color="auto" w:fill="D9D9D9" w:themeFill="background1" w:themeFillShade="D9"/>
            <w:vAlign w:val="center"/>
          </w:tcPr>
          <w:p w14:paraId="1B89DF9F" w14:textId="77777777" w:rsidR="002206BA" w:rsidRPr="0082527C" w:rsidRDefault="002206BA" w:rsidP="00F22E92">
            <w:pPr>
              <w:spacing w:line="240" w:lineRule="auto"/>
              <w:ind w:firstLine="0"/>
              <w:jc w:val="center"/>
              <w:rPr>
                <w:b/>
                <w:color w:val="000000" w:themeColor="text1"/>
              </w:rPr>
            </w:pPr>
            <w:r w:rsidRPr="0082527C">
              <w:rPr>
                <w:b/>
                <w:color w:val="000000" w:themeColor="text1"/>
              </w:rPr>
              <w:t>PASSO BÁSICO</w:t>
            </w:r>
          </w:p>
        </w:tc>
        <w:tc>
          <w:tcPr>
            <w:tcW w:w="4388" w:type="dxa"/>
            <w:shd w:val="clear" w:color="auto" w:fill="D9D9D9" w:themeFill="background1" w:themeFillShade="D9"/>
            <w:vAlign w:val="center"/>
          </w:tcPr>
          <w:p w14:paraId="1354A73D" w14:textId="77777777" w:rsidR="002206BA" w:rsidRPr="0082527C" w:rsidRDefault="002206BA" w:rsidP="00F22E92">
            <w:pPr>
              <w:spacing w:line="240" w:lineRule="auto"/>
              <w:ind w:firstLine="0"/>
              <w:jc w:val="center"/>
              <w:rPr>
                <w:b/>
                <w:color w:val="000000" w:themeColor="text1"/>
              </w:rPr>
            </w:pPr>
            <w:r w:rsidRPr="0082527C">
              <w:rPr>
                <w:b/>
                <w:color w:val="000000" w:themeColor="text1"/>
              </w:rPr>
              <w:t>DEFINIÇÃO</w:t>
            </w:r>
          </w:p>
        </w:tc>
        <w:tc>
          <w:tcPr>
            <w:tcW w:w="3486" w:type="dxa"/>
            <w:shd w:val="clear" w:color="auto" w:fill="D9D9D9" w:themeFill="background1" w:themeFillShade="D9"/>
            <w:vAlign w:val="center"/>
          </w:tcPr>
          <w:p w14:paraId="31A085C9" w14:textId="77777777" w:rsidR="002206BA" w:rsidRPr="0082527C" w:rsidRDefault="002206BA" w:rsidP="00F22E92">
            <w:pPr>
              <w:spacing w:line="240" w:lineRule="auto"/>
              <w:ind w:firstLine="0"/>
              <w:jc w:val="center"/>
              <w:rPr>
                <w:b/>
                <w:color w:val="000000" w:themeColor="text1"/>
              </w:rPr>
            </w:pPr>
            <w:r w:rsidRPr="0082527C">
              <w:rPr>
                <w:b/>
                <w:color w:val="000000" w:themeColor="text1"/>
              </w:rPr>
              <w:t>EESQUEMA</w:t>
            </w:r>
          </w:p>
        </w:tc>
      </w:tr>
      <w:tr w:rsidR="002206BA" w:rsidRPr="0082527C" w14:paraId="62BDDFDF" w14:textId="77777777" w:rsidTr="00D318EB">
        <w:trPr>
          <w:jc w:val="center"/>
        </w:trPr>
        <w:tc>
          <w:tcPr>
            <w:tcW w:w="1526" w:type="dxa"/>
            <w:vAlign w:val="center"/>
          </w:tcPr>
          <w:p w14:paraId="0B77D544" w14:textId="77777777" w:rsidR="002206BA" w:rsidRPr="0082527C" w:rsidRDefault="002206BA" w:rsidP="00D65024">
            <w:pPr>
              <w:ind w:firstLine="0"/>
              <w:jc w:val="left"/>
              <w:rPr>
                <w:rFonts w:ascii="Arial" w:hAnsi="Arial" w:cs="Arial"/>
                <w:b/>
                <w:color w:val="000000" w:themeColor="text1"/>
              </w:rPr>
            </w:pPr>
            <w:r w:rsidRPr="0082527C">
              <w:rPr>
                <w:rFonts w:ascii="Arial" w:hAnsi="Arial" w:cs="Arial"/>
                <w:b/>
                <w:color w:val="000000" w:themeColor="text1"/>
              </w:rPr>
              <w:t>Marcha</w:t>
            </w:r>
          </w:p>
        </w:tc>
        <w:tc>
          <w:tcPr>
            <w:tcW w:w="4388" w:type="dxa"/>
            <w:vAlign w:val="center"/>
          </w:tcPr>
          <w:p w14:paraId="0F3D4961"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 membro inferior está em flexão a frente do corpo: flexão da coxa e do joelho </w:t>
            </w:r>
          </w:p>
          <w:p w14:paraId="3D34C024"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 calcanhar mostra movimento de apoio claramente, da ponta do pé para o calcanhar </w:t>
            </w:r>
          </w:p>
          <w:p w14:paraId="2BBBFDDF"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 totalidade do movimento é ascendente, não descendente </w:t>
            </w:r>
          </w:p>
          <w:p w14:paraId="660710DA"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Tronco direito com coluna neutra, alinhamento natural </w:t>
            </w:r>
          </w:p>
          <w:p w14:paraId="381E67EB"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 tronco mostra força de controlo, sem combinações de movimentos ascendentes-descendentes ou para a frente-para trás </w:t>
            </w:r>
          </w:p>
          <w:p w14:paraId="01856B5B"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Amplitude: da posição neutra para total plantar flexão do calcanhar.</w:t>
            </w:r>
          </w:p>
        </w:tc>
        <w:tc>
          <w:tcPr>
            <w:tcW w:w="3486" w:type="dxa"/>
          </w:tcPr>
          <w:p w14:paraId="76743262"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noProof/>
                <w:color w:val="000000" w:themeColor="text1"/>
                <w:lang w:eastAsia="pt-PT"/>
              </w:rPr>
              <w:drawing>
                <wp:inline distT="0" distB="0" distL="0" distR="0" wp14:anchorId="025D7389" wp14:editId="5625EF4A">
                  <wp:extent cx="1933575" cy="1219200"/>
                  <wp:effectExtent l="19050" t="0" r="9525" b="0"/>
                  <wp:docPr id="2"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933575" cy="1219200"/>
                          </a:xfrm>
                          <a:prstGeom prst="rect">
                            <a:avLst/>
                          </a:prstGeom>
                          <a:noFill/>
                          <a:ln w="9525">
                            <a:noFill/>
                            <a:miter lim="800000"/>
                            <a:headEnd/>
                            <a:tailEnd/>
                          </a:ln>
                        </pic:spPr>
                      </pic:pic>
                    </a:graphicData>
                  </a:graphic>
                </wp:inline>
              </w:drawing>
            </w:r>
          </w:p>
        </w:tc>
      </w:tr>
      <w:tr w:rsidR="002206BA" w:rsidRPr="0082527C" w14:paraId="1E696566" w14:textId="77777777" w:rsidTr="00D318EB">
        <w:trPr>
          <w:jc w:val="center"/>
        </w:trPr>
        <w:tc>
          <w:tcPr>
            <w:tcW w:w="1526" w:type="dxa"/>
            <w:vAlign w:val="center"/>
          </w:tcPr>
          <w:p w14:paraId="29426693" w14:textId="77777777" w:rsidR="002206BA" w:rsidRPr="0082527C" w:rsidRDefault="002206BA" w:rsidP="002206BA">
            <w:pPr>
              <w:ind w:firstLine="0"/>
              <w:jc w:val="left"/>
              <w:rPr>
                <w:rFonts w:ascii="Arial" w:hAnsi="Arial" w:cs="Arial"/>
                <w:b/>
                <w:color w:val="000000" w:themeColor="text1"/>
              </w:rPr>
            </w:pPr>
            <w:r w:rsidRPr="0082527C">
              <w:rPr>
                <w:rFonts w:ascii="Arial" w:hAnsi="Arial" w:cs="Arial"/>
                <w:b/>
                <w:color w:val="000000" w:themeColor="text1"/>
              </w:rPr>
              <w:t>Corrida</w:t>
            </w:r>
          </w:p>
        </w:tc>
        <w:tc>
          <w:tcPr>
            <w:tcW w:w="4388" w:type="dxa"/>
            <w:vAlign w:val="center"/>
          </w:tcPr>
          <w:p w14:paraId="7365D2D7"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Perna de apoio é elevada ao máximo para trás, em direção aos glúteos. </w:t>
            </w:r>
          </w:p>
          <w:p w14:paraId="24568036"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Quadril neutro ou ligeira flexão ou extensão do quadril (+ / - 10 o). </w:t>
            </w:r>
          </w:p>
          <w:p w14:paraId="25816612"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Flexão do joelho. </w:t>
            </w:r>
          </w:p>
          <w:p w14:paraId="70357AD5"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Tornozelo com flexão plantar no topo da posição. </w:t>
            </w:r>
          </w:p>
          <w:p w14:paraId="4EB6235B"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Pés a mostrar movimento controlado, com apoio da ponta do pé para o calcanhar. </w:t>
            </w:r>
          </w:p>
          <w:p w14:paraId="3C773C24"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Parte superior do corpo direita com coluna neutra, o alinhamento natural. </w:t>
            </w:r>
          </w:p>
          <w:p w14:paraId="454B0200"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Amplitude: Posição neutra a 0-10º de flexão do quadril, flexão de 110-130º no joelho, flexão plantar total </w:t>
            </w:r>
          </w:p>
        </w:tc>
        <w:tc>
          <w:tcPr>
            <w:tcW w:w="3486" w:type="dxa"/>
          </w:tcPr>
          <w:p w14:paraId="69989A6E" w14:textId="77777777" w:rsidR="002206BA" w:rsidRPr="0082527C" w:rsidRDefault="002206BA" w:rsidP="002206BA">
            <w:pPr>
              <w:pStyle w:val="Default"/>
              <w:rPr>
                <w:color w:val="000000" w:themeColor="text1"/>
                <w:sz w:val="20"/>
                <w:szCs w:val="20"/>
              </w:rPr>
            </w:pPr>
            <w:r w:rsidRPr="0082527C">
              <w:rPr>
                <w:noProof/>
                <w:color w:val="000000" w:themeColor="text1"/>
                <w:sz w:val="20"/>
                <w:szCs w:val="20"/>
              </w:rPr>
              <w:drawing>
                <wp:inline distT="0" distB="0" distL="0" distR="0" wp14:anchorId="0859BD49" wp14:editId="75BF4400">
                  <wp:extent cx="1970405" cy="1308735"/>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1970405" cy="1308735"/>
                          </a:xfrm>
                          <a:prstGeom prst="rect">
                            <a:avLst/>
                          </a:prstGeom>
                          <a:noFill/>
                          <a:ln w="9525">
                            <a:noFill/>
                            <a:miter lim="800000"/>
                            <a:headEnd/>
                            <a:tailEnd/>
                          </a:ln>
                        </pic:spPr>
                      </pic:pic>
                    </a:graphicData>
                  </a:graphic>
                </wp:inline>
              </w:drawing>
            </w:r>
          </w:p>
        </w:tc>
      </w:tr>
      <w:tr w:rsidR="002206BA" w:rsidRPr="0082527C" w14:paraId="4371767E" w14:textId="77777777" w:rsidTr="00D318EB">
        <w:trPr>
          <w:jc w:val="center"/>
        </w:trPr>
        <w:tc>
          <w:tcPr>
            <w:tcW w:w="1526" w:type="dxa"/>
            <w:vAlign w:val="center"/>
          </w:tcPr>
          <w:p w14:paraId="4C63C20F" w14:textId="77777777" w:rsidR="002206BA" w:rsidRPr="0082527C" w:rsidRDefault="002206BA" w:rsidP="002206BA">
            <w:pPr>
              <w:ind w:firstLine="0"/>
              <w:jc w:val="left"/>
              <w:rPr>
                <w:rFonts w:ascii="Arial" w:hAnsi="Arial" w:cs="Arial"/>
                <w:b/>
                <w:color w:val="000000" w:themeColor="text1"/>
              </w:rPr>
            </w:pPr>
            <w:r w:rsidRPr="0082527C">
              <w:rPr>
                <w:rFonts w:ascii="Arial" w:hAnsi="Arial" w:cs="Arial"/>
                <w:b/>
                <w:color w:val="000000" w:themeColor="text1"/>
              </w:rPr>
              <w:t>Chuto Baixo</w:t>
            </w:r>
          </w:p>
        </w:tc>
        <w:tc>
          <w:tcPr>
            <w:tcW w:w="4388" w:type="dxa"/>
            <w:vAlign w:val="center"/>
          </w:tcPr>
          <w:p w14:paraId="2A18A8A5"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Chuto começa como um movimento de corrida com a flexão do joelho e calcanhar para trás, direção aos glúteos, para fixar um chuto baixo com flexão da coxa 30-45º e extensão total do joelho a 0º ate ao skip. </w:t>
            </w:r>
          </w:p>
          <w:p w14:paraId="0F0A8AB3"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 movimento é visível no quadril e joelho. </w:t>
            </w:r>
          </w:p>
          <w:p w14:paraId="2277B6D1"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Controle muscular é mostrado através de todo o movimento. O movimento da perna é interrompido pelo quadricípite. </w:t>
            </w:r>
          </w:p>
          <w:p w14:paraId="65AD35D5"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Parte superior do corpo direita, com coluna neutra, o alinhamento natural. </w:t>
            </w:r>
          </w:p>
          <w:p w14:paraId="40F71847"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Amplitude: A partir de quadril neutro para 30-45º de flexão, da flexão completa do joelho para extensão completa. </w:t>
            </w:r>
          </w:p>
        </w:tc>
        <w:tc>
          <w:tcPr>
            <w:tcW w:w="3486" w:type="dxa"/>
          </w:tcPr>
          <w:p w14:paraId="626B24D9" w14:textId="77777777" w:rsidR="002206BA" w:rsidRPr="0082527C" w:rsidRDefault="002206BA" w:rsidP="002206BA">
            <w:pPr>
              <w:pStyle w:val="Default"/>
              <w:rPr>
                <w:color w:val="000000" w:themeColor="text1"/>
                <w:sz w:val="20"/>
                <w:szCs w:val="20"/>
              </w:rPr>
            </w:pPr>
            <w:r w:rsidRPr="0082527C">
              <w:rPr>
                <w:noProof/>
                <w:color w:val="000000" w:themeColor="text1"/>
                <w:sz w:val="20"/>
                <w:szCs w:val="20"/>
              </w:rPr>
              <w:drawing>
                <wp:inline distT="0" distB="0" distL="0" distR="0" wp14:anchorId="45A0B3D4" wp14:editId="411FA15C">
                  <wp:extent cx="1812925" cy="1308735"/>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1812925" cy="1308735"/>
                          </a:xfrm>
                          <a:prstGeom prst="rect">
                            <a:avLst/>
                          </a:prstGeom>
                          <a:noFill/>
                          <a:ln w="9525">
                            <a:noFill/>
                            <a:miter lim="800000"/>
                            <a:headEnd/>
                            <a:tailEnd/>
                          </a:ln>
                        </pic:spPr>
                      </pic:pic>
                    </a:graphicData>
                  </a:graphic>
                </wp:inline>
              </w:drawing>
            </w:r>
          </w:p>
        </w:tc>
      </w:tr>
      <w:tr w:rsidR="002206BA" w:rsidRPr="0082527C" w14:paraId="26C61238" w14:textId="77777777" w:rsidTr="00D318EB">
        <w:trPr>
          <w:jc w:val="center"/>
        </w:trPr>
        <w:tc>
          <w:tcPr>
            <w:tcW w:w="1526" w:type="dxa"/>
            <w:vAlign w:val="center"/>
          </w:tcPr>
          <w:p w14:paraId="72DB9B8F" w14:textId="77777777" w:rsidR="002206BA" w:rsidRPr="0082527C" w:rsidRDefault="002206BA" w:rsidP="002206BA">
            <w:pPr>
              <w:ind w:firstLine="0"/>
              <w:jc w:val="left"/>
              <w:rPr>
                <w:rFonts w:ascii="Arial" w:hAnsi="Arial" w:cs="Arial"/>
                <w:b/>
                <w:color w:val="000000" w:themeColor="text1"/>
              </w:rPr>
            </w:pPr>
            <w:r w:rsidRPr="0082527C">
              <w:rPr>
                <w:rFonts w:ascii="Arial" w:hAnsi="Arial" w:cs="Arial"/>
                <w:b/>
                <w:color w:val="000000" w:themeColor="text1"/>
              </w:rPr>
              <w:lastRenderedPageBreak/>
              <w:t>Elevação do joelho</w:t>
            </w:r>
          </w:p>
        </w:tc>
        <w:tc>
          <w:tcPr>
            <w:tcW w:w="4388" w:type="dxa"/>
            <w:vAlign w:val="center"/>
          </w:tcPr>
          <w:p w14:paraId="6DEBAA58"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Perna da ação motora mostra um elevado grau de flexão na flexão da coxa e joelho, flexão mínima de 90 º em ambas as articulações. </w:t>
            </w:r>
          </w:p>
          <w:p w14:paraId="04F2D34E"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Quando coxa esta em flexão na posição superior, a parte inferior da perna esta vertical, com flexão plantar do tornozelo </w:t>
            </w:r>
          </w:p>
          <w:p w14:paraId="72A10903"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 tornozelo elevado pode ser em flexão plantar, mas o controle muscular deve ser mostrado. </w:t>
            </w:r>
          </w:p>
          <w:p w14:paraId="26E3A257"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 perna de apoio em extensão na máxima flexão do joelho / quadril é de aprox. 10º. </w:t>
            </w:r>
          </w:p>
          <w:p w14:paraId="05D7ACF7"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Parte superior do corpo direita, com coluna neutra, o alinhamento natural. </w:t>
            </w:r>
          </w:p>
          <w:p w14:paraId="3E132C8A"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Amplitude: A partir da posição neutra para o mínimo de 90º de flexão no quadril e joelho da perna da ação </w:t>
            </w:r>
          </w:p>
        </w:tc>
        <w:tc>
          <w:tcPr>
            <w:tcW w:w="3486" w:type="dxa"/>
          </w:tcPr>
          <w:p w14:paraId="00A07571" w14:textId="77777777" w:rsidR="002206BA" w:rsidRPr="0082527C" w:rsidRDefault="002206BA" w:rsidP="002206BA">
            <w:pPr>
              <w:pStyle w:val="Default"/>
              <w:rPr>
                <w:color w:val="000000" w:themeColor="text1"/>
                <w:sz w:val="20"/>
                <w:szCs w:val="20"/>
              </w:rPr>
            </w:pPr>
            <w:r w:rsidRPr="0082527C">
              <w:rPr>
                <w:noProof/>
                <w:color w:val="000000" w:themeColor="text1"/>
                <w:sz w:val="20"/>
                <w:szCs w:val="20"/>
              </w:rPr>
              <w:drawing>
                <wp:inline distT="0" distB="0" distL="0" distR="0" wp14:anchorId="757E1BFD" wp14:editId="0204A363">
                  <wp:extent cx="1434465" cy="1418590"/>
                  <wp:effectExtent l="1905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1434465" cy="1418590"/>
                          </a:xfrm>
                          <a:prstGeom prst="rect">
                            <a:avLst/>
                          </a:prstGeom>
                          <a:noFill/>
                          <a:ln w="9525">
                            <a:noFill/>
                            <a:miter lim="800000"/>
                            <a:headEnd/>
                            <a:tailEnd/>
                          </a:ln>
                        </pic:spPr>
                      </pic:pic>
                    </a:graphicData>
                  </a:graphic>
                </wp:inline>
              </w:drawing>
            </w:r>
          </w:p>
        </w:tc>
      </w:tr>
      <w:tr w:rsidR="002206BA" w:rsidRPr="0082527C" w14:paraId="02CC01B1" w14:textId="77777777" w:rsidTr="00D318EB">
        <w:trPr>
          <w:jc w:val="center"/>
        </w:trPr>
        <w:tc>
          <w:tcPr>
            <w:tcW w:w="1526" w:type="dxa"/>
            <w:vAlign w:val="center"/>
          </w:tcPr>
          <w:p w14:paraId="17B5C198" w14:textId="77777777" w:rsidR="002206BA" w:rsidRPr="0082527C" w:rsidRDefault="002206BA" w:rsidP="002206BA">
            <w:pPr>
              <w:ind w:firstLine="0"/>
              <w:jc w:val="left"/>
              <w:rPr>
                <w:rFonts w:ascii="Arial" w:hAnsi="Arial" w:cs="Arial"/>
                <w:b/>
                <w:color w:val="000000" w:themeColor="text1"/>
              </w:rPr>
            </w:pPr>
            <w:r w:rsidRPr="0082527C">
              <w:rPr>
                <w:rFonts w:ascii="Arial" w:hAnsi="Arial" w:cs="Arial"/>
                <w:b/>
                <w:color w:val="000000" w:themeColor="text1"/>
              </w:rPr>
              <w:t>Chuto alto</w:t>
            </w:r>
          </w:p>
        </w:tc>
        <w:tc>
          <w:tcPr>
            <w:tcW w:w="4388" w:type="dxa"/>
            <w:vAlign w:val="center"/>
          </w:tcPr>
          <w:p w14:paraId="32D09BA1"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Chuto alto com perna em extensão, Amplitude mínima: calcanhar a altura do ombro, aprox. 145º. </w:t>
            </w:r>
          </w:p>
          <w:p w14:paraId="07EF428D"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 único movimento é a flexão do quadril. Perna esta estendida - articulação sem movimento no joelho. </w:t>
            </w:r>
          </w:p>
          <w:p w14:paraId="00D8C8E5"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Tornozelo está em flexão plantar durante todo o movimento. </w:t>
            </w:r>
          </w:p>
          <w:p w14:paraId="179FB4BA"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Perna de apoio fica alinhada direita / em extensão com máximo aprox.10º flexão do joelho / quadril </w:t>
            </w:r>
          </w:p>
          <w:p w14:paraId="64E4EFE4"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Parte superior do corpo direita com coluna neutra, o alinhamento natural. </w:t>
            </w:r>
          </w:p>
          <w:p w14:paraId="3DD3E0E2"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Amplitude: A partir da posição neutra 150-180º flexão do quadril na perna da ação. Joelho mostra extensão total ao longo do movimento. </w:t>
            </w:r>
          </w:p>
        </w:tc>
        <w:tc>
          <w:tcPr>
            <w:tcW w:w="3486" w:type="dxa"/>
          </w:tcPr>
          <w:p w14:paraId="04671CE4" w14:textId="77777777" w:rsidR="002206BA" w:rsidRPr="0082527C" w:rsidRDefault="002206BA" w:rsidP="002206BA">
            <w:pPr>
              <w:pStyle w:val="Default"/>
              <w:rPr>
                <w:color w:val="000000" w:themeColor="text1"/>
                <w:sz w:val="20"/>
                <w:szCs w:val="20"/>
              </w:rPr>
            </w:pPr>
            <w:r w:rsidRPr="0082527C">
              <w:rPr>
                <w:noProof/>
                <w:color w:val="000000" w:themeColor="text1"/>
                <w:sz w:val="20"/>
                <w:szCs w:val="20"/>
              </w:rPr>
              <w:drawing>
                <wp:inline distT="0" distB="0" distL="0" distR="0" wp14:anchorId="06FCC4CA" wp14:editId="2A16393A">
                  <wp:extent cx="1247775" cy="1266825"/>
                  <wp:effectExtent l="1905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1247775" cy="1266825"/>
                          </a:xfrm>
                          <a:prstGeom prst="rect">
                            <a:avLst/>
                          </a:prstGeom>
                          <a:noFill/>
                          <a:ln w="9525">
                            <a:noFill/>
                            <a:miter lim="800000"/>
                            <a:headEnd/>
                            <a:tailEnd/>
                          </a:ln>
                        </pic:spPr>
                      </pic:pic>
                    </a:graphicData>
                  </a:graphic>
                </wp:inline>
              </w:drawing>
            </w:r>
          </w:p>
        </w:tc>
      </w:tr>
      <w:tr w:rsidR="002206BA" w:rsidRPr="0082527C" w14:paraId="408D356C" w14:textId="77777777" w:rsidTr="00D318EB">
        <w:trPr>
          <w:jc w:val="center"/>
        </w:trPr>
        <w:tc>
          <w:tcPr>
            <w:tcW w:w="1526" w:type="dxa"/>
            <w:vAlign w:val="center"/>
          </w:tcPr>
          <w:p w14:paraId="676992E1" w14:textId="77777777" w:rsidR="002206BA" w:rsidRPr="0082527C" w:rsidRDefault="002206BA" w:rsidP="002206BA">
            <w:pPr>
              <w:ind w:firstLine="0"/>
              <w:jc w:val="left"/>
              <w:rPr>
                <w:rFonts w:ascii="Arial" w:hAnsi="Arial" w:cs="Arial"/>
                <w:b/>
                <w:color w:val="000000" w:themeColor="text1"/>
              </w:rPr>
            </w:pPr>
            <w:r w:rsidRPr="0082527C">
              <w:rPr>
                <w:rFonts w:ascii="Arial" w:hAnsi="Arial" w:cs="Arial"/>
                <w:b/>
                <w:color w:val="000000" w:themeColor="text1"/>
              </w:rPr>
              <w:t>Polichinelo</w:t>
            </w:r>
          </w:p>
        </w:tc>
        <w:tc>
          <w:tcPr>
            <w:tcW w:w="4388" w:type="dxa"/>
            <w:vAlign w:val="center"/>
          </w:tcPr>
          <w:p w14:paraId="5834A8B1"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Um pequeno salto para fora / a afastar e para dentro/ a juntar os pés, com os joelhos em flexão. Rotação externa natural na articulação da bacia. </w:t>
            </w:r>
          </w:p>
          <w:p w14:paraId="77386ECE"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Receção com os pés mais afastados do que a largura dos ombros, joelhos e pés apontam para fora em rotação externa. </w:t>
            </w:r>
          </w:p>
          <w:p w14:paraId="4AFFD33D"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 receção e chamada controlada, mas poderosa. Movimento preciso e controlado do tornozelo e do pé, ação de apoio da ponta do pé para o calcanhar. </w:t>
            </w:r>
          </w:p>
          <w:p w14:paraId="5357B57C"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Salto para juntar: Pés / calcanhares juntos, dedos apontam para a frente (de preferência) ou para fora. </w:t>
            </w:r>
          </w:p>
          <w:p w14:paraId="66DA2638"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Parte superior do corpo está direita com coluna neutra e o alinhamento natural. </w:t>
            </w:r>
          </w:p>
          <w:p w14:paraId="59F919D2"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Amplitude: A partir da posição neutra para aproximadamente á largura dos ombros aproximadamente mais 2 pés de comprimento de distância com flexão de 25-45º em flexão do </w:t>
            </w:r>
          </w:p>
          <w:p w14:paraId="44606135"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Quadril / joelhos (mais se em </w:t>
            </w:r>
            <w:proofErr w:type="gramStart"/>
            <w:r w:rsidRPr="0082527C">
              <w:rPr>
                <w:rFonts w:ascii="Arial" w:hAnsi="Arial" w:cs="Arial"/>
                <w:color w:val="000000" w:themeColor="text1"/>
                <w:sz w:val="18"/>
              </w:rPr>
              <w:t>super baixo</w:t>
            </w:r>
            <w:proofErr w:type="gramEnd"/>
            <w:r w:rsidRPr="0082527C">
              <w:rPr>
                <w:rFonts w:ascii="Arial" w:hAnsi="Arial" w:cs="Arial"/>
                <w:color w:val="000000" w:themeColor="text1"/>
                <w:sz w:val="18"/>
              </w:rPr>
              <w:t xml:space="preserve"> ou baixo com posição em grande pliê) </w:t>
            </w:r>
          </w:p>
        </w:tc>
        <w:tc>
          <w:tcPr>
            <w:tcW w:w="3486" w:type="dxa"/>
          </w:tcPr>
          <w:p w14:paraId="407E18E1" w14:textId="77777777" w:rsidR="002206BA" w:rsidRPr="0082527C" w:rsidRDefault="002206BA" w:rsidP="002206BA">
            <w:pPr>
              <w:pStyle w:val="Default"/>
              <w:rPr>
                <w:color w:val="000000" w:themeColor="text1"/>
                <w:sz w:val="20"/>
                <w:szCs w:val="20"/>
              </w:rPr>
            </w:pPr>
            <w:r w:rsidRPr="0082527C">
              <w:rPr>
                <w:noProof/>
                <w:color w:val="000000" w:themeColor="text1"/>
                <w:sz w:val="20"/>
                <w:szCs w:val="20"/>
              </w:rPr>
              <w:drawing>
                <wp:inline distT="0" distB="0" distL="0" distR="0" wp14:anchorId="319E2740" wp14:editId="1B548DE5">
                  <wp:extent cx="1781175" cy="1285875"/>
                  <wp:effectExtent l="1905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1781175" cy="1285875"/>
                          </a:xfrm>
                          <a:prstGeom prst="rect">
                            <a:avLst/>
                          </a:prstGeom>
                          <a:noFill/>
                          <a:ln w="9525">
                            <a:noFill/>
                            <a:miter lim="800000"/>
                            <a:headEnd/>
                            <a:tailEnd/>
                          </a:ln>
                        </pic:spPr>
                      </pic:pic>
                    </a:graphicData>
                  </a:graphic>
                </wp:inline>
              </w:drawing>
            </w:r>
          </w:p>
        </w:tc>
      </w:tr>
      <w:tr w:rsidR="002206BA" w:rsidRPr="0082527C" w14:paraId="3531460F" w14:textId="77777777" w:rsidTr="00D318EB">
        <w:trPr>
          <w:jc w:val="center"/>
        </w:trPr>
        <w:tc>
          <w:tcPr>
            <w:tcW w:w="1526" w:type="dxa"/>
            <w:vAlign w:val="center"/>
          </w:tcPr>
          <w:p w14:paraId="0447473B" w14:textId="77777777" w:rsidR="002206BA" w:rsidRPr="0082527C" w:rsidRDefault="002206BA" w:rsidP="002206BA">
            <w:pPr>
              <w:ind w:firstLine="0"/>
              <w:jc w:val="left"/>
              <w:rPr>
                <w:rFonts w:ascii="Arial" w:hAnsi="Arial" w:cs="Arial"/>
                <w:b/>
                <w:color w:val="000000" w:themeColor="text1"/>
              </w:rPr>
            </w:pPr>
            <w:r w:rsidRPr="0082527C">
              <w:rPr>
                <w:rFonts w:ascii="Arial" w:hAnsi="Arial" w:cs="Arial"/>
                <w:b/>
                <w:color w:val="000000" w:themeColor="text1"/>
              </w:rPr>
              <w:lastRenderedPageBreak/>
              <w:t>Lunge</w:t>
            </w:r>
          </w:p>
        </w:tc>
        <w:tc>
          <w:tcPr>
            <w:tcW w:w="4388" w:type="dxa"/>
            <w:vAlign w:val="center"/>
          </w:tcPr>
          <w:p w14:paraId="3D84517D"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Pernas / pés começam juntos ou a largura dos ombros, sem rotação externa de quadril. Uma perna em extensão (sem bloqueio do joelho) para trás no plano sagital. </w:t>
            </w:r>
          </w:p>
          <w:p w14:paraId="183704F3"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Os calcanhares baixos com apoio no solo e com controle. </w:t>
            </w:r>
          </w:p>
          <w:p w14:paraId="11C59E45"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Pés no plano sagital. Move-se todo o corpo (lado a lado) como uma unidade. </w:t>
            </w:r>
          </w:p>
          <w:p w14:paraId="65557530"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Baixo impacto: Corpo ligeiramente inclinado para a frente (perna dianteira tem todo o suporte do peso), linha reta do pescoço ao calcanhar. </w:t>
            </w:r>
          </w:p>
          <w:p w14:paraId="1A7D8E27"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Alto impacto: Pernas a Flexão de braços, alternadamente, no plano sagital em um movimento de esqui cross country. </w:t>
            </w:r>
          </w:p>
          <w:p w14:paraId="5DC32E3B" w14:textId="77777777" w:rsidR="002206BA" w:rsidRPr="0082527C" w:rsidRDefault="002206BA" w:rsidP="002206BA">
            <w:pPr>
              <w:spacing w:line="240" w:lineRule="auto"/>
              <w:ind w:firstLine="0"/>
              <w:jc w:val="left"/>
              <w:rPr>
                <w:rFonts w:ascii="Arial" w:hAnsi="Arial" w:cs="Arial"/>
                <w:color w:val="000000" w:themeColor="text1"/>
                <w:sz w:val="18"/>
              </w:rPr>
            </w:pPr>
            <w:r w:rsidRPr="0082527C">
              <w:rPr>
                <w:rFonts w:ascii="Arial" w:hAnsi="Arial" w:cs="Arial"/>
                <w:color w:val="000000" w:themeColor="text1"/>
                <w:sz w:val="18"/>
              </w:rPr>
              <w:t xml:space="preserve">Amplitude: Aprox. 2-3 Pés afastados no plano sagital. (Variações Lunge = diferentes Amplitudes). </w:t>
            </w:r>
          </w:p>
        </w:tc>
        <w:tc>
          <w:tcPr>
            <w:tcW w:w="3486" w:type="dxa"/>
          </w:tcPr>
          <w:p w14:paraId="23D172E3" w14:textId="77777777" w:rsidR="002206BA" w:rsidRPr="0082527C" w:rsidRDefault="002206BA" w:rsidP="002206BA">
            <w:pPr>
              <w:pStyle w:val="Default"/>
              <w:rPr>
                <w:color w:val="000000" w:themeColor="text1"/>
                <w:sz w:val="20"/>
                <w:szCs w:val="20"/>
              </w:rPr>
            </w:pPr>
            <w:r w:rsidRPr="0082527C">
              <w:rPr>
                <w:noProof/>
                <w:color w:val="000000" w:themeColor="text1"/>
                <w:sz w:val="20"/>
                <w:szCs w:val="20"/>
              </w:rPr>
              <w:drawing>
                <wp:inline distT="0" distB="0" distL="0" distR="0" wp14:anchorId="15D4388A" wp14:editId="0989B3A8">
                  <wp:extent cx="1667860" cy="2055732"/>
                  <wp:effectExtent l="19050" t="0" r="854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1673513" cy="2062700"/>
                          </a:xfrm>
                          <a:prstGeom prst="rect">
                            <a:avLst/>
                          </a:prstGeom>
                          <a:noFill/>
                          <a:ln w="9525">
                            <a:noFill/>
                            <a:miter lim="800000"/>
                            <a:headEnd/>
                            <a:tailEnd/>
                          </a:ln>
                        </pic:spPr>
                      </pic:pic>
                    </a:graphicData>
                  </a:graphic>
                </wp:inline>
              </w:drawing>
            </w:r>
          </w:p>
        </w:tc>
      </w:tr>
    </w:tbl>
    <w:p w14:paraId="3E596DE3" w14:textId="77777777" w:rsidR="002206BA" w:rsidRPr="0082527C" w:rsidRDefault="00652284" w:rsidP="002206BA">
      <w:pPr>
        <w:pStyle w:val="Ttulo2"/>
        <w:rPr>
          <w:color w:val="000000" w:themeColor="text1"/>
        </w:rPr>
      </w:pPr>
      <w:bookmarkStart w:id="57" w:name="_Toc527536333"/>
      <w:r w:rsidRPr="0082527C">
        <w:rPr>
          <w:color w:val="000000" w:themeColor="text1"/>
        </w:rPr>
        <w:t>E</w:t>
      </w:r>
      <w:r w:rsidR="002206BA" w:rsidRPr="0082527C">
        <w:rPr>
          <w:color w:val="000000" w:themeColor="text1"/>
        </w:rPr>
        <w:t>rros gerais de execução</w:t>
      </w:r>
      <w:bookmarkEnd w:id="57"/>
    </w:p>
    <w:p w14:paraId="07D97F66" w14:textId="77777777" w:rsidR="002206BA" w:rsidRDefault="002206BA" w:rsidP="002206BA">
      <w:pPr>
        <w:ind w:firstLine="0"/>
        <w:rPr>
          <w:color w:val="000000" w:themeColor="text1"/>
        </w:rPr>
      </w:pPr>
      <w:r w:rsidRPr="0082527C">
        <w:rPr>
          <w:noProof/>
          <w:color w:val="000000" w:themeColor="text1"/>
          <w:lang w:eastAsia="pt-PT"/>
        </w:rPr>
        <w:drawing>
          <wp:inline distT="0" distB="0" distL="0" distR="0" wp14:anchorId="2861546D" wp14:editId="38F0A9C6">
            <wp:extent cx="5829300" cy="3429000"/>
            <wp:effectExtent l="1905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t="6977"/>
                    <a:stretch>
                      <a:fillRect/>
                    </a:stretch>
                  </pic:blipFill>
                  <pic:spPr bwMode="auto">
                    <a:xfrm>
                      <a:off x="0" y="0"/>
                      <a:ext cx="5829300" cy="3429000"/>
                    </a:xfrm>
                    <a:prstGeom prst="rect">
                      <a:avLst/>
                    </a:prstGeom>
                    <a:noFill/>
                    <a:ln w="9525">
                      <a:noFill/>
                      <a:miter lim="800000"/>
                      <a:headEnd/>
                      <a:tailEnd/>
                    </a:ln>
                  </pic:spPr>
                </pic:pic>
              </a:graphicData>
            </a:graphic>
          </wp:inline>
        </w:drawing>
      </w:r>
    </w:p>
    <w:p w14:paraId="3DF92F0B" w14:textId="77777777" w:rsidR="007668FA" w:rsidRDefault="007668FA" w:rsidP="002206BA">
      <w:pPr>
        <w:ind w:firstLine="0"/>
        <w:rPr>
          <w:color w:val="000000" w:themeColor="text1"/>
        </w:rPr>
      </w:pPr>
    </w:p>
    <w:p w14:paraId="1B8E7B4F" w14:textId="77777777" w:rsidR="00D80259" w:rsidRDefault="007668FA" w:rsidP="00D318EB">
      <w:pPr>
        <w:rPr>
          <w:noProof/>
          <w:color w:val="000000" w:themeColor="text1"/>
          <w:lang w:eastAsia="pt-PT"/>
        </w:rPr>
      </w:pPr>
      <w:r>
        <w:rPr>
          <w:color w:val="000000" w:themeColor="text1"/>
        </w:rPr>
        <w:t>Uma sequência de passos básios, pode tr</w:t>
      </w:r>
      <w:r w:rsidR="002941CA">
        <w:rPr>
          <w:color w:val="000000" w:themeColor="text1"/>
        </w:rPr>
        <w:t>o</w:t>
      </w:r>
      <w:r>
        <w:rPr>
          <w:color w:val="000000" w:themeColor="text1"/>
        </w:rPr>
        <w:t>nar-se mais complexa quando são usados os braços com diferentes posições. Para a variação de “braços”, podemos colocar as mãos e os dedos com diferentes</w:t>
      </w:r>
      <w:r w:rsidR="00FB3625">
        <w:rPr>
          <w:color w:val="000000" w:themeColor="text1"/>
        </w:rPr>
        <w:t xml:space="preserve"> ações</w:t>
      </w:r>
      <w:r>
        <w:rPr>
          <w:color w:val="000000" w:themeColor="text1"/>
        </w:rPr>
        <w:t>.</w:t>
      </w:r>
      <w:r w:rsidR="00D80259" w:rsidRPr="00D80259">
        <w:rPr>
          <w:noProof/>
          <w:color w:val="000000" w:themeColor="text1"/>
          <w:lang w:eastAsia="pt-PT"/>
        </w:rPr>
        <w:t xml:space="preserve"> </w:t>
      </w:r>
    </w:p>
    <w:p w14:paraId="441D5606" w14:textId="77777777" w:rsidR="007668FA" w:rsidRPr="0082527C" w:rsidRDefault="00D80259" w:rsidP="00D80259">
      <w:pPr>
        <w:rPr>
          <w:color w:val="000000" w:themeColor="text1"/>
        </w:rPr>
      </w:pPr>
      <w:r>
        <w:rPr>
          <w:noProof/>
          <w:color w:val="000000" w:themeColor="text1"/>
          <w:lang w:eastAsia="pt-PT"/>
        </w:rPr>
        <w:lastRenderedPageBreak/>
        <w:drawing>
          <wp:inline distT="0" distB="0" distL="0" distR="0" wp14:anchorId="03ADD20C" wp14:editId="3E5FC3EB">
            <wp:extent cx="4732020" cy="32951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4737931" cy="3299222"/>
                    </a:xfrm>
                    <a:prstGeom prst="rect">
                      <a:avLst/>
                    </a:prstGeom>
                    <a:noFill/>
                    <a:ln w="9525">
                      <a:noFill/>
                      <a:miter lim="800000"/>
                      <a:headEnd/>
                      <a:tailEnd/>
                    </a:ln>
                  </pic:spPr>
                </pic:pic>
              </a:graphicData>
            </a:graphic>
          </wp:inline>
        </w:drawing>
      </w:r>
    </w:p>
    <w:sectPr w:rsidR="007668FA" w:rsidRPr="0082527C" w:rsidSect="008D0A7D">
      <w:pgSz w:w="11906" w:h="16838"/>
      <w:pgMar w:top="1418" w:right="1361" w:bottom="1418" w:left="136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E4CE5" w14:textId="77777777" w:rsidR="000309F8" w:rsidRDefault="000309F8">
      <w:r>
        <w:separator/>
      </w:r>
    </w:p>
  </w:endnote>
  <w:endnote w:type="continuationSeparator" w:id="0">
    <w:p w14:paraId="44C457BE" w14:textId="77777777" w:rsidR="000309F8" w:rsidRDefault="0003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altName w:val="Calibri"/>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0712" w14:textId="77777777" w:rsidR="004D39DA" w:rsidRDefault="004D39D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0AF091" w14:textId="77777777" w:rsidR="004D39DA" w:rsidRDefault="004D39D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41AB" w14:textId="77777777" w:rsidR="004D39DA" w:rsidRDefault="004D39DA" w:rsidP="006A5E01">
    <w:pPr>
      <w:pStyle w:val="Cabealho"/>
      <w:pBdr>
        <w:between w:val="single" w:sz="4" w:space="1" w:color="4F81BD"/>
      </w:pBdr>
      <w:spacing w:line="276" w:lineRule="auto"/>
      <w:ind w:firstLine="0"/>
      <w:rPr>
        <w:color w:val="auto"/>
      </w:rPr>
    </w:pPr>
  </w:p>
  <w:p w14:paraId="09312F78" w14:textId="77777777" w:rsidR="004D39DA" w:rsidRPr="006A5E01" w:rsidRDefault="004D39DA" w:rsidP="006A5E01">
    <w:pPr>
      <w:pStyle w:val="Cabealho"/>
      <w:pBdr>
        <w:between w:val="single" w:sz="4" w:space="1" w:color="4F81BD"/>
      </w:pBdr>
      <w:spacing w:line="276" w:lineRule="auto"/>
      <w:ind w:firstLine="0"/>
      <w:rPr>
        <w:rFonts w:ascii="Century Gothic" w:hAnsi="Century Gothic"/>
        <w:sz w:val="20"/>
        <w:szCs w:val="20"/>
      </w:rPr>
    </w:pPr>
    <w:r w:rsidRPr="006A5E01">
      <w:rPr>
        <w:rFonts w:ascii="Century Gothic" w:hAnsi="Century Gothic"/>
        <w:color w:val="auto"/>
        <w:sz w:val="20"/>
        <w:szCs w:val="20"/>
      </w:rPr>
      <w:t>Direção de Serviços do Desporto Escolar</w:t>
    </w:r>
    <w:r>
      <w:rPr>
        <w:rFonts w:ascii="Century Gothic" w:hAnsi="Century Gothic"/>
        <w:color w:val="auto"/>
        <w:sz w:val="20"/>
        <w:szCs w:val="20"/>
      </w:rPr>
      <w:tab/>
    </w:r>
    <w:r w:rsidRPr="006A5E01">
      <w:rPr>
        <w:rFonts w:ascii="Century Gothic" w:hAnsi="Century Gothic"/>
        <w:sz w:val="20"/>
        <w:szCs w:val="20"/>
      </w:rPr>
      <w:tab/>
    </w:r>
    <w:r w:rsidRPr="006A5E01">
      <w:rPr>
        <w:rFonts w:ascii="Century Gothic" w:hAnsi="Century Gothic"/>
        <w:color w:val="auto"/>
        <w:sz w:val="20"/>
        <w:szCs w:val="20"/>
      </w:rPr>
      <w:t xml:space="preserve">Pág. </w:t>
    </w:r>
    <w:r w:rsidRPr="006A5E01">
      <w:rPr>
        <w:rFonts w:ascii="Century Gothic" w:hAnsi="Century Gothic"/>
        <w:color w:val="auto"/>
        <w:sz w:val="20"/>
        <w:szCs w:val="20"/>
      </w:rPr>
      <w:fldChar w:fldCharType="begin"/>
    </w:r>
    <w:r w:rsidRPr="006A5E01">
      <w:rPr>
        <w:rFonts w:ascii="Century Gothic" w:hAnsi="Century Gothic"/>
        <w:color w:val="auto"/>
        <w:sz w:val="20"/>
        <w:szCs w:val="20"/>
      </w:rPr>
      <w:instrText xml:space="preserve"> PAGE    \* MERGEFORMAT </w:instrText>
    </w:r>
    <w:r w:rsidRPr="006A5E01">
      <w:rPr>
        <w:rFonts w:ascii="Century Gothic" w:hAnsi="Century Gothic"/>
        <w:color w:val="auto"/>
        <w:sz w:val="20"/>
        <w:szCs w:val="20"/>
      </w:rPr>
      <w:fldChar w:fldCharType="separate"/>
    </w:r>
    <w:r>
      <w:rPr>
        <w:rFonts w:ascii="Century Gothic" w:hAnsi="Century Gothic"/>
        <w:noProof/>
        <w:color w:val="auto"/>
        <w:sz w:val="20"/>
        <w:szCs w:val="20"/>
      </w:rPr>
      <w:t>25</w:t>
    </w:r>
    <w:r w:rsidRPr="006A5E01">
      <w:rPr>
        <w:rFonts w:ascii="Century Gothic" w:hAnsi="Century Gothic"/>
        <w:color w:val="auto"/>
        <w:sz w:val="20"/>
        <w:szCs w:val="20"/>
      </w:rPr>
      <w:fldChar w:fldCharType="end"/>
    </w:r>
  </w:p>
  <w:p w14:paraId="3EF6B9D4" w14:textId="77777777" w:rsidR="004D39DA" w:rsidRPr="006A5E01" w:rsidRDefault="004D39DA" w:rsidP="006A5E0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08EEC" w14:textId="77777777" w:rsidR="000309F8" w:rsidRDefault="000309F8">
      <w:r>
        <w:separator/>
      </w:r>
    </w:p>
  </w:footnote>
  <w:footnote w:type="continuationSeparator" w:id="0">
    <w:p w14:paraId="393AAD3C" w14:textId="77777777" w:rsidR="000309F8" w:rsidRDefault="00030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B0E0" w14:textId="578C902C" w:rsidR="004D39DA" w:rsidRPr="006A5E01" w:rsidRDefault="004D39DA" w:rsidP="00B35D90">
    <w:pPr>
      <w:pStyle w:val="Cabealho"/>
      <w:pBdr>
        <w:between w:val="single" w:sz="4" w:space="1" w:color="4F81BD"/>
      </w:pBdr>
      <w:spacing w:line="276" w:lineRule="auto"/>
      <w:ind w:firstLine="0"/>
      <w:rPr>
        <w:rFonts w:ascii="Century Gothic" w:hAnsi="Century Gothic"/>
        <w:sz w:val="20"/>
      </w:rPr>
    </w:pPr>
    <w:r w:rsidRPr="006A5E01">
      <w:rPr>
        <w:rFonts w:ascii="Century Gothic" w:hAnsi="Century Gothic"/>
        <w:color w:val="auto"/>
        <w:sz w:val="20"/>
      </w:rPr>
      <w:t>GINÁSTICA A</w:t>
    </w:r>
    <w:r>
      <w:rPr>
        <w:rFonts w:ascii="Century Gothic" w:hAnsi="Century Gothic"/>
        <w:color w:val="auto"/>
        <w:sz w:val="20"/>
      </w:rPr>
      <w:t>ERÓBICA</w:t>
    </w:r>
    <w:r>
      <w:rPr>
        <w:rFonts w:ascii="Century Gothic" w:hAnsi="Century Gothic"/>
        <w:color w:val="auto"/>
        <w:sz w:val="20"/>
      </w:rPr>
      <w:tab/>
    </w:r>
    <w:r>
      <w:rPr>
        <w:rFonts w:ascii="Century Gothic" w:hAnsi="Century Gothic"/>
        <w:color w:val="auto"/>
        <w:sz w:val="20"/>
      </w:rPr>
      <w:tab/>
    </w:r>
    <w:r>
      <w:rPr>
        <w:noProof/>
        <w:lang w:eastAsia="pt-PT"/>
      </w:rPr>
      <w:t xml:space="preserve"> </w:t>
    </w:r>
    <w:r>
      <w:rPr>
        <w:noProof/>
      </w:rPr>
      <w:drawing>
        <wp:inline distT="0" distB="0" distL="0" distR="0" wp14:anchorId="03C20BCF" wp14:editId="464BBB92">
          <wp:extent cx="581025" cy="416473"/>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655" cy="444162"/>
                  </a:xfrm>
                  <a:prstGeom prst="rect">
                    <a:avLst/>
                  </a:prstGeom>
                  <a:noFill/>
                  <a:ln>
                    <a:noFill/>
                  </a:ln>
                </pic:spPr>
              </pic:pic>
            </a:graphicData>
          </a:graphic>
        </wp:inline>
      </w:drawing>
    </w:r>
  </w:p>
  <w:p w14:paraId="69D56B3F" w14:textId="77777777" w:rsidR="004D39DA" w:rsidRPr="006A5E01" w:rsidRDefault="004D39DA" w:rsidP="00C031A4">
    <w:pPr>
      <w:pStyle w:val="Cabealho"/>
      <w:pBdr>
        <w:between w:val="single" w:sz="4" w:space="1" w:color="4F81BD"/>
      </w:pBdr>
      <w:spacing w:line="276" w:lineRule="auto"/>
      <w:jc w:val="left"/>
      <w:rPr>
        <w:rFonts w:ascii="Century Gothic" w:hAnsi="Century Gothic"/>
        <w:sz w:val="20"/>
      </w:rPr>
    </w:pPr>
    <w:r>
      <w:rPr>
        <w:rFonts w:ascii="Century Gothic" w:hAnsi="Century Gothic"/>
        <w:color w:val="auto"/>
        <w:sz w:val="20"/>
      </w:rPr>
      <w:tab/>
    </w:r>
    <w:r w:rsidRPr="006A5E01">
      <w:rPr>
        <w:rFonts w:ascii="Century Gothic" w:hAnsi="Century Gothic"/>
        <w:color w:val="auto"/>
        <w:sz w:val="20"/>
      </w:rPr>
      <w:t>Regulamento Específico</w:t>
    </w:r>
    <w:r>
      <w:rPr>
        <w:rFonts w:ascii="Century Gothic" w:hAnsi="Century Gothic"/>
        <w:color w:val="auto"/>
        <w:sz w:val="20"/>
      </w:rPr>
      <w:tab/>
    </w:r>
  </w:p>
  <w:p w14:paraId="3B8042FA" w14:textId="77777777" w:rsidR="004D39DA" w:rsidRPr="00C50066" w:rsidRDefault="004D39DA">
    <w:pPr>
      <w:pStyle w:val="Cabealho"/>
      <w:jc w:val="right"/>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E5C"/>
    <w:multiLevelType w:val="hybridMultilevel"/>
    <w:tmpl w:val="FDB6F9F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15:restartNumberingAfterBreak="0">
    <w:nsid w:val="253E03D4"/>
    <w:multiLevelType w:val="hybridMultilevel"/>
    <w:tmpl w:val="4900FC1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2C730505"/>
    <w:multiLevelType w:val="hybridMultilevel"/>
    <w:tmpl w:val="98D83C86"/>
    <w:lvl w:ilvl="0" w:tplc="356CE29A">
      <w:start w:val="1"/>
      <w:numFmt w:val="bullet"/>
      <w:lvlText w:val=""/>
      <w:lvlJc w:val="left"/>
      <w:pPr>
        <w:tabs>
          <w:tab w:val="num" w:pos="720"/>
        </w:tabs>
        <w:ind w:left="720" w:hanging="360"/>
      </w:pPr>
      <w:rPr>
        <w:rFonts w:ascii="Wingdings 2" w:hAnsi="Wingdings 2" w:hint="default"/>
      </w:rPr>
    </w:lvl>
    <w:lvl w:ilvl="1" w:tplc="CFB6FB02" w:tentative="1">
      <w:start w:val="1"/>
      <w:numFmt w:val="bullet"/>
      <w:lvlText w:val=""/>
      <w:lvlJc w:val="left"/>
      <w:pPr>
        <w:tabs>
          <w:tab w:val="num" w:pos="1440"/>
        </w:tabs>
        <w:ind w:left="1440" w:hanging="360"/>
      </w:pPr>
      <w:rPr>
        <w:rFonts w:ascii="Wingdings 2" w:hAnsi="Wingdings 2" w:hint="default"/>
      </w:rPr>
    </w:lvl>
    <w:lvl w:ilvl="2" w:tplc="0F2C5E6C" w:tentative="1">
      <w:start w:val="1"/>
      <w:numFmt w:val="bullet"/>
      <w:lvlText w:val=""/>
      <w:lvlJc w:val="left"/>
      <w:pPr>
        <w:tabs>
          <w:tab w:val="num" w:pos="2160"/>
        </w:tabs>
        <w:ind w:left="2160" w:hanging="360"/>
      </w:pPr>
      <w:rPr>
        <w:rFonts w:ascii="Wingdings 2" w:hAnsi="Wingdings 2" w:hint="default"/>
      </w:rPr>
    </w:lvl>
    <w:lvl w:ilvl="3" w:tplc="E2789B80" w:tentative="1">
      <w:start w:val="1"/>
      <w:numFmt w:val="bullet"/>
      <w:lvlText w:val=""/>
      <w:lvlJc w:val="left"/>
      <w:pPr>
        <w:tabs>
          <w:tab w:val="num" w:pos="2880"/>
        </w:tabs>
        <w:ind w:left="2880" w:hanging="360"/>
      </w:pPr>
      <w:rPr>
        <w:rFonts w:ascii="Wingdings 2" w:hAnsi="Wingdings 2" w:hint="default"/>
      </w:rPr>
    </w:lvl>
    <w:lvl w:ilvl="4" w:tplc="F9EEB49A" w:tentative="1">
      <w:start w:val="1"/>
      <w:numFmt w:val="bullet"/>
      <w:lvlText w:val=""/>
      <w:lvlJc w:val="left"/>
      <w:pPr>
        <w:tabs>
          <w:tab w:val="num" w:pos="3600"/>
        </w:tabs>
        <w:ind w:left="3600" w:hanging="360"/>
      </w:pPr>
      <w:rPr>
        <w:rFonts w:ascii="Wingdings 2" w:hAnsi="Wingdings 2" w:hint="default"/>
      </w:rPr>
    </w:lvl>
    <w:lvl w:ilvl="5" w:tplc="EC901438" w:tentative="1">
      <w:start w:val="1"/>
      <w:numFmt w:val="bullet"/>
      <w:lvlText w:val=""/>
      <w:lvlJc w:val="left"/>
      <w:pPr>
        <w:tabs>
          <w:tab w:val="num" w:pos="4320"/>
        </w:tabs>
        <w:ind w:left="4320" w:hanging="360"/>
      </w:pPr>
      <w:rPr>
        <w:rFonts w:ascii="Wingdings 2" w:hAnsi="Wingdings 2" w:hint="default"/>
      </w:rPr>
    </w:lvl>
    <w:lvl w:ilvl="6" w:tplc="05723512" w:tentative="1">
      <w:start w:val="1"/>
      <w:numFmt w:val="bullet"/>
      <w:lvlText w:val=""/>
      <w:lvlJc w:val="left"/>
      <w:pPr>
        <w:tabs>
          <w:tab w:val="num" w:pos="5040"/>
        </w:tabs>
        <w:ind w:left="5040" w:hanging="360"/>
      </w:pPr>
      <w:rPr>
        <w:rFonts w:ascii="Wingdings 2" w:hAnsi="Wingdings 2" w:hint="default"/>
      </w:rPr>
    </w:lvl>
    <w:lvl w:ilvl="7" w:tplc="6E0E89E2" w:tentative="1">
      <w:start w:val="1"/>
      <w:numFmt w:val="bullet"/>
      <w:lvlText w:val=""/>
      <w:lvlJc w:val="left"/>
      <w:pPr>
        <w:tabs>
          <w:tab w:val="num" w:pos="5760"/>
        </w:tabs>
        <w:ind w:left="5760" w:hanging="360"/>
      </w:pPr>
      <w:rPr>
        <w:rFonts w:ascii="Wingdings 2" w:hAnsi="Wingdings 2" w:hint="default"/>
      </w:rPr>
    </w:lvl>
    <w:lvl w:ilvl="8" w:tplc="420642A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F6E3C09"/>
    <w:multiLevelType w:val="hybridMultilevel"/>
    <w:tmpl w:val="E56E5E0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15:restartNumberingAfterBreak="0">
    <w:nsid w:val="2FB324FE"/>
    <w:multiLevelType w:val="hybridMultilevel"/>
    <w:tmpl w:val="1CB0D52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33228A4"/>
    <w:multiLevelType w:val="hybridMultilevel"/>
    <w:tmpl w:val="9ADA268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15:restartNumberingAfterBreak="0">
    <w:nsid w:val="46CE1BD5"/>
    <w:multiLevelType w:val="hybridMultilevel"/>
    <w:tmpl w:val="297E1CB6"/>
    <w:lvl w:ilvl="0" w:tplc="B316D100">
      <w:start w:val="1"/>
      <w:numFmt w:val="bullet"/>
      <w:lvlText w:val=""/>
      <w:lvlJc w:val="left"/>
      <w:pPr>
        <w:tabs>
          <w:tab w:val="num" w:pos="720"/>
        </w:tabs>
        <w:ind w:left="720" w:hanging="360"/>
      </w:pPr>
      <w:rPr>
        <w:rFonts w:ascii="Wingdings 2" w:hAnsi="Wingdings 2" w:hint="default"/>
        <w:color w:val="000000" w:themeColor="text1"/>
      </w:rPr>
    </w:lvl>
    <w:lvl w:ilvl="1" w:tplc="807EC44C" w:tentative="1">
      <w:start w:val="1"/>
      <w:numFmt w:val="bullet"/>
      <w:lvlText w:val=""/>
      <w:lvlJc w:val="left"/>
      <w:pPr>
        <w:tabs>
          <w:tab w:val="num" w:pos="1440"/>
        </w:tabs>
        <w:ind w:left="1440" w:hanging="360"/>
      </w:pPr>
      <w:rPr>
        <w:rFonts w:ascii="Wingdings 2" w:hAnsi="Wingdings 2" w:hint="default"/>
      </w:rPr>
    </w:lvl>
    <w:lvl w:ilvl="2" w:tplc="1D5220E0" w:tentative="1">
      <w:start w:val="1"/>
      <w:numFmt w:val="bullet"/>
      <w:lvlText w:val=""/>
      <w:lvlJc w:val="left"/>
      <w:pPr>
        <w:tabs>
          <w:tab w:val="num" w:pos="2160"/>
        </w:tabs>
        <w:ind w:left="2160" w:hanging="360"/>
      </w:pPr>
      <w:rPr>
        <w:rFonts w:ascii="Wingdings 2" w:hAnsi="Wingdings 2" w:hint="default"/>
      </w:rPr>
    </w:lvl>
    <w:lvl w:ilvl="3" w:tplc="7EF4B554" w:tentative="1">
      <w:start w:val="1"/>
      <w:numFmt w:val="bullet"/>
      <w:lvlText w:val=""/>
      <w:lvlJc w:val="left"/>
      <w:pPr>
        <w:tabs>
          <w:tab w:val="num" w:pos="2880"/>
        </w:tabs>
        <w:ind w:left="2880" w:hanging="360"/>
      </w:pPr>
      <w:rPr>
        <w:rFonts w:ascii="Wingdings 2" w:hAnsi="Wingdings 2" w:hint="default"/>
      </w:rPr>
    </w:lvl>
    <w:lvl w:ilvl="4" w:tplc="D72C5572" w:tentative="1">
      <w:start w:val="1"/>
      <w:numFmt w:val="bullet"/>
      <w:lvlText w:val=""/>
      <w:lvlJc w:val="left"/>
      <w:pPr>
        <w:tabs>
          <w:tab w:val="num" w:pos="3600"/>
        </w:tabs>
        <w:ind w:left="3600" w:hanging="360"/>
      </w:pPr>
      <w:rPr>
        <w:rFonts w:ascii="Wingdings 2" w:hAnsi="Wingdings 2" w:hint="default"/>
      </w:rPr>
    </w:lvl>
    <w:lvl w:ilvl="5" w:tplc="570A920E" w:tentative="1">
      <w:start w:val="1"/>
      <w:numFmt w:val="bullet"/>
      <w:lvlText w:val=""/>
      <w:lvlJc w:val="left"/>
      <w:pPr>
        <w:tabs>
          <w:tab w:val="num" w:pos="4320"/>
        </w:tabs>
        <w:ind w:left="4320" w:hanging="360"/>
      </w:pPr>
      <w:rPr>
        <w:rFonts w:ascii="Wingdings 2" w:hAnsi="Wingdings 2" w:hint="default"/>
      </w:rPr>
    </w:lvl>
    <w:lvl w:ilvl="6" w:tplc="96A0FF74" w:tentative="1">
      <w:start w:val="1"/>
      <w:numFmt w:val="bullet"/>
      <w:lvlText w:val=""/>
      <w:lvlJc w:val="left"/>
      <w:pPr>
        <w:tabs>
          <w:tab w:val="num" w:pos="5040"/>
        </w:tabs>
        <w:ind w:left="5040" w:hanging="360"/>
      </w:pPr>
      <w:rPr>
        <w:rFonts w:ascii="Wingdings 2" w:hAnsi="Wingdings 2" w:hint="default"/>
      </w:rPr>
    </w:lvl>
    <w:lvl w:ilvl="7" w:tplc="B2CA8EFC" w:tentative="1">
      <w:start w:val="1"/>
      <w:numFmt w:val="bullet"/>
      <w:lvlText w:val=""/>
      <w:lvlJc w:val="left"/>
      <w:pPr>
        <w:tabs>
          <w:tab w:val="num" w:pos="5760"/>
        </w:tabs>
        <w:ind w:left="5760" w:hanging="360"/>
      </w:pPr>
      <w:rPr>
        <w:rFonts w:ascii="Wingdings 2" w:hAnsi="Wingdings 2" w:hint="default"/>
      </w:rPr>
    </w:lvl>
    <w:lvl w:ilvl="8" w:tplc="CDBEA4C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4E761D2"/>
    <w:multiLevelType w:val="hybridMultilevel"/>
    <w:tmpl w:val="1C52F23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15:restartNumberingAfterBreak="0">
    <w:nsid w:val="555C6566"/>
    <w:multiLevelType w:val="hybridMultilevel"/>
    <w:tmpl w:val="84AEA82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9" w15:restartNumberingAfterBreak="0">
    <w:nsid w:val="5B132F84"/>
    <w:multiLevelType w:val="hybridMultilevel"/>
    <w:tmpl w:val="A470D3B2"/>
    <w:lvl w:ilvl="0" w:tplc="0D3AB064">
      <w:start w:val="1"/>
      <w:numFmt w:val="decimal"/>
      <w:lvlText w:val="%1."/>
      <w:lvlJc w:val="left"/>
      <w:pPr>
        <w:ind w:left="720" w:hanging="360"/>
      </w:pPr>
      <w:rPr>
        <w:rFonts w:ascii="Times New Roman" w:eastAsia="Times New Roman"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C0B5936"/>
    <w:multiLevelType w:val="hybridMultilevel"/>
    <w:tmpl w:val="A6626B9E"/>
    <w:lvl w:ilvl="0" w:tplc="1CA40028">
      <w:start w:val="1"/>
      <w:numFmt w:val="decimal"/>
      <w:lvlText w:val="%1."/>
      <w:lvlJc w:val="left"/>
      <w:pPr>
        <w:ind w:left="720" w:hanging="360"/>
      </w:pPr>
      <w:rPr>
        <w:rFonts w:ascii="Arial" w:eastAsia="Calibri" w:hAnsi="Arial" w:cs="Arial"/>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6F446175"/>
    <w:multiLevelType w:val="hybridMultilevel"/>
    <w:tmpl w:val="26BA089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2" w15:restartNumberingAfterBreak="0">
    <w:nsid w:val="707E5DDB"/>
    <w:multiLevelType w:val="hybridMultilevel"/>
    <w:tmpl w:val="AB7C3E7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3" w15:restartNumberingAfterBreak="0">
    <w:nsid w:val="74D0190E"/>
    <w:multiLevelType w:val="hybridMultilevel"/>
    <w:tmpl w:val="BD40D6AC"/>
    <w:lvl w:ilvl="0" w:tplc="3B4E7F52">
      <w:start w:val="1"/>
      <w:numFmt w:val="decimal"/>
      <w:lvlText w:val="%1."/>
      <w:lvlJc w:val="left"/>
      <w:pPr>
        <w:ind w:left="720" w:hanging="360"/>
      </w:pPr>
      <w:rPr>
        <w:rFonts w:ascii="Times New Roman" w:eastAsia="Times New Roman"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79CA1CF4"/>
    <w:multiLevelType w:val="hybridMultilevel"/>
    <w:tmpl w:val="DA1CDF9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5" w15:restartNumberingAfterBreak="0">
    <w:nsid w:val="7AFC6C2C"/>
    <w:multiLevelType w:val="hybridMultilevel"/>
    <w:tmpl w:val="38A0E21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6" w15:restartNumberingAfterBreak="0">
    <w:nsid w:val="7C9E0895"/>
    <w:multiLevelType w:val="hybridMultilevel"/>
    <w:tmpl w:val="DC4288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6"/>
  </w:num>
  <w:num w:numId="4">
    <w:abstractNumId w:val="7"/>
  </w:num>
  <w:num w:numId="5">
    <w:abstractNumId w:val="2"/>
  </w:num>
  <w:num w:numId="6">
    <w:abstractNumId w:val="6"/>
  </w:num>
  <w:num w:numId="7">
    <w:abstractNumId w:val="8"/>
  </w:num>
  <w:num w:numId="8">
    <w:abstractNumId w:val="12"/>
  </w:num>
  <w:num w:numId="9">
    <w:abstractNumId w:val="0"/>
  </w:num>
  <w:num w:numId="10">
    <w:abstractNumId w:val="11"/>
  </w:num>
  <w:num w:numId="11">
    <w:abstractNumId w:val="15"/>
  </w:num>
  <w:num w:numId="12">
    <w:abstractNumId w:val="5"/>
  </w:num>
  <w:num w:numId="13">
    <w:abstractNumId w:val="9"/>
  </w:num>
  <w:num w:numId="14">
    <w:abstractNumId w:val="10"/>
  </w:num>
  <w:num w:numId="15">
    <w:abstractNumId w:val="13"/>
  </w:num>
  <w:num w:numId="16">
    <w:abstractNumId w:val="4"/>
  </w:num>
  <w:num w:numId="1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49" fill="f" fillcolor="white" stroke="f">
      <v:fill color="white" on="f"/>
      <v:stroke on="f"/>
      <o:colormru v:ext="edit" colors="#cf3,#9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F76"/>
    <w:rsid w:val="00010E3B"/>
    <w:rsid w:val="00011CE8"/>
    <w:rsid w:val="000157FE"/>
    <w:rsid w:val="00017594"/>
    <w:rsid w:val="000179F1"/>
    <w:rsid w:val="000223FC"/>
    <w:rsid w:val="00023A46"/>
    <w:rsid w:val="00024A1B"/>
    <w:rsid w:val="00025067"/>
    <w:rsid w:val="000309F8"/>
    <w:rsid w:val="00037BA7"/>
    <w:rsid w:val="000422D2"/>
    <w:rsid w:val="00043F2E"/>
    <w:rsid w:val="000476D4"/>
    <w:rsid w:val="00051E74"/>
    <w:rsid w:val="00063EB4"/>
    <w:rsid w:val="00065BD6"/>
    <w:rsid w:val="00095F1E"/>
    <w:rsid w:val="000B3031"/>
    <w:rsid w:val="000C042C"/>
    <w:rsid w:val="000C44F0"/>
    <w:rsid w:val="000E0BDD"/>
    <w:rsid w:val="000E30D2"/>
    <w:rsid w:val="000F040D"/>
    <w:rsid w:val="000F5DA4"/>
    <w:rsid w:val="0010139E"/>
    <w:rsid w:val="00102A47"/>
    <w:rsid w:val="00105EE2"/>
    <w:rsid w:val="0010774E"/>
    <w:rsid w:val="00113E49"/>
    <w:rsid w:val="00120515"/>
    <w:rsid w:val="0012239D"/>
    <w:rsid w:val="00127327"/>
    <w:rsid w:val="00130748"/>
    <w:rsid w:val="00141A60"/>
    <w:rsid w:val="00142602"/>
    <w:rsid w:val="00143590"/>
    <w:rsid w:val="00143AEA"/>
    <w:rsid w:val="00153732"/>
    <w:rsid w:val="0015753C"/>
    <w:rsid w:val="001616FD"/>
    <w:rsid w:val="00164031"/>
    <w:rsid w:val="00165FAC"/>
    <w:rsid w:val="0017599E"/>
    <w:rsid w:val="00176DFA"/>
    <w:rsid w:val="001946E6"/>
    <w:rsid w:val="001A47FD"/>
    <w:rsid w:val="001A4C61"/>
    <w:rsid w:val="001A5C50"/>
    <w:rsid w:val="001B2FEB"/>
    <w:rsid w:val="001B671B"/>
    <w:rsid w:val="001C5671"/>
    <w:rsid w:val="001D3B82"/>
    <w:rsid w:val="001D7549"/>
    <w:rsid w:val="001E4154"/>
    <w:rsid w:val="00202116"/>
    <w:rsid w:val="00202B2B"/>
    <w:rsid w:val="00202D32"/>
    <w:rsid w:val="002206BA"/>
    <w:rsid w:val="00233044"/>
    <w:rsid w:val="00255002"/>
    <w:rsid w:val="00257DBB"/>
    <w:rsid w:val="002938A0"/>
    <w:rsid w:val="002941CA"/>
    <w:rsid w:val="002B5AA3"/>
    <w:rsid w:val="002B6AB7"/>
    <w:rsid w:val="002C19F2"/>
    <w:rsid w:val="002C3589"/>
    <w:rsid w:val="002E1EB2"/>
    <w:rsid w:val="002E37A4"/>
    <w:rsid w:val="002E6BA2"/>
    <w:rsid w:val="002E71F4"/>
    <w:rsid w:val="002F35BE"/>
    <w:rsid w:val="00314072"/>
    <w:rsid w:val="0031657F"/>
    <w:rsid w:val="003200A6"/>
    <w:rsid w:val="00335161"/>
    <w:rsid w:val="003537EB"/>
    <w:rsid w:val="00360A64"/>
    <w:rsid w:val="00362DB8"/>
    <w:rsid w:val="0037268F"/>
    <w:rsid w:val="00377DED"/>
    <w:rsid w:val="00387078"/>
    <w:rsid w:val="003930E9"/>
    <w:rsid w:val="00396FCB"/>
    <w:rsid w:val="003978D1"/>
    <w:rsid w:val="003A01D9"/>
    <w:rsid w:val="003C4638"/>
    <w:rsid w:val="003F1547"/>
    <w:rsid w:val="004036DF"/>
    <w:rsid w:val="00415209"/>
    <w:rsid w:val="00416B92"/>
    <w:rsid w:val="00417F79"/>
    <w:rsid w:val="00425D9D"/>
    <w:rsid w:val="00462064"/>
    <w:rsid w:val="00464647"/>
    <w:rsid w:val="00465128"/>
    <w:rsid w:val="00466D7D"/>
    <w:rsid w:val="00480C9B"/>
    <w:rsid w:val="00495CBF"/>
    <w:rsid w:val="00497E15"/>
    <w:rsid w:val="004A0FE3"/>
    <w:rsid w:val="004A7C18"/>
    <w:rsid w:val="004B2D0A"/>
    <w:rsid w:val="004C05DE"/>
    <w:rsid w:val="004C3EF5"/>
    <w:rsid w:val="004D39DA"/>
    <w:rsid w:val="004D5D7E"/>
    <w:rsid w:val="004D63B4"/>
    <w:rsid w:val="004E5A8A"/>
    <w:rsid w:val="005007A3"/>
    <w:rsid w:val="0050241A"/>
    <w:rsid w:val="005027BE"/>
    <w:rsid w:val="00504C57"/>
    <w:rsid w:val="005273B1"/>
    <w:rsid w:val="0054067F"/>
    <w:rsid w:val="00546E0D"/>
    <w:rsid w:val="005475F5"/>
    <w:rsid w:val="00554D4B"/>
    <w:rsid w:val="00557F0F"/>
    <w:rsid w:val="005622BC"/>
    <w:rsid w:val="00563F6F"/>
    <w:rsid w:val="005656C6"/>
    <w:rsid w:val="00565712"/>
    <w:rsid w:val="005666AA"/>
    <w:rsid w:val="005676AA"/>
    <w:rsid w:val="005836C6"/>
    <w:rsid w:val="005839DB"/>
    <w:rsid w:val="005863AA"/>
    <w:rsid w:val="005A0B80"/>
    <w:rsid w:val="005A578E"/>
    <w:rsid w:val="005A63CC"/>
    <w:rsid w:val="005B7486"/>
    <w:rsid w:val="005D4E81"/>
    <w:rsid w:val="005D74E6"/>
    <w:rsid w:val="005E7A27"/>
    <w:rsid w:val="005F000D"/>
    <w:rsid w:val="005F5213"/>
    <w:rsid w:val="006004B4"/>
    <w:rsid w:val="00607EBF"/>
    <w:rsid w:val="00612F20"/>
    <w:rsid w:val="006162D6"/>
    <w:rsid w:val="00621740"/>
    <w:rsid w:val="006274AF"/>
    <w:rsid w:val="00647A06"/>
    <w:rsid w:val="00652284"/>
    <w:rsid w:val="00653CE9"/>
    <w:rsid w:val="00656CE5"/>
    <w:rsid w:val="00656F72"/>
    <w:rsid w:val="006731E2"/>
    <w:rsid w:val="006732A6"/>
    <w:rsid w:val="00674946"/>
    <w:rsid w:val="00677B10"/>
    <w:rsid w:val="0068201B"/>
    <w:rsid w:val="006834AA"/>
    <w:rsid w:val="00692C03"/>
    <w:rsid w:val="0069762F"/>
    <w:rsid w:val="006A5E01"/>
    <w:rsid w:val="006B2C8D"/>
    <w:rsid w:val="006C07A9"/>
    <w:rsid w:val="006C109F"/>
    <w:rsid w:val="006E2AEB"/>
    <w:rsid w:val="006E624B"/>
    <w:rsid w:val="006F11F9"/>
    <w:rsid w:val="007004A5"/>
    <w:rsid w:val="00703A23"/>
    <w:rsid w:val="00704557"/>
    <w:rsid w:val="007047C7"/>
    <w:rsid w:val="007055BB"/>
    <w:rsid w:val="00710AD0"/>
    <w:rsid w:val="007128C8"/>
    <w:rsid w:val="0071537D"/>
    <w:rsid w:val="00720BFD"/>
    <w:rsid w:val="00727CBD"/>
    <w:rsid w:val="00731442"/>
    <w:rsid w:val="007328F2"/>
    <w:rsid w:val="00737F28"/>
    <w:rsid w:val="00740E66"/>
    <w:rsid w:val="00751389"/>
    <w:rsid w:val="0075153E"/>
    <w:rsid w:val="007557FC"/>
    <w:rsid w:val="00755C0E"/>
    <w:rsid w:val="007668FA"/>
    <w:rsid w:val="00771CAA"/>
    <w:rsid w:val="00782F12"/>
    <w:rsid w:val="00786C6A"/>
    <w:rsid w:val="00795447"/>
    <w:rsid w:val="007A540B"/>
    <w:rsid w:val="007C0645"/>
    <w:rsid w:val="007D087D"/>
    <w:rsid w:val="007F36A9"/>
    <w:rsid w:val="007F6113"/>
    <w:rsid w:val="00802898"/>
    <w:rsid w:val="0081261A"/>
    <w:rsid w:val="00813E4D"/>
    <w:rsid w:val="00823527"/>
    <w:rsid w:val="0082527C"/>
    <w:rsid w:val="00831C02"/>
    <w:rsid w:val="00835441"/>
    <w:rsid w:val="00842AE9"/>
    <w:rsid w:val="00865EA3"/>
    <w:rsid w:val="00867959"/>
    <w:rsid w:val="00871F64"/>
    <w:rsid w:val="00881626"/>
    <w:rsid w:val="00883D3E"/>
    <w:rsid w:val="00892797"/>
    <w:rsid w:val="008A5237"/>
    <w:rsid w:val="008B4E25"/>
    <w:rsid w:val="008C026B"/>
    <w:rsid w:val="008C1B45"/>
    <w:rsid w:val="008C3DBE"/>
    <w:rsid w:val="008C5AAE"/>
    <w:rsid w:val="008D0A7D"/>
    <w:rsid w:val="008D75F5"/>
    <w:rsid w:val="00910FFF"/>
    <w:rsid w:val="0091563B"/>
    <w:rsid w:val="00916F97"/>
    <w:rsid w:val="00921C8F"/>
    <w:rsid w:val="00924561"/>
    <w:rsid w:val="009269E9"/>
    <w:rsid w:val="009317F8"/>
    <w:rsid w:val="00932D89"/>
    <w:rsid w:val="00941031"/>
    <w:rsid w:val="00945497"/>
    <w:rsid w:val="0096670A"/>
    <w:rsid w:val="0099049F"/>
    <w:rsid w:val="0099422B"/>
    <w:rsid w:val="0099551A"/>
    <w:rsid w:val="009A3361"/>
    <w:rsid w:val="009B4391"/>
    <w:rsid w:val="009B4C8F"/>
    <w:rsid w:val="009B77F0"/>
    <w:rsid w:val="009C01CB"/>
    <w:rsid w:val="009C6D08"/>
    <w:rsid w:val="009F47DE"/>
    <w:rsid w:val="009F76CF"/>
    <w:rsid w:val="00A035DA"/>
    <w:rsid w:val="00A1341C"/>
    <w:rsid w:val="00A56436"/>
    <w:rsid w:val="00A60B48"/>
    <w:rsid w:val="00A70820"/>
    <w:rsid w:val="00A718FD"/>
    <w:rsid w:val="00A81145"/>
    <w:rsid w:val="00A91FB5"/>
    <w:rsid w:val="00A959DE"/>
    <w:rsid w:val="00A95F76"/>
    <w:rsid w:val="00AA15BD"/>
    <w:rsid w:val="00AA1BAC"/>
    <w:rsid w:val="00AA30AA"/>
    <w:rsid w:val="00AA7167"/>
    <w:rsid w:val="00AB2EA0"/>
    <w:rsid w:val="00AD3117"/>
    <w:rsid w:val="00AD4428"/>
    <w:rsid w:val="00AD6C75"/>
    <w:rsid w:val="00AE2D28"/>
    <w:rsid w:val="00AE5568"/>
    <w:rsid w:val="00AF45E0"/>
    <w:rsid w:val="00B00C87"/>
    <w:rsid w:val="00B01948"/>
    <w:rsid w:val="00B05A22"/>
    <w:rsid w:val="00B17570"/>
    <w:rsid w:val="00B2444B"/>
    <w:rsid w:val="00B35D90"/>
    <w:rsid w:val="00B35EFD"/>
    <w:rsid w:val="00B473E2"/>
    <w:rsid w:val="00B47DFA"/>
    <w:rsid w:val="00B52F83"/>
    <w:rsid w:val="00B63EAA"/>
    <w:rsid w:val="00B75319"/>
    <w:rsid w:val="00B83D25"/>
    <w:rsid w:val="00B84F6D"/>
    <w:rsid w:val="00B86B3B"/>
    <w:rsid w:val="00B87560"/>
    <w:rsid w:val="00B87CA7"/>
    <w:rsid w:val="00B96756"/>
    <w:rsid w:val="00BC2C8C"/>
    <w:rsid w:val="00BC6C47"/>
    <w:rsid w:val="00BC7F5D"/>
    <w:rsid w:val="00BD7A0F"/>
    <w:rsid w:val="00BE09E9"/>
    <w:rsid w:val="00BE48D6"/>
    <w:rsid w:val="00BE4BE5"/>
    <w:rsid w:val="00BF46E4"/>
    <w:rsid w:val="00C005AC"/>
    <w:rsid w:val="00C031A4"/>
    <w:rsid w:val="00C05650"/>
    <w:rsid w:val="00C2123D"/>
    <w:rsid w:val="00C2215D"/>
    <w:rsid w:val="00C33967"/>
    <w:rsid w:val="00C44CB4"/>
    <w:rsid w:val="00C47CB2"/>
    <w:rsid w:val="00C50066"/>
    <w:rsid w:val="00C50664"/>
    <w:rsid w:val="00C577B4"/>
    <w:rsid w:val="00C57CB1"/>
    <w:rsid w:val="00C638B2"/>
    <w:rsid w:val="00C804C6"/>
    <w:rsid w:val="00C8540A"/>
    <w:rsid w:val="00C87D84"/>
    <w:rsid w:val="00C92603"/>
    <w:rsid w:val="00CA1A08"/>
    <w:rsid w:val="00CA4F5B"/>
    <w:rsid w:val="00CB6ACB"/>
    <w:rsid w:val="00CC421D"/>
    <w:rsid w:val="00CC74B5"/>
    <w:rsid w:val="00CD0C04"/>
    <w:rsid w:val="00D03752"/>
    <w:rsid w:val="00D066F6"/>
    <w:rsid w:val="00D07383"/>
    <w:rsid w:val="00D1590F"/>
    <w:rsid w:val="00D20F63"/>
    <w:rsid w:val="00D25131"/>
    <w:rsid w:val="00D30B0D"/>
    <w:rsid w:val="00D318EB"/>
    <w:rsid w:val="00D331B8"/>
    <w:rsid w:val="00D6074D"/>
    <w:rsid w:val="00D62821"/>
    <w:rsid w:val="00D64757"/>
    <w:rsid w:val="00D65024"/>
    <w:rsid w:val="00D80259"/>
    <w:rsid w:val="00D935C6"/>
    <w:rsid w:val="00D93912"/>
    <w:rsid w:val="00DA4BCC"/>
    <w:rsid w:val="00DA4D07"/>
    <w:rsid w:val="00DA75E4"/>
    <w:rsid w:val="00DB28F3"/>
    <w:rsid w:val="00DB6F3D"/>
    <w:rsid w:val="00DC4B01"/>
    <w:rsid w:val="00DF68CF"/>
    <w:rsid w:val="00E007BD"/>
    <w:rsid w:val="00E0254F"/>
    <w:rsid w:val="00E12700"/>
    <w:rsid w:val="00E1741C"/>
    <w:rsid w:val="00E20AEA"/>
    <w:rsid w:val="00E30C0C"/>
    <w:rsid w:val="00E32C0B"/>
    <w:rsid w:val="00E456F0"/>
    <w:rsid w:val="00E4573A"/>
    <w:rsid w:val="00E46DB0"/>
    <w:rsid w:val="00E50F39"/>
    <w:rsid w:val="00E50F63"/>
    <w:rsid w:val="00E54BCA"/>
    <w:rsid w:val="00E55D02"/>
    <w:rsid w:val="00E62504"/>
    <w:rsid w:val="00E635A0"/>
    <w:rsid w:val="00E77CA5"/>
    <w:rsid w:val="00E860A6"/>
    <w:rsid w:val="00EB0D00"/>
    <w:rsid w:val="00EC219B"/>
    <w:rsid w:val="00ED00B1"/>
    <w:rsid w:val="00ED0479"/>
    <w:rsid w:val="00ED449E"/>
    <w:rsid w:val="00EE445E"/>
    <w:rsid w:val="00EF19AB"/>
    <w:rsid w:val="00F22E92"/>
    <w:rsid w:val="00F23EDA"/>
    <w:rsid w:val="00F260B9"/>
    <w:rsid w:val="00F322A8"/>
    <w:rsid w:val="00F340AB"/>
    <w:rsid w:val="00F40A1E"/>
    <w:rsid w:val="00F41EC2"/>
    <w:rsid w:val="00F42958"/>
    <w:rsid w:val="00F43BBA"/>
    <w:rsid w:val="00F4642A"/>
    <w:rsid w:val="00F51038"/>
    <w:rsid w:val="00F53CEC"/>
    <w:rsid w:val="00F56182"/>
    <w:rsid w:val="00F56A9F"/>
    <w:rsid w:val="00F57AAE"/>
    <w:rsid w:val="00F70088"/>
    <w:rsid w:val="00F70437"/>
    <w:rsid w:val="00F750A5"/>
    <w:rsid w:val="00F80231"/>
    <w:rsid w:val="00F831EC"/>
    <w:rsid w:val="00F87B8C"/>
    <w:rsid w:val="00F94130"/>
    <w:rsid w:val="00FB3625"/>
    <w:rsid w:val="00FD3988"/>
    <w:rsid w:val="00FD6686"/>
    <w:rsid w:val="00FE0577"/>
    <w:rsid w:val="00FE16FD"/>
    <w:rsid w:val="00FF3343"/>
    <w:rsid w:val="00FF601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f3,#9c0"/>
    </o:shapedefaults>
    <o:shapelayout v:ext="edit">
      <o:idmap v:ext="edit" data="1"/>
    </o:shapelayout>
  </w:shapeDefaults>
  <w:decimalSymbol w:val=","/>
  <w:listSeparator w:val=";"/>
  <w14:docId w14:val="09DE940C"/>
  <w15:docId w15:val="{3F14B0C5-13D0-40D2-8134-3C8D60E7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57DBB"/>
    <w:pPr>
      <w:spacing w:line="360" w:lineRule="auto"/>
      <w:ind w:firstLine="720"/>
      <w:jc w:val="both"/>
    </w:pPr>
    <w:rPr>
      <w:rFonts w:ascii="Century Gothic" w:hAnsi="Century Gothic"/>
      <w:color w:val="000000"/>
      <w:sz w:val="24"/>
      <w:szCs w:val="24"/>
      <w:lang w:eastAsia="en-US"/>
    </w:rPr>
  </w:style>
  <w:style w:type="paragraph" w:styleId="Ttulo1">
    <w:name w:val="heading 1"/>
    <w:basedOn w:val="Normal"/>
    <w:next w:val="Normal"/>
    <w:qFormat/>
    <w:rsid w:val="00E55D02"/>
    <w:pPr>
      <w:keepNext/>
      <w:ind w:firstLine="0"/>
      <w:jc w:val="center"/>
      <w:outlineLvl w:val="0"/>
    </w:pPr>
    <w:rPr>
      <w:b/>
      <w:bCs/>
      <w:sz w:val="28"/>
    </w:rPr>
  </w:style>
  <w:style w:type="paragraph" w:styleId="Ttulo2">
    <w:name w:val="heading 2"/>
    <w:basedOn w:val="Normal"/>
    <w:next w:val="Normal"/>
    <w:qFormat/>
    <w:rsid w:val="00257DBB"/>
    <w:pPr>
      <w:keepNext/>
      <w:jc w:val="left"/>
      <w:outlineLvl w:val="1"/>
    </w:pPr>
    <w:rPr>
      <w:b/>
    </w:rPr>
  </w:style>
  <w:style w:type="paragraph" w:styleId="Ttulo3">
    <w:name w:val="heading 3"/>
    <w:basedOn w:val="Normal"/>
    <w:next w:val="Normal"/>
    <w:qFormat/>
    <w:rsid w:val="00257DBB"/>
    <w:pPr>
      <w:keepNext/>
      <w:jc w:val="left"/>
      <w:outlineLvl w:val="2"/>
    </w:pPr>
    <w:rPr>
      <w:u w:val="single"/>
    </w:rPr>
  </w:style>
  <w:style w:type="paragraph" w:styleId="Ttulo4">
    <w:name w:val="heading 4"/>
    <w:basedOn w:val="Normal"/>
    <w:next w:val="Normal"/>
    <w:qFormat/>
    <w:rsid w:val="00257DBB"/>
    <w:pPr>
      <w:keepNext/>
      <w:spacing w:line="480" w:lineRule="auto"/>
      <w:ind w:left="360"/>
      <w:outlineLvl w:val="3"/>
    </w:pPr>
    <w:rPr>
      <w:bCs/>
      <w:i/>
    </w:rPr>
  </w:style>
  <w:style w:type="paragraph" w:styleId="Ttulo5">
    <w:name w:val="heading 5"/>
    <w:basedOn w:val="Normal"/>
    <w:next w:val="Normal"/>
    <w:qFormat/>
    <w:rsid w:val="00D1590F"/>
    <w:pPr>
      <w:keepNext/>
      <w:spacing w:line="480" w:lineRule="auto"/>
      <w:jc w:val="center"/>
      <w:outlineLvl w:val="4"/>
    </w:pPr>
    <w:rPr>
      <w:rFonts w:ascii="Arial" w:hAnsi="Arial"/>
      <w:sz w:val="28"/>
    </w:rPr>
  </w:style>
  <w:style w:type="paragraph" w:styleId="Ttulo6">
    <w:name w:val="heading 6"/>
    <w:basedOn w:val="Normal"/>
    <w:next w:val="Normal"/>
    <w:qFormat/>
    <w:rsid w:val="00D1590F"/>
    <w:pPr>
      <w:keepNext/>
      <w:spacing w:line="480" w:lineRule="auto"/>
      <w:jc w:val="center"/>
      <w:outlineLvl w:val="5"/>
    </w:pPr>
    <w:rPr>
      <w:rFonts w:ascii="Arial" w:hAnsi="Arial"/>
      <w:b/>
      <w:bCs/>
      <w:sz w:val="36"/>
    </w:rPr>
  </w:style>
  <w:style w:type="paragraph" w:styleId="Ttulo7">
    <w:name w:val="heading 7"/>
    <w:basedOn w:val="Normal"/>
    <w:next w:val="Normal"/>
    <w:qFormat/>
    <w:rsid w:val="00D1590F"/>
    <w:pPr>
      <w:keepNext/>
      <w:spacing w:line="480" w:lineRule="auto"/>
      <w:jc w:val="center"/>
      <w:outlineLvl w:val="6"/>
    </w:pPr>
    <w:rPr>
      <w:rFonts w:ascii="Arial" w:hAnsi="Arial"/>
      <w:b/>
      <w:bCs/>
      <w:sz w:val="28"/>
    </w:rPr>
  </w:style>
  <w:style w:type="paragraph" w:styleId="Ttulo8">
    <w:name w:val="heading 8"/>
    <w:basedOn w:val="Normal"/>
    <w:next w:val="Normal"/>
    <w:qFormat/>
    <w:rsid w:val="00D1590F"/>
    <w:pPr>
      <w:keepNext/>
      <w:spacing w:line="480" w:lineRule="auto"/>
      <w:jc w:val="center"/>
      <w:outlineLvl w:val="7"/>
    </w:pPr>
    <w:rPr>
      <w:rFonts w:ascii="Arial" w:hAnsi="Arial"/>
      <w:b/>
      <w:bCs/>
      <w:sz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71537D"/>
    <w:pPr>
      <w:ind w:firstLine="0"/>
      <w:jc w:val="left"/>
    </w:pPr>
    <w:rPr>
      <w:rFonts w:ascii="Arial Rounded MT Bold" w:hAnsi="Arial Rounded MT Bold"/>
      <w:b/>
      <w:bCs/>
      <w:sz w:val="28"/>
    </w:rPr>
  </w:style>
  <w:style w:type="paragraph" w:styleId="Subttulo">
    <w:name w:val="Subtitle"/>
    <w:basedOn w:val="Normal"/>
    <w:qFormat/>
    <w:rsid w:val="00AB2EA0"/>
    <w:pPr>
      <w:spacing w:line="480" w:lineRule="auto"/>
      <w:jc w:val="left"/>
    </w:pPr>
    <w:rPr>
      <w:bCs/>
      <w:sz w:val="28"/>
      <w:u w:val="double"/>
    </w:rPr>
  </w:style>
  <w:style w:type="paragraph" w:styleId="Corpodetexto">
    <w:name w:val="Body Text"/>
    <w:basedOn w:val="Normal"/>
    <w:rsid w:val="00D1590F"/>
    <w:pPr>
      <w:spacing w:line="480" w:lineRule="auto"/>
    </w:pPr>
    <w:rPr>
      <w:rFonts w:ascii="Arial" w:hAnsi="Arial" w:cs="Arial"/>
    </w:rPr>
  </w:style>
  <w:style w:type="paragraph" w:styleId="Rodap">
    <w:name w:val="footer"/>
    <w:basedOn w:val="Normal"/>
    <w:link w:val="RodapCarter"/>
    <w:uiPriority w:val="99"/>
    <w:rsid w:val="00D1590F"/>
    <w:pPr>
      <w:tabs>
        <w:tab w:val="center" w:pos="4252"/>
        <w:tab w:val="right" w:pos="8504"/>
      </w:tabs>
    </w:pPr>
    <w:rPr>
      <w:rFonts w:ascii="Arial" w:hAnsi="Arial"/>
    </w:rPr>
  </w:style>
  <w:style w:type="character" w:styleId="Nmerodepgina">
    <w:name w:val="page number"/>
    <w:basedOn w:val="Tipodeletrapredefinidodopargrafo"/>
    <w:rsid w:val="00D1590F"/>
  </w:style>
  <w:style w:type="paragraph" w:styleId="Cabealho">
    <w:name w:val="header"/>
    <w:basedOn w:val="Normal"/>
    <w:link w:val="CabealhoCarter"/>
    <w:rsid w:val="00D1590F"/>
    <w:pPr>
      <w:tabs>
        <w:tab w:val="center" w:pos="4252"/>
        <w:tab w:val="right" w:pos="8504"/>
      </w:tabs>
    </w:pPr>
    <w:rPr>
      <w:rFonts w:ascii="Arial" w:hAnsi="Arial"/>
    </w:rPr>
  </w:style>
  <w:style w:type="paragraph" w:styleId="Avanodecorpodetexto">
    <w:name w:val="Body Text Indent"/>
    <w:basedOn w:val="Normal"/>
    <w:rsid w:val="00D1590F"/>
    <w:pPr>
      <w:ind w:firstLine="708"/>
    </w:pPr>
    <w:rPr>
      <w:rFonts w:ascii="Arial" w:hAnsi="Arial"/>
      <w:sz w:val="22"/>
    </w:rPr>
  </w:style>
  <w:style w:type="paragraph" w:styleId="Avanodecorpodetexto2">
    <w:name w:val="Body Text Indent 2"/>
    <w:basedOn w:val="Normal"/>
    <w:rsid w:val="00D1590F"/>
    <w:pPr>
      <w:ind w:left="3240" w:hanging="2532"/>
    </w:pPr>
  </w:style>
  <w:style w:type="paragraph" w:styleId="SemEspaamento">
    <w:name w:val="No Spacing"/>
    <w:link w:val="SemEspaamentoCarter"/>
    <w:uiPriority w:val="1"/>
    <w:qFormat/>
    <w:rsid w:val="00F80231"/>
    <w:rPr>
      <w:rFonts w:ascii="Calibri" w:hAnsi="Calibri"/>
      <w:sz w:val="22"/>
      <w:szCs w:val="22"/>
    </w:rPr>
  </w:style>
  <w:style w:type="character" w:customStyle="1" w:styleId="SemEspaamentoCarter">
    <w:name w:val="Sem Espaçamento Caráter"/>
    <w:link w:val="SemEspaamento"/>
    <w:uiPriority w:val="1"/>
    <w:rsid w:val="00F80231"/>
    <w:rPr>
      <w:rFonts w:ascii="Calibri" w:hAnsi="Calibri"/>
      <w:sz w:val="22"/>
      <w:szCs w:val="22"/>
      <w:lang w:val="pt-PT" w:eastAsia="pt-PT" w:bidi="ar-SA"/>
    </w:rPr>
  </w:style>
  <w:style w:type="paragraph" w:styleId="NormalWeb">
    <w:name w:val="Normal (Web)"/>
    <w:basedOn w:val="Normal"/>
    <w:uiPriority w:val="99"/>
    <w:unhideWhenUsed/>
    <w:rsid w:val="00F80231"/>
    <w:pPr>
      <w:spacing w:before="100" w:beforeAutospacing="1" w:after="100" w:afterAutospacing="1"/>
    </w:pPr>
    <w:rPr>
      <w:lang w:eastAsia="pt-PT"/>
    </w:rPr>
  </w:style>
  <w:style w:type="paragraph" w:styleId="Textodenotadefim">
    <w:name w:val="endnote text"/>
    <w:basedOn w:val="Normal"/>
    <w:link w:val="TextodenotadefimCarter"/>
    <w:rsid w:val="00AB2EA0"/>
    <w:rPr>
      <w:rFonts w:ascii="Times New Roman" w:hAnsi="Times New Roman"/>
      <w:color w:val="auto"/>
      <w:szCs w:val="20"/>
    </w:rPr>
  </w:style>
  <w:style w:type="character" w:customStyle="1" w:styleId="TextodenotadefimCarter">
    <w:name w:val="Texto de nota de fim Caráter"/>
    <w:link w:val="Textodenotadefim"/>
    <w:rsid w:val="00AB2EA0"/>
    <w:rPr>
      <w:lang w:eastAsia="en-US"/>
    </w:rPr>
  </w:style>
  <w:style w:type="character" w:styleId="Refdenotadefim">
    <w:name w:val="endnote reference"/>
    <w:rsid w:val="00AB2EA0"/>
    <w:rPr>
      <w:vertAlign w:val="superscript"/>
    </w:rPr>
  </w:style>
  <w:style w:type="character" w:styleId="Forte">
    <w:name w:val="Strong"/>
    <w:qFormat/>
    <w:rsid w:val="00D65024"/>
    <w:rPr>
      <w:rFonts w:ascii="Arial" w:hAnsi="Arial"/>
      <w:bCs/>
      <w:sz w:val="24"/>
    </w:rPr>
  </w:style>
  <w:style w:type="character" w:customStyle="1" w:styleId="CabealhoCarter">
    <w:name w:val="Cabeçalho Caráter"/>
    <w:link w:val="Cabealho"/>
    <w:uiPriority w:val="99"/>
    <w:rsid w:val="00C50066"/>
    <w:rPr>
      <w:rFonts w:ascii="Arial" w:hAnsi="Arial"/>
      <w:color w:val="000000"/>
      <w:sz w:val="24"/>
      <w:szCs w:val="24"/>
      <w:lang w:eastAsia="en-US"/>
    </w:rPr>
  </w:style>
  <w:style w:type="character" w:customStyle="1" w:styleId="RodapCarter">
    <w:name w:val="Rodapé Caráter"/>
    <w:link w:val="Rodap"/>
    <w:uiPriority w:val="99"/>
    <w:rsid w:val="00C50066"/>
    <w:rPr>
      <w:rFonts w:ascii="Arial" w:hAnsi="Arial"/>
      <w:color w:val="000000"/>
      <w:sz w:val="24"/>
      <w:szCs w:val="24"/>
      <w:lang w:eastAsia="en-US"/>
    </w:rPr>
  </w:style>
  <w:style w:type="paragraph" w:styleId="Textodebalo">
    <w:name w:val="Balloon Text"/>
    <w:basedOn w:val="Normal"/>
    <w:link w:val="TextodebaloCarter"/>
    <w:rsid w:val="00C50066"/>
    <w:pPr>
      <w:spacing w:line="240" w:lineRule="auto"/>
    </w:pPr>
    <w:rPr>
      <w:rFonts w:ascii="Tahoma" w:hAnsi="Tahoma"/>
      <w:sz w:val="16"/>
      <w:szCs w:val="16"/>
    </w:rPr>
  </w:style>
  <w:style w:type="character" w:customStyle="1" w:styleId="TextodebaloCarter">
    <w:name w:val="Texto de balão Caráter"/>
    <w:link w:val="Textodebalo"/>
    <w:rsid w:val="00C50066"/>
    <w:rPr>
      <w:rFonts w:ascii="Tahoma" w:hAnsi="Tahoma" w:cs="Tahoma"/>
      <w:color w:val="000000"/>
      <w:sz w:val="16"/>
      <w:szCs w:val="16"/>
      <w:lang w:eastAsia="en-US"/>
    </w:rPr>
  </w:style>
  <w:style w:type="paragraph" w:styleId="PargrafodaLista">
    <w:name w:val="List Paragraph"/>
    <w:basedOn w:val="Normal"/>
    <w:uiPriority w:val="34"/>
    <w:qFormat/>
    <w:rsid w:val="00255002"/>
    <w:pPr>
      <w:ind w:left="708"/>
    </w:pPr>
  </w:style>
  <w:style w:type="paragraph" w:styleId="Legenda">
    <w:name w:val="caption"/>
    <w:basedOn w:val="Normal"/>
    <w:next w:val="Normal"/>
    <w:unhideWhenUsed/>
    <w:qFormat/>
    <w:rsid w:val="004C05DE"/>
    <w:rPr>
      <w:b/>
      <w:bCs/>
      <w:szCs w:val="20"/>
    </w:rPr>
  </w:style>
  <w:style w:type="paragraph" w:styleId="Cabealhodondice">
    <w:name w:val="TOC Heading"/>
    <w:basedOn w:val="Ttulo1"/>
    <w:next w:val="Normal"/>
    <w:uiPriority w:val="39"/>
    <w:semiHidden/>
    <w:unhideWhenUsed/>
    <w:qFormat/>
    <w:rsid w:val="00A718FD"/>
    <w:pPr>
      <w:keepLines/>
      <w:spacing w:before="480" w:line="276" w:lineRule="auto"/>
      <w:jc w:val="left"/>
      <w:outlineLvl w:val="9"/>
    </w:pPr>
    <w:rPr>
      <w:rFonts w:ascii="Cambria" w:hAnsi="Cambria"/>
      <w:color w:val="365F91"/>
      <w:szCs w:val="28"/>
    </w:rPr>
  </w:style>
  <w:style w:type="paragraph" w:styleId="ndice2">
    <w:name w:val="toc 2"/>
    <w:basedOn w:val="Normal"/>
    <w:next w:val="Normal"/>
    <w:autoRedefine/>
    <w:uiPriority w:val="39"/>
    <w:unhideWhenUsed/>
    <w:qFormat/>
    <w:rsid w:val="002C3589"/>
    <w:pPr>
      <w:tabs>
        <w:tab w:val="right" w:leader="dot" w:pos="9174"/>
      </w:tabs>
      <w:spacing w:after="100" w:line="276" w:lineRule="auto"/>
      <w:ind w:left="567" w:firstLine="0"/>
      <w:jc w:val="left"/>
    </w:pPr>
    <w:rPr>
      <w:color w:val="auto"/>
      <w:szCs w:val="22"/>
    </w:rPr>
  </w:style>
  <w:style w:type="paragraph" w:styleId="ndice1">
    <w:name w:val="toc 1"/>
    <w:basedOn w:val="Normal"/>
    <w:next w:val="Normal"/>
    <w:autoRedefine/>
    <w:uiPriority w:val="39"/>
    <w:unhideWhenUsed/>
    <w:qFormat/>
    <w:rsid w:val="002C3589"/>
    <w:pPr>
      <w:tabs>
        <w:tab w:val="right" w:leader="dot" w:pos="9174"/>
      </w:tabs>
      <w:spacing w:after="100" w:line="276" w:lineRule="auto"/>
      <w:ind w:firstLine="0"/>
      <w:jc w:val="left"/>
    </w:pPr>
    <w:rPr>
      <w:color w:val="auto"/>
      <w:szCs w:val="22"/>
    </w:rPr>
  </w:style>
  <w:style w:type="paragraph" w:styleId="ndice3">
    <w:name w:val="toc 3"/>
    <w:basedOn w:val="Normal"/>
    <w:next w:val="Normal"/>
    <w:autoRedefine/>
    <w:uiPriority w:val="39"/>
    <w:unhideWhenUsed/>
    <w:qFormat/>
    <w:rsid w:val="002C3589"/>
    <w:pPr>
      <w:spacing w:after="100" w:line="276" w:lineRule="auto"/>
      <w:ind w:left="851" w:firstLine="0"/>
      <w:jc w:val="left"/>
    </w:pPr>
    <w:rPr>
      <w:color w:val="auto"/>
      <w:szCs w:val="22"/>
    </w:rPr>
  </w:style>
  <w:style w:type="character" w:styleId="Hiperligao">
    <w:name w:val="Hyperlink"/>
    <w:uiPriority w:val="99"/>
    <w:unhideWhenUsed/>
    <w:rsid w:val="00A718FD"/>
    <w:rPr>
      <w:color w:val="0000FF"/>
      <w:u w:val="single"/>
    </w:rPr>
  </w:style>
  <w:style w:type="paragraph" w:styleId="Textodenotaderodap">
    <w:name w:val="footnote text"/>
    <w:basedOn w:val="Normal"/>
    <w:link w:val="TextodenotaderodapCarter"/>
    <w:rsid w:val="00D03752"/>
    <w:rPr>
      <w:rFonts w:ascii="Arial" w:hAnsi="Arial"/>
      <w:szCs w:val="20"/>
    </w:rPr>
  </w:style>
  <w:style w:type="paragraph" w:styleId="ndice4">
    <w:name w:val="toc 4"/>
    <w:basedOn w:val="Normal"/>
    <w:next w:val="Normal"/>
    <w:autoRedefine/>
    <w:rsid w:val="0099551A"/>
    <w:pPr>
      <w:ind w:left="1134"/>
    </w:pPr>
  </w:style>
  <w:style w:type="character" w:customStyle="1" w:styleId="TextodenotaderodapCarter">
    <w:name w:val="Texto de nota de rodapé Caráter"/>
    <w:link w:val="Textodenotaderodap"/>
    <w:rsid w:val="00D03752"/>
    <w:rPr>
      <w:rFonts w:ascii="Arial" w:hAnsi="Arial"/>
      <w:color w:val="000000"/>
      <w:lang w:eastAsia="en-US"/>
    </w:rPr>
  </w:style>
  <w:style w:type="character" w:styleId="Refdenotaderodap">
    <w:name w:val="footnote reference"/>
    <w:rsid w:val="00D03752"/>
    <w:rPr>
      <w:vertAlign w:val="superscript"/>
    </w:rPr>
  </w:style>
  <w:style w:type="table" w:styleId="TabelacomGrelha">
    <w:name w:val="Table Grid"/>
    <w:basedOn w:val="Tabelanormal"/>
    <w:uiPriority w:val="59"/>
    <w:rsid w:val="00BE0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049F"/>
    <w:pPr>
      <w:autoSpaceDE w:val="0"/>
      <w:autoSpaceDN w:val="0"/>
      <w:adjustRightInd w:val="0"/>
    </w:pPr>
    <w:rPr>
      <w:rFonts w:ascii="Candara" w:hAnsi="Candara" w:cs="Candara"/>
      <w:color w:val="000000"/>
      <w:sz w:val="24"/>
      <w:szCs w:val="24"/>
    </w:rPr>
  </w:style>
  <w:style w:type="paragraph" w:customStyle="1" w:styleId="WW-Corpodetexto2">
    <w:name w:val="WW-Corpo de texto 2"/>
    <w:basedOn w:val="Normal"/>
    <w:rsid w:val="002E6BA2"/>
    <w:pPr>
      <w:suppressAutoHyphens/>
      <w:spacing w:line="240" w:lineRule="auto"/>
      <w:ind w:firstLine="0"/>
      <w:jc w:val="left"/>
    </w:pPr>
    <w:rPr>
      <w:rFonts w:ascii="Arial" w:hAnsi="Arial" w:cs="Arial"/>
      <w:b/>
      <w:color w:val="auto"/>
      <w:sz w:val="16"/>
      <w:szCs w:val="20"/>
      <w:lang w:eastAsia="ar-SA"/>
    </w:rPr>
  </w:style>
  <w:style w:type="paragraph" w:customStyle="1" w:styleId="WW-Corpodetexto3">
    <w:name w:val="WW-Corpo de texto 3"/>
    <w:basedOn w:val="Normal"/>
    <w:rsid w:val="002E6BA2"/>
    <w:pPr>
      <w:suppressAutoHyphens/>
      <w:spacing w:line="240" w:lineRule="auto"/>
      <w:ind w:firstLine="0"/>
      <w:jc w:val="left"/>
    </w:pPr>
    <w:rPr>
      <w:rFonts w:ascii="Arial" w:hAnsi="Arial" w:cs="Arial"/>
      <w:color w:val="auto"/>
      <w:sz w:val="16"/>
      <w:lang w:eastAsia="ar-SA"/>
    </w:rPr>
  </w:style>
  <w:style w:type="character" w:styleId="TextodoMarcadordePosio">
    <w:name w:val="Placeholder Text"/>
    <w:basedOn w:val="Tipodeletrapredefinidodopargrafo"/>
    <w:uiPriority w:val="99"/>
    <w:semiHidden/>
    <w:rsid w:val="00142602"/>
    <w:rPr>
      <w:color w:val="808080"/>
    </w:rPr>
  </w:style>
  <w:style w:type="character" w:styleId="Hiperligaovisitada">
    <w:name w:val="FollowedHyperlink"/>
    <w:basedOn w:val="Tipodeletrapredefinidodopargrafo"/>
    <w:semiHidden/>
    <w:unhideWhenUsed/>
    <w:rsid w:val="008679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19639">
      <w:bodyDiv w:val="1"/>
      <w:marLeft w:val="0"/>
      <w:marRight w:val="0"/>
      <w:marTop w:val="0"/>
      <w:marBottom w:val="0"/>
      <w:divBdr>
        <w:top w:val="none" w:sz="0" w:space="0" w:color="auto"/>
        <w:left w:val="none" w:sz="0" w:space="0" w:color="auto"/>
        <w:bottom w:val="none" w:sz="0" w:space="0" w:color="auto"/>
        <w:right w:val="none" w:sz="0" w:space="0" w:color="auto"/>
      </w:divBdr>
    </w:div>
    <w:div w:id="111441741">
      <w:bodyDiv w:val="1"/>
      <w:marLeft w:val="0"/>
      <w:marRight w:val="0"/>
      <w:marTop w:val="0"/>
      <w:marBottom w:val="0"/>
      <w:divBdr>
        <w:top w:val="none" w:sz="0" w:space="0" w:color="auto"/>
        <w:left w:val="none" w:sz="0" w:space="0" w:color="auto"/>
        <w:bottom w:val="none" w:sz="0" w:space="0" w:color="auto"/>
        <w:right w:val="none" w:sz="0" w:space="0" w:color="auto"/>
      </w:divBdr>
    </w:div>
    <w:div w:id="160657425">
      <w:bodyDiv w:val="1"/>
      <w:marLeft w:val="0"/>
      <w:marRight w:val="0"/>
      <w:marTop w:val="0"/>
      <w:marBottom w:val="0"/>
      <w:divBdr>
        <w:top w:val="none" w:sz="0" w:space="0" w:color="auto"/>
        <w:left w:val="none" w:sz="0" w:space="0" w:color="auto"/>
        <w:bottom w:val="none" w:sz="0" w:space="0" w:color="auto"/>
        <w:right w:val="none" w:sz="0" w:space="0" w:color="auto"/>
      </w:divBdr>
    </w:div>
    <w:div w:id="220946593">
      <w:bodyDiv w:val="1"/>
      <w:marLeft w:val="0"/>
      <w:marRight w:val="0"/>
      <w:marTop w:val="0"/>
      <w:marBottom w:val="0"/>
      <w:divBdr>
        <w:top w:val="none" w:sz="0" w:space="0" w:color="auto"/>
        <w:left w:val="none" w:sz="0" w:space="0" w:color="auto"/>
        <w:bottom w:val="none" w:sz="0" w:space="0" w:color="auto"/>
        <w:right w:val="none" w:sz="0" w:space="0" w:color="auto"/>
      </w:divBdr>
    </w:div>
    <w:div w:id="221450195">
      <w:bodyDiv w:val="1"/>
      <w:marLeft w:val="0"/>
      <w:marRight w:val="0"/>
      <w:marTop w:val="0"/>
      <w:marBottom w:val="0"/>
      <w:divBdr>
        <w:top w:val="none" w:sz="0" w:space="0" w:color="auto"/>
        <w:left w:val="none" w:sz="0" w:space="0" w:color="auto"/>
        <w:bottom w:val="none" w:sz="0" w:space="0" w:color="auto"/>
        <w:right w:val="none" w:sz="0" w:space="0" w:color="auto"/>
      </w:divBdr>
    </w:div>
    <w:div w:id="238102063">
      <w:bodyDiv w:val="1"/>
      <w:marLeft w:val="0"/>
      <w:marRight w:val="0"/>
      <w:marTop w:val="0"/>
      <w:marBottom w:val="0"/>
      <w:divBdr>
        <w:top w:val="none" w:sz="0" w:space="0" w:color="auto"/>
        <w:left w:val="none" w:sz="0" w:space="0" w:color="auto"/>
        <w:bottom w:val="none" w:sz="0" w:space="0" w:color="auto"/>
        <w:right w:val="none" w:sz="0" w:space="0" w:color="auto"/>
      </w:divBdr>
    </w:div>
    <w:div w:id="518083189">
      <w:bodyDiv w:val="1"/>
      <w:marLeft w:val="0"/>
      <w:marRight w:val="0"/>
      <w:marTop w:val="0"/>
      <w:marBottom w:val="0"/>
      <w:divBdr>
        <w:top w:val="none" w:sz="0" w:space="0" w:color="auto"/>
        <w:left w:val="none" w:sz="0" w:space="0" w:color="auto"/>
        <w:bottom w:val="none" w:sz="0" w:space="0" w:color="auto"/>
        <w:right w:val="none" w:sz="0" w:space="0" w:color="auto"/>
      </w:divBdr>
    </w:div>
    <w:div w:id="610548245">
      <w:bodyDiv w:val="1"/>
      <w:marLeft w:val="0"/>
      <w:marRight w:val="0"/>
      <w:marTop w:val="0"/>
      <w:marBottom w:val="0"/>
      <w:divBdr>
        <w:top w:val="none" w:sz="0" w:space="0" w:color="auto"/>
        <w:left w:val="none" w:sz="0" w:space="0" w:color="auto"/>
        <w:bottom w:val="none" w:sz="0" w:space="0" w:color="auto"/>
        <w:right w:val="none" w:sz="0" w:space="0" w:color="auto"/>
      </w:divBdr>
      <w:divsChild>
        <w:div w:id="6055441">
          <w:marLeft w:val="706"/>
          <w:marRight w:val="0"/>
          <w:marTop w:val="101"/>
          <w:marBottom w:val="0"/>
          <w:divBdr>
            <w:top w:val="none" w:sz="0" w:space="0" w:color="auto"/>
            <w:left w:val="none" w:sz="0" w:space="0" w:color="auto"/>
            <w:bottom w:val="none" w:sz="0" w:space="0" w:color="auto"/>
            <w:right w:val="none" w:sz="0" w:space="0" w:color="auto"/>
          </w:divBdr>
        </w:div>
        <w:div w:id="615449380">
          <w:marLeft w:val="706"/>
          <w:marRight w:val="0"/>
          <w:marTop w:val="101"/>
          <w:marBottom w:val="0"/>
          <w:divBdr>
            <w:top w:val="none" w:sz="0" w:space="0" w:color="auto"/>
            <w:left w:val="none" w:sz="0" w:space="0" w:color="auto"/>
            <w:bottom w:val="none" w:sz="0" w:space="0" w:color="auto"/>
            <w:right w:val="none" w:sz="0" w:space="0" w:color="auto"/>
          </w:divBdr>
        </w:div>
        <w:div w:id="1054502744">
          <w:marLeft w:val="706"/>
          <w:marRight w:val="0"/>
          <w:marTop w:val="101"/>
          <w:marBottom w:val="0"/>
          <w:divBdr>
            <w:top w:val="none" w:sz="0" w:space="0" w:color="auto"/>
            <w:left w:val="none" w:sz="0" w:space="0" w:color="auto"/>
            <w:bottom w:val="none" w:sz="0" w:space="0" w:color="auto"/>
            <w:right w:val="none" w:sz="0" w:space="0" w:color="auto"/>
          </w:divBdr>
        </w:div>
        <w:div w:id="1251816549">
          <w:marLeft w:val="706"/>
          <w:marRight w:val="0"/>
          <w:marTop w:val="101"/>
          <w:marBottom w:val="0"/>
          <w:divBdr>
            <w:top w:val="none" w:sz="0" w:space="0" w:color="auto"/>
            <w:left w:val="none" w:sz="0" w:space="0" w:color="auto"/>
            <w:bottom w:val="none" w:sz="0" w:space="0" w:color="auto"/>
            <w:right w:val="none" w:sz="0" w:space="0" w:color="auto"/>
          </w:divBdr>
        </w:div>
      </w:divsChild>
    </w:div>
    <w:div w:id="713584727">
      <w:bodyDiv w:val="1"/>
      <w:marLeft w:val="0"/>
      <w:marRight w:val="0"/>
      <w:marTop w:val="0"/>
      <w:marBottom w:val="0"/>
      <w:divBdr>
        <w:top w:val="none" w:sz="0" w:space="0" w:color="auto"/>
        <w:left w:val="none" w:sz="0" w:space="0" w:color="auto"/>
        <w:bottom w:val="none" w:sz="0" w:space="0" w:color="auto"/>
        <w:right w:val="none" w:sz="0" w:space="0" w:color="auto"/>
      </w:divBdr>
    </w:div>
    <w:div w:id="798764307">
      <w:bodyDiv w:val="1"/>
      <w:marLeft w:val="0"/>
      <w:marRight w:val="0"/>
      <w:marTop w:val="0"/>
      <w:marBottom w:val="0"/>
      <w:divBdr>
        <w:top w:val="none" w:sz="0" w:space="0" w:color="auto"/>
        <w:left w:val="none" w:sz="0" w:space="0" w:color="auto"/>
        <w:bottom w:val="none" w:sz="0" w:space="0" w:color="auto"/>
        <w:right w:val="none" w:sz="0" w:space="0" w:color="auto"/>
      </w:divBdr>
      <w:divsChild>
        <w:div w:id="1284925452">
          <w:marLeft w:val="706"/>
          <w:marRight w:val="0"/>
          <w:marTop w:val="110"/>
          <w:marBottom w:val="0"/>
          <w:divBdr>
            <w:top w:val="none" w:sz="0" w:space="0" w:color="auto"/>
            <w:left w:val="none" w:sz="0" w:space="0" w:color="auto"/>
            <w:bottom w:val="none" w:sz="0" w:space="0" w:color="auto"/>
            <w:right w:val="none" w:sz="0" w:space="0" w:color="auto"/>
          </w:divBdr>
        </w:div>
      </w:divsChild>
    </w:div>
    <w:div w:id="868373878">
      <w:bodyDiv w:val="1"/>
      <w:marLeft w:val="0"/>
      <w:marRight w:val="0"/>
      <w:marTop w:val="0"/>
      <w:marBottom w:val="0"/>
      <w:divBdr>
        <w:top w:val="none" w:sz="0" w:space="0" w:color="auto"/>
        <w:left w:val="none" w:sz="0" w:space="0" w:color="auto"/>
        <w:bottom w:val="none" w:sz="0" w:space="0" w:color="auto"/>
        <w:right w:val="none" w:sz="0" w:space="0" w:color="auto"/>
      </w:divBdr>
      <w:divsChild>
        <w:div w:id="1543206211">
          <w:marLeft w:val="706"/>
          <w:marRight w:val="0"/>
          <w:marTop w:val="110"/>
          <w:marBottom w:val="0"/>
          <w:divBdr>
            <w:top w:val="none" w:sz="0" w:space="0" w:color="auto"/>
            <w:left w:val="none" w:sz="0" w:space="0" w:color="auto"/>
            <w:bottom w:val="none" w:sz="0" w:space="0" w:color="auto"/>
            <w:right w:val="none" w:sz="0" w:space="0" w:color="auto"/>
          </w:divBdr>
        </w:div>
      </w:divsChild>
    </w:div>
    <w:div w:id="1071654694">
      <w:bodyDiv w:val="1"/>
      <w:marLeft w:val="0"/>
      <w:marRight w:val="0"/>
      <w:marTop w:val="0"/>
      <w:marBottom w:val="0"/>
      <w:divBdr>
        <w:top w:val="none" w:sz="0" w:space="0" w:color="auto"/>
        <w:left w:val="none" w:sz="0" w:space="0" w:color="auto"/>
        <w:bottom w:val="none" w:sz="0" w:space="0" w:color="auto"/>
        <w:right w:val="none" w:sz="0" w:space="0" w:color="auto"/>
      </w:divBdr>
    </w:div>
    <w:div w:id="1101611191">
      <w:bodyDiv w:val="1"/>
      <w:marLeft w:val="0"/>
      <w:marRight w:val="0"/>
      <w:marTop w:val="0"/>
      <w:marBottom w:val="0"/>
      <w:divBdr>
        <w:top w:val="none" w:sz="0" w:space="0" w:color="auto"/>
        <w:left w:val="none" w:sz="0" w:space="0" w:color="auto"/>
        <w:bottom w:val="none" w:sz="0" w:space="0" w:color="auto"/>
        <w:right w:val="none" w:sz="0" w:space="0" w:color="auto"/>
      </w:divBdr>
    </w:div>
    <w:div w:id="1115052115">
      <w:bodyDiv w:val="1"/>
      <w:marLeft w:val="0"/>
      <w:marRight w:val="0"/>
      <w:marTop w:val="0"/>
      <w:marBottom w:val="0"/>
      <w:divBdr>
        <w:top w:val="none" w:sz="0" w:space="0" w:color="auto"/>
        <w:left w:val="none" w:sz="0" w:space="0" w:color="auto"/>
        <w:bottom w:val="none" w:sz="0" w:space="0" w:color="auto"/>
        <w:right w:val="none" w:sz="0" w:space="0" w:color="auto"/>
      </w:divBdr>
    </w:div>
    <w:div w:id="1595480013">
      <w:bodyDiv w:val="1"/>
      <w:marLeft w:val="0"/>
      <w:marRight w:val="0"/>
      <w:marTop w:val="0"/>
      <w:marBottom w:val="0"/>
      <w:divBdr>
        <w:top w:val="none" w:sz="0" w:space="0" w:color="auto"/>
        <w:left w:val="none" w:sz="0" w:space="0" w:color="auto"/>
        <w:bottom w:val="none" w:sz="0" w:space="0" w:color="auto"/>
        <w:right w:val="none" w:sz="0" w:space="0" w:color="auto"/>
      </w:divBdr>
    </w:div>
    <w:div w:id="1705015798">
      <w:bodyDiv w:val="1"/>
      <w:marLeft w:val="0"/>
      <w:marRight w:val="0"/>
      <w:marTop w:val="0"/>
      <w:marBottom w:val="0"/>
      <w:divBdr>
        <w:top w:val="none" w:sz="0" w:space="0" w:color="auto"/>
        <w:left w:val="none" w:sz="0" w:space="0" w:color="auto"/>
        <w:bottom w:val="none" w:sz="0" w:space="0" w:color="auto"/>
        <w:right w:val="none" w:sz="0" w:space="0" w:color="auto"/>
      </w:divBdr>
      <w:divsChild>
        <w:div w:id="97873868">
          <w:marLeft w:val="706"/>
          <w:marRight w:val="0"/>
          <w:marTop w:val="82"/>
          <w:marBottom w:val="0"/>
          <w:divBdr>
            <w:top w:val="none" w:sz="0" w:space="0" w:color="auto"/>
            <w:left w:val="none" w:sz="0" w:space="0" w:color="auto"/>
            <w:bottom w:val="none" w:sz="0" w:space="0" w:color="auto"/>
            <w:right w:val="none" w:sz="0" w:space="0" w:color="auto"/>
          </w:divBdr>
        </w:div>
        <w:div w:id="280501919">
          <w:marLeft w:val="706"/>
          <w:marRight w:val="0"/>
          <w:marTop w:val="82"/>
          <w:marBottom w:val="0"/>
          <w:divBdr>
            <w:top w:val="none" w:sz="0" w:space="0" w:color="auto"/>
            <w:left w:val="none" w:sz="0" w:space="0" w:color="auto"/>
            <w:bottom w:val="none" w:sz="0" w:space="0" w:color="auto"/>
            <w:right w:val="none" w:sz="0" w:space="0" w:color="auto"/>
          </w:divBdr>
        </w:div>
        <w:div w:id="312485676">
          <w:marLeft w:val="706"/>
          <w:marRight w:val="0"/>
          <w:marTop w:val="82"/>
          <w:marBottom w:val="0"/>
          <w:divBdr>
            <w:top w:val="none" w:sz="0" w:space="0" w:color="auto"/>
            <w:left w:val="none" w:sz="0" w:space="0" w:color="auto"/>
            <w:bottom w:val="none" w:sz="0" w:space="0" w:color="auto"/>
            <w:right w:val="none" w:sz="0" w:space="0" w:color="auto"/>
          </w:divBdr>
        </w:div>
        <w:div w:id="459613405">
          <w:marLeft w:val="706"/>
          <w:marRight w:val="0"/>
          <w:marTop w:val="82"/>
          <w:marBottom w:val="0"/>
          <w:divBdr>
            <w:top w:val="none" w:sz="0" w:space="0" w:color="auto"/>
            <w:left w:val="none" w:sz="0" w:space="0" w:color="auto"/>
            <w:bottom w:val="none" w:sz="0" w:space="0" w:color="auto"/>
            <w:right w:val="none" w:sz="0" w:space="0" w:color="auto"/>
          </w:divBdr>
        </w:div>
        <w:div w:id="715350786">
          <w:marLeft w:val="706"/>
          <w:marRight w:val="0"/>
          <w:marTop w:val="82"/>
          <w:marBottom w:val="0"/>
          <w:divBdr>
            <w:top w:val="none" w:sz="0" w:space="0" w:color="auto"/>
            <w:left w:val="none" w:sz="0" w:space="0" w:color="auto"/>
            <w:bottom w:val="none" w:sz="0" w:space="0" w:color="auto"/>
            <w:right w:val="none" w:sz="0" w:space="0" w:color="auto"/>
          </w:divBdr>
        </w:div>
        <w:div w:id="881089397">
          <w:marLeft w:val="706"/>
          <w:marRight w:val="0"/>
          <w:marTop w:val="82"/>
          <w:marBottom w:val="0"/>
          <w:divBdr>
            <w:top w:val="none" w:sz="0" w:space="0" w:color="auto"/>
            <w:left w:val="none" w:sz="0" w:space="0" w:color="auto"/>
            <w:bottom w:val="none" w:sz="0" w:space="0" w:color="auto"/>
            <w:right w:val="none" w:sz="0" w:space="0" w:color="auto"/>
          </w:divBdr>
        </w:div>
        <w:div w:id="984625329">
          <w:marLeft w:val="706"/>
          <w:marRight w:val="0"/>
          <w:marTop w:val="82"/>
          <w:marBottom w:val="0"/>
          <w:divBdr>
            <w:top w:val="none" w:sz="0" w:space="0" w:color="auto"/>
            <w:left w:val="none" w:sz="0" w:space="0" w:color="auto"/>
            <w:bottom w:val="none" w:sz="0" w:space="0" w:color="auto"/>
            <w:right w:val="none" w:sz="0" w:space="0" w:color="auto"/>
          </w:divBdr>
        </w:div>
        <w:div w:id="1059523807">
          <w:marLeft w:val="706"/>
          <w:marRight w:val="0"/>
          <w:marTop w:val="82"/>
          <w:marBottom w:val="0"/>
          <w:divBdr>
            <w:top w:val="none" w:sz="0" w:space="0" w:color="auto"/>
            <w:left w:val="none" w:sz="0" w:space="0" w:color="auto"/>
            <w:bottom w:val="none" w:sz="0" w:space="0" w:color="auto"/>
            <w:right w:val="none" w:sz="0" w:space="0" w:color="auto"/>
          </w:divBdr>
        </w:div>
        <w:div w:id="1062174474">
          <w:marLeft w:val="706"/>
          <w:marRight w:val="0"/>
          <w:marTop w:val="82"/>
          <w:marBottom w:val="0"/>
          <w:divBdr>
            <w:top w:val="none" w:sz="0" w:space="0" w:color="auto"/>
            <w:left w:val="none" w:sz="0" w:space="0" w:color="auto"/>
            <w:bottom w:val="none" w:sz="0" w:space="0" w:color="auto"/>
            <w:right w:val="none" w:sz="0" w:space="0" w:color="auto"/>
          </w:divBdr>
        </w:div>
        <w:div w:id="1225994323">
          <w:marLeft w:val="706"/>
          <w:marRight w:val="0"/>
          <w:marTop w:val="82"/>
          <w:marBottom w:val="0"/>
          <w:divBdr>
            <w:top w:val="none" w:sz="0" w:space="0" w:color="auto"/>
            <w:left w:val="none" w:sz="0" w:space="0" w:color="auto"/>
            <w:bottom w:val="none" w:sz="0" w:space="0" w:color="auto"/>
            <w:right w:val="none" w:sz="0" w:space="0" w:color="auto"/>
          </w:divBdr>
        </w:div>
        <w:div w:id="1388801292">
          <w:marLeft w:val="706"/>
          <w:marRight w:val="0"/>
          <w:marTop w:val="82"/>
          <w:marBottom w:val="0"/>
          <w:divBdr>
            <w:top w:val="none" w:sz="0" w:space="0" w:color="auto"/>
            <w:left w:val="none" w:sz="0" w:space="0" w:color="auto"/>
            <w:bottom w:val="none" w:sz="0" w:space="0" w:color="auto"/>
            <w:right w:val="none" w:sz="0" w:space="0" w:color="auto"/>
          </w:divBdr>
        </w:div>
        <w:div w:id="1572471735">
          <w:marLeft w:val="706"/>
          <w:marRight w:val="0"/>
          <w:marTop w:val="82"/>
          <w:marBottom w:val="0"/>
          <w:divBdr>
            <w:top w:val="none" w:sz="0" w:space="0" w:color="auto"/>
            <w:left w:val="none" w:sz="0" w:space="0" w:color="auto"/>
            <w:bottom w:val="none" w:sz="0" w:space="0" w:color="auto"/>
            <w:right w:val="none" w:sz="0" w:space="0" w:color="auto"/>
          </w:divBdr>
        </w:div>
        <w:div w:id="1721056265">
          <w:marLeft w:val="706"/>
          <w:marRight w:val="0"/>
          <w:marTop w:val="82"/>
          <w:marBottom w:val="0"/>
          <w:divBdr>
            <w:top w:val="none" w:sz="0" w:space="0" w:color="auto"/>
            <w:left w:val="none" w:sz="0" w:space="0" w:color="auto"/>
            <w:bottom w:val="none" w:sz="0" w:space="0" w:color="auto"/>
            <w:right w:val="none" w:sz="0" w:space="0" w:color="auto"/>
          </w:divBdr>
        </w:div>
        <w:div w:id="2002197310">
          <w:marLeft w:val="706"/>
          <w:marRight w:val="0"/>
          <w:marTop w:val="82"/>
          <w:marBottom w:val="0"/>
          <w:divBdr>
            <w:top w:val="none" w:sz="0" w:space="0" w:color="auto"/>
            <w:left w:val="none" w:sz="0" w:space="0" w:color="auto"/>
            <w:bottom w:val="none" w:sz="0" w:space="0" w:color="auto"/>
            <w:right w:val="none" w:sz="0" w:space="0" w:color="auto"/>
          </w:divBdr>
        </w:div>
      </w:divsChild>
    </w:div>
    <w:div w:id="1773622600">
      <w:bodyDiv w:val="1"/>
      <w:marLeft w:val="0"/>
      <w:marRight w:val="0"/>
      <w:marTop w:val="0"/>
      <w:marBottom w:val="0"/>
      <w:divBdr>
        <w:top w:val="none" w:sz="0" w:space="0" w:color="auto"/>
        <w:left w:val="none" w:sz="0" w:space="0" w:color="auto"/>
        <w:bottom w:val="none" w:sz="0" w:space="0" w:color="auto"/>
        <w:right w:val="none" w:sz="0" w:space="0" w:color="auto"/>
      </w:divBdr>
    </w:div>
    <w:div w:id="1875997174">
      <w:bodyDiv w:val="1"/>
      <w:marLeft w:val="0"/>
      <w:marRight w:val="0"/>
      <w:marTop w:val="0"/>
      <w:marBottom w:val="0"/>
      <w:divBdr>
        <w:top w:val="none" w:sz="0" w:space="0" w:color="auto"/>
        <w:left w:val="none" w:sz="0" w:space="0" w:color="auto"/>
        <w:bottom w:val="none" w:sz="0" w:space="0" w:color="auto"/>
        <w:right w:val="none" w:sz="0" w:space="0" w:color="auto"/>
      </w:divBdr>
      <w:divsChild>
        <w:div w:id="1244534812">
          <w:marLeft w:val="547"/>
          <w:marRight w:val="0"/>
          <w:marTop w:val="288"/>
          <w:marBottom w:val="0"/>
          <w:divBdr>
            <w:top w:val="none" w:sz="0" w:space="0" w:color="auto"/>
            <w:left w:val="none" w:sz="0" w:space="0" w:color="auto"/>
            <w:bottom w:val="none" w:sz="0" w:space="0" w:color="auto"/>
            <w:right w:val="none" w:sz="0" w:space="0" w:color="auto"/>
          </w:divBdr>
        </w:div>
      </w:divsChild>
    </w:div>
    <w:div w:id="2063554556">
      <w:bodyDiv w:val="1"/>
      <w:marLeft w:val="0"/>
      <w:marRight w:val="0"/>
      <w:marTop w:val="0"/>
      <w:marBottom w:val="0"/>
      <w:divBdr>
        <w:top w:val="none" w:sz="0" w:space="0" w:color="auto"/>
        <w:left w:val="none" w:sz="0" w:space="0" w:color="auto"/>
        <w:bottom w:val="none" w:sz="0" w:space="0" w:color="auto"/>
        <w:right w:val="none" w:sz="0" w:space="0" w:color="auto"/>
      </w:divBdr>
      <w:divsChild>
        <w:div w:id="1897550897">
          <w:marLeft w:val="706"/>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oleObject" Target="embeddings/oleObject6.bin"/><Relationship Id="rId50" Type="http://schemas.openxmlformats.org/officeDocument/2006/relationships/image" Target="media/image33.png"/><Relationship Id="rId55" Type="http://schemas.openxmlformats.org/officeDocument/2006/relationships/image" Target="media/image37.jpeg"/><Relationship Id="rId63" Type="http://schemas.openxmlformats.org/officeDocument/2006/relationships/image" Target="media/image43.emf"/><Relationship Id="rId68"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4.bin"/><Relationship Id="rId49" Type="http://schemas.openxmlformats.org/officeDocument/2006/relationships/oleObject" Target="embeddings/oleObject7.bin"/><Relationship Id="rId57" Type="http://schemas.openxmlformats.org/officeDocument/2006/relationships/oleObject" Target="embeddings/oleObject9.bin"/><Relationship Id="rId61" Type="http://schemas.openxmlformats.org/officeDocument/2006/relationships/image" Target="media/image41.emf"/><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image" Target="media/image34.jpeg"/><Relationship Id="rId60" Type="http://schemas.openxmlformats.org/officeDocument/2006/relationships/oleObject" Target="embeddings/oleObject10.bin"/><Relationship Id="rId65"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header" Target="header1.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oleObject" Target="embeddings/oleObject3.bin"/><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7.emf"/><Relationship Id="rId20" Type="http://schemas.openxmlformats.org/officeDocument/2006/relationships/image" Target="media/image10.png"/><Relationship Id="rId41" Type="http://schemas.openxmlformats.org/officeDocument/2006/relationships/image" Target="media/image27.emf"/><Relationship Id="rId54" Type="http://schemas.openxmlformats.org/officeDocument/2006/relationships/image" Target="media/image36.jpeg"/><Relationship Id="rId62" Type="http://schemas.openxmlformats.org/officeDocument/2006/relationships/image" Target="media/image42.emf"/><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61B90-2A76-4EF6-B25D-8477F58F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33</Pages>
  <Words>6960</Words>
  <Characters>37585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GINÁSTICA ARTÍSTICA</vt:lpstr>
    </vt:vector>
  </TitlesOfParts>
  <Company/>
  <LinksUpToDate>false</LinksUpToDate>
  <CharactersWithSpaces>44457</CharactersWithSpaces>
  <SharedDoc>false</SharedDoc>
  <HLinks>
    <vt:vector size="252" baseType="variant">
      <vt:variant>
        <vt:i4>1376308</vt:i4>
      </vt:variant>
      <vt:variant>
        <vt:i4>248</vt:i4>
      </vt:variant>
      <vt:variant>
        <vt:i4>0</vt:i4>
      </vt:variant>
      <vt:variant>
        <vt:i4>5</vt:i4>
      </vt:variant>
      <vt:variant>
        <vt:lpwstr/>
      </vt:variant>
      <vt:variant>
        <vt:lpwstr>_Toc427411658</vt:lpwstr>
      </vt:variant>
      <vt:variant>
        <vt:i4>1376308</vt:i4>
      </vt:variant>
      <vt:variant>
        <vt:i4>242</vt:i4>
      </vt:variant>
      <vt:variant>
        <vt:i4>0</vt:i4>
      </vt:variant>
      <vt:variant>
        <vt:i4>5</vt:i4>
      </vt:variant>
      <vt:variant>
        <vt:lpwstr/>
      </vt:variant>
      <vt:variant>
        <vt:lpwstr>_Toc427411657</vt:lpwstr>
      </vt:variant>
      <vt:variant>
        <vt:i4>1376308</vt:i4>
      </vt:variant>
      <vt:variant>
        <vt:i4>236</vt:i4>
      </vt:variant>
      <vt:variant>
        <vt:i4>0</vt:i4>
      </vt:variant>
      <vt:variant>
        <vt:i4>5</vt:i4>
      </vt:variant>
      <vt:variant>
        <vt:lpwstr/>
      </vt:variant>
      <vt:variant>
        <vt:lpwstr>_Toc427411656</vt:lpwstr>
      </vt:variant>
      <vt:variant>
        <vt:i4>1376308</vt:i4>
      </vt:variant>
      <vt:variant>
        <vt:i4>230</vt:i4>
      </vt:variant>
      <vt:variant>
        <vt:i4>0</vt:i4>
      </vt:variant>
      <vt:variant>
        <vt:i4>5</vt:i4>
      </vt:variant>
      <vt:variant>
        <vt:lpwstr/>
      </vt:variant>
      <vt:variant>
        <vt:lpwstr>_Toc427411655</vt:lpwstr>
      </vt:variant>
      <vt:variant>
        <vt:i4>1376308</vt:i4>
      </vt:variant>
      <vt:variant>
        <vt:i4>224</vt:i4>
      </vt:variant>
      <vt:variant>
        <vt:i4>0</vt:i4>
      </vt:variant>
      <vt:variant>
        <vt:i4>5</vt:i4>
      </vt:variant>
      <vt:variant>
        <vt:lpwstr/>
      </vt:variant>
      <vt:variant>
        <vt:lpwstr>_Toc427411654</vt:lpwstr>
      </vt:variant>
      <vt:variant>
        <vt:i4>1376308</vt:i4>
      </vt:variant>
      <vt:variant>
        <vt:i4>218</vt:i4>
      </vt:variant>
      <vt:variant>
        <vt:i4>0</vt:i4>
      </vt:variant>
      <vt:variant>
        <vt:i4>5</vt:i4>
      </vt:variant>
      <vt:variant>
        <vt:lpwstr/>
      </vt:variant>
      <vt:variant>
        <vt:lpwstr>_Toc427411653</vt:lpwstr>
      </vt:variant>
      <vt:variant>
        <vt:i4>1376308</vt:i4>
      </vt:variant>
      <vt:variant>
        <vt:i4>212</vt:i4>
      </vt:variant>
      <vt:variant>
        <vt:i4>0</vt:i4>
      </vt:variant>
      <vt:variant>
        <vt:i4>5</vt:i4>
      </vt:variant>
      <vt:variant>
        <vt:lpwstr/>
      </vt:variant>
      <vt:variant>
        <vt:lpwstr>_Toc427411652</vt:lpwstr>
      </vt:variant>
      <vt:variant>
        <vt:i4>1376308</vt:i4>
      </vt:variant>
      <vt:variant>
        <vt:i4>206</vt:i4>
      </vt:variant>
      <vt:variant>
        <vt:i4>0</vt:i4>
      </vt:variant>
      <vt:variant>
        <vt:i4>5</vt:i4>
      </vt:variant>
      <vt:variant>
        <vt:lpwstr/>
      </vt:variant>
      <vt:variant>
        <vt:lpwstr>_Toc427411651</vt:lpwstr>
      </vt:variant>
      <vt:variant>
        <vt:i4>1376308</vt:i4>
      </vt:variant>
      <vt:variant>
        <vt:i4>200</vt:i4>
      </vt:variant>
      <vt:variant>
        <vt:i4>0</vt:i4>
      </vt:variant>
      <vt:variant>
        <vt:i4>5</vt:i4>
      </vt:variant>
      <vt:variant>
        <vt:lpwstr/>
      </vt:variant>
      <vt:variant>
        <vt:lpwstr>_Toc427411650</vt:lpwstr>
      </vt:variant>
      <vt:variant>
        <vt:i4>1310772</vt:i4>
      </vt:variant>
      <vt:variant>
        <vt:i4>194</vt:i4>
      </vt:variant>
      <vt:variant>
        <vt:i4>0</vt:i4>
      </vt:variant>
      <vt:variant>
        <vt:i4>5</vt:i4>
      </vt:variant>
      <vt:variant>
        <vt:lpwstr/>
      </vt:variant>
      <vt:variant>
        <vt:lpwstr>_Toc427411649</vt:lpwstr>
      </vt:variant>
      <vt:variant>
        <vt:i4>1310772</vt:i4>
      </vt:variant>
      <vt:variant>
        <vt:i4>188</vt:i4>
      </vt:variant>
      <vt:variant>
        <vt:i4>0</vt:i4>
      </vt:variant>
      <vt:variant>
        <vt:i4>5</vt:i4>
      </vt:variant>
      <vt:variant>
        <vt:lpwstr/>
      </vt:variant>
      <vt:variant>
        <vt:lpwstr>_Toc427411648</vt:lpwstr>
      </vt:variant>
      <vt:variant>
        <vt:i4>1310772</vt:i4>
      </vt:variant>
      <vt:variant>
        <vt:i4>182</vt:i4>
      </vt:variant>
      <vt:variant>
        <vt:i4>0</vt:i4>
      </vt:variant>
      <vt:variant>
        <vt:i4>5</vt:i4>
      </vt:variant>
      <vt:variant>
        <vt:lpwstr/>
      </vt:variant>
      <vt:variant>
        <vt:lpwstr>_Toc427411647</vt:lpwstr>
      </vt:variant>
      <vt:variant>
        <vt:i4>1310772</vt:i4>
      </vt:variant>
      <vt:variant>
        <vt:i4>176</vt:i4>
      </vt:variant>
      <vt:variant>
        <vt:i4>0</vt:i4>
      </vt:variant>
      <vt:variant>
        <vt:i4>5</vt:i4>
      </vt:variant>
      <vt:variant>
        <vt:lpwstr/>
      </vt:variant>
      <vt:variant>
        <vt:lpwstr>_Toc427411646</vt:lpwstr>
      </vt:variant>
      <vt:variant>
        <vt:i4>1310772</vt:i4>
      </vt:variant>
      <vt:variant>
        <vt:i4>170</vt:i4>
      </vt:variant>
      <vt:variant>
        <vt:i4>0</vt:i4>
      </vt:variant>
      <vt:variant>
        <vt:i4>5</vt:i4>
      </vt:variant>
      <vt:variant>
        <vt:lpwstr/>
      </vt:variant>
      <vt:variant>
        <vt:lpwstr>_Toc427411645</vt:lpwstr>
      </vt:variant>
      <vt:variant>
        <vt:i4>1310772</vt:i4>
      </vt:variant>
      <vt:variant>
        <vt:i4>164</vt:i4>
      </vt:variant>
      <vt:variant>
        <vt:i4>0</vt:i4>
      </vt:variant>
      <vt:variant>
        <vt:i4>5</vt:i4>
      </vt:variant>
      <vt:variant>
        <vt:lpwstr/>
      </vt:variant>
      <vt:variant>
        <vt:lpwstr>_Toc427411644</vt:lpwstr>
      </vt:variant>
      <vt:variant>
        <vt:i4>1310772</vt:i4>
      </vt:variant>
      <vt:variant>
        <vt:i4>158</vt:i4>
      </vt:variant>
      <vt:variant>
        <vt:i4>0</vt:i4>
      </vt:variant>
      <vt:variant>
        <vt:i4>5</vt:i4>
      </vt:variant>
      <vt:variant>
        <vt:lpwstr/>
      </vt:variant>
      <vt:variant>
        <vt:lpwstr>_Toc427411643</vt:lpwstr>
      </vt:variant>
      <vt:variant>
        <vt:i4>1310772</vt:i4>
      </vt:variant>
      <vt:variant>
        <vt:i4>152</vt:i4>
      </vt:variant>
      <vt:variant>
        <vt:i4>0</vt:i4>
      </vt:variant>
      <vt:variant>
        <vt:i4>5</vt:i4>
      </vt:variant>
      <vt:variant>
        <vt:lpwstr/>
      </vt:variant>
      <vt:variant>
        <vt:lpwstr>_Toc427411642</vt:lpwstr>
      </vt:variant>
      <vt:variant>
        <vt:i4>1310772</vt:i4>
      </vt:variant>
      <vt:variant>
        <vt:i4>146</vt:i4>
      </vt:variant>
      <vt:variant>
        <vt:i4>0</vt:i4>
      </vt:variant>
      <vt:variant>
        <vt:i4>5</vt:i4>
      </vt:variant>
      <vt:variant>
        <vt:lpwstr/>
      </vt:variant>
      <vt:variant>
        <vt:lpwstr>_Toc427411641</vt:lpwstr>
      </vt:variant>
      <vt:variant>
        <vt:i4>1310772</vt:i4>
      </vt:variant>
      <vt:variant>
        <vt:i4>140</vt:i4>
      </vt:variant>
      <vt:variant>
        <vt:i4>0</vt:i4>
      </vt:variant>
      <vt:variant>
        <vt:i4>5</vt:i4>
      </vt:variant>
      <vt:variant>
        <vt:lpwstr/>
      </vt:variant>
      <vt:variant>
        <vt:lpwstr>_Toc427411640</vt:lpwstr>
      </vt:variant>
      <vt:variant>
        <vt:i4>1245236</vt:i4>
      </vt:variant>
      <vt:variant>
        <vt:i4>134</vt:i4>
      </vt:variant>
      <vt:variant>
        <vt:i4>0</vt:i4>
      </vt:variant>
      <vt:variant>
        <vt:i4>5</vt:i4>
      </vt:variant>
      <vt:variant>
        <vt:lpwstr/>
      </vt:variant>
      <vt:variant>
        <vt:lpwstr>_Toc427411639</vt:lpwstr>
      </vt:variant>
      <vt:variant>
        <vt:i4>1245236</vt:i4>
      </vt:variant>
      <vt:variant>
        <vt:i4>128</vt:i4>
      </vt:variant>
      <vt:variant>
        <vt:i4>0</vt:i4>
      </vt:variant>
      <vt:variant>
        <vt:i4>5</vt:i4>
      </vt:variant>
      <vt:variant>
        <vt:lpwstr/>
      </vt:variant>
      <vt:variant>
        <vt:lpwstr>_Toc427411638</vt:lpwstr>
      </vt:variant>
      <vt:variant>
        <vt:i4>1245236</vt:i4>
      </vt:variant>
      <vt:variant>
        <vt:i4>122</vt:i4>
      </vt:variant>
      <vt:variant>
        <vt:i4>0</vt:i4>
      </vt:variant>
      <vt:variant>
        <vt:i4>5</vt:i4>
      </vt:variant>
      <vt:variant>
        <vt:lpwstr/>
      </vt:variant>
      <vt:variant>
        <vt:lpwstr>_Toc427411637</vt:lpwstr>
      </vt:variant>
      <vt:variant>
        <vt:i4>1245236</vt:i4>
      </vt:variant>
      <vt:variant>
        <vt:i4>116</vt:i4>
      </vt:variant>
      <vt:variant>
        <vt:i4>0</vt:i4>
      </vt:variant>
      <vt:variant>
        <vt:i4>5</vt:i4>
      </vt:variant>
      <vt:variant>
        <vt:lpwstr/>
      </vt:variant>
      <vt:variant>
        <vt:lpwstr>_Toc427411636</vt:lpwstr>
      </vt:variant>
      <vt:variant>
        <vt:i4>1245236</vt:i4>
      </vt:variant>
      <vt:variant>
        <vt:i4>110</vt:i4>
      </vt:variant>
      <vt:variant>
        <vt:i4>0</vt:i4>
      </vt:variant>
      <vt:variant>
        <vt:i4>5</vt:i4>
      </vt:variant>
      <vt:variant>
        <vt:lpwstr/>
      </vt:variant>
      <vt:variant>
        <vt:lpwstr>_Toc427411635</vt:lpwstr>
      </vt:variant>
      <vt:variant>
        <vt:i4>1245236</vt:i4>
      </vt:variant>
      <vt:variant>
        <vt:i4>104</vt:i4>
      </vt:variant>
      <vt:variant>
        <vt:i4>0</vt:i4>
      </vt:variant>
      <vt:variant>
        <vt:i4>5</vt:i4>
      </vt:variant>
      <vt:variant>
        <vt:lpwstr/>
      </vt:variant>
      <vt:variant>
        <vt:lpwstr>_Toc427411634</vt:lpwstr>
      </vt:variant>
      <vt:variant>
        <vt:i4>1245236</vt:i4>
      </vt:variant>
      <vt:variant>
        <vt:i4>98</vt:i4>
      </vt:variant>
      <vt:variant>
        <vt:i4>0</vt:i4>
      </vt:variant>
      <vt:variant>
        <vt:i4>5</vt:i4>
      </vt:variant>
      <vt:variant>
        <vt:lpwstr/>
      </vt:variant>
      <vt:variant>
        <vt:lpwstr>_Toc427411633</vt:lpwstr>
      </vt:variant>
      <vt:variant>
        <vt:i4>1245236</vt:i4>
      </vt:variant>
      <vt:variant>
        <vt:i4>92</vt:i4>
      </vt:variant>
      <vt:variant>
        <vt:i4>0</vt:i4>
      </vt:variant>
      <vt:variant>
        <vt:i4>5</vt:i4>
      </vt:variant>
      <vt:variant>
        <vt:lpwstr/>
      </vt:variant>
      <vt:variant>
        <vt:lpwstr>_Toc427411632</vt:lpwstr>
      </vt:variant>
      <vt:variant>
        <vt:i4>1245236</vt:i4>
      </vt:variant>
      <vt:variant>
        <vt:i4>86</vt:i4>
      </vt:variant>
      <vt:variant>
        <vt:i4>0</vt:i4>
      </vt:variant>
      <vt:variant>
        <vt:i4>5</vt:i4>
      </vt:variant>
      <vt:variant>
        <vt:lpwstr/>
      </vt:variant>
      <vt:variant>
        <vt:lpwstr>_Toc427411631</vt:lpwstr>
      </vt:variant>
      <vt:variant>
        <vt:i4>1245236</vt:i4>
      </vt:variant>
      <vt:variant>
        <vt:i4>80</vt:i4>
      </vt:variant>
      <vt:variant>
        <vt:i4>0</vt:i4>
      </vt:variant>
      <vt:variant>
        <vt:i4>5</vt:i4>
      </vt:variant>
      <vt:variant>
        <vt:lpwstr/>
      </vt:variant>
      <vt:variant>
        <vt:lpwstr>_Toc427411630</vt:lpwstr>
      </vt:variant>
      <vt:variant>
        <vt:i4>1179700</vt:i4>
      </vt:variant>
      <vt:variant>
        <vt:i4>74</vt:i4>
      </vt:variant>
      <vt:variant>
        <vt:i4>0</vt:i4>
      </vt:variant>
      <vt:variant>
        <vt:i4>5</vt:i4>
      </vt:variant>
      <vt:variant>
        <vt:lpwstr/>
      </vt:variant>
      <vt:variant>
        <vt:lpwstr>_Toc427411629</vt:lpwstr>
      </vt:variant>
      <vt:variant>
        <vt:i4>1179700</vt:i4>
      </vt:variant>
      <vt:variant>
        <vt:i4>68</vt:i4>
      </vt:variant>
      <vt:variant>
        <vt:i4>0</vt:i4>
      </vt:variant>
      <vt:variant>
        <vt:i4>5</vt:i4>
      </vt:variant>
      <vt:variant>
        <vt:lpwstr/>
      </vt:variant>
      <vt:variant>
        <vt:lpwstr>_Toc427411628</vt:lpwstr>
      </vt:variant>
      <vt:variant>
        <vt:i4>1179700</vt:i4>
      </vt:variant>
      <vt:variant>
        <vt:i4>62</vt:i4>
      </vt:variant>
      <vt:variant>
        <vt:i4>0</vt:i4>
      </vt:variant>
      <vt:variant>
        <vt:i4>5</vt:i4>
      </vt:variant>
      <vt:variant>
        <vt:lpwstr/>
      </vt:variant>
      <vt:variant>
        <vt:lpwstr>_Toc427411627</vt:lpwstr>
      </vt:variant>
      <vt:variant>
        <vt:i4>1179700</vt:i4>
      </vt:variant>
      <vt:variant>
        <vt:i4>56</vt:i4>
      </vt:variant>
      <vt:variant>
        <vt:i4>0</vt:i4>
      </vt:variant>
      <vt:variant>
        <vt:i4>5</vt:i4>
      </vt:variant>
      <vt:variant>
        <vt:lpwstr/>
      </vt:variant>
      <vt:variant>
        <vt:lpwstr>_Toc427411626</vt:lpwstr>
      </vt:variant>
      <vt:variant>
        <vt:i4>1179700</vt:i4>
      </vt:variant>
      <vt:variant>
        <vt:i4>50</vt:i4>
      </vt:variant>
      <vt:variant>
        <vt:i4>0</vt:i4>
      </vt:variant>
      <vt:variant>
        <vt:i4>5</vt:i4>
      </vt:variant>
      <vt:variant>
        <vt:lpwstr/>
      </vt:variant>
      <vt:variant>
        <vt:lpwstr>_Toc427411625</vt:lpwstr>
      </vt:variant>
      <vt:variant>
        <vt:i4>1179700</vt:i4>
      </vt:variant>
      <vt:variant>
        <vt:i4>44</vt:i4>
      </vt:variant>
      <vt:variant>
        <vt:i4>0</vt:i4>
      </vt:variant>
      <vt:variant>
        <vt:i4>5</vt:i4>
      </vt:variant>
      <vt:variant>
        <vt:lpwstr/>
      </vt:variant>
      <vt:variant>
        <vt:lpwstr>_Toc427411624</vt:lpwstr>
      </vt:variant>
      <vt:variant>
        <vt:i4>1179700</vt:i4>
      </vt:variant>
      <vt:variant>
        <vt:i4>38</vt:i4>
      </vt:variant>
      <vt:variant>
        <vt:i4>0</vt:i4>
      </vt:variant>
      <vt:variant>
        <vt:i4>5</vt:i4>
      </vt:variant>
      <vt:variant>
        <vt:lpwstr/>
      </vt:variant>
      <vt:variant>
        <vt:lpwstr>_Toc427411623</vt:lpwstr>
      </vt:variant>
      <vt:variant>
        <vt:i4>1179700</vt:i4>
      </vt:variant>
      <vt:variant>
        <vt:i4>32</vt:i4>
      </vt:variant>
      <vt:variant>
        <vt:i4>0</vt:i4>
      </vt:variant>
      <vt:variant>
        <vt:i4>5</vt:i4>
      </vt:variant>
      <vt:variant>
        <vt:lpwstr/>
      </vt:variant>
      <vt:variant>
        <vt:lpwstr>_Toc427411622</vt:lpwstr>
      </vt:variant>
      <vt:variant>
        <vt:i4>1179700</vt:i4>
      </vt:variant>
      <vt:variant>
        <vt:i4>26</vt:i4>
      </vt:variant>
      <vt:variant>
        <vt:i4>0</vt:i4>
      </vt:variant>
      <vt:variant>
        <vt:i4>5</vt:i4>
      </vt:variant>
      <vt:variant>
        <vt:lpwstr/>
      </vt:variant>
      <vt:variant>
        <vt:lpwstr>_Toc427411621</vt:lpwstr>
      </vt:variant>
      <vt:variant>
        <vt:i4>1179700</vt:i4>
      </vt:variant>
      <vt:variant>
        <vt:i4>20</vt:i4>
      </vt:variant>
      <vt:variant>
        <vt:i4>0</vt:i4>
      </vt:variant>
      <vt:variant>
        <vt:i4>5</vt:i4>
      </vt:variant>
      <vt:variant>
        <vt:lpwstr/>
      </vt:variant>
      <vt:variant>
        <vt:lpwstr>_Toc427411620</vt:lpwstr>
      </vt:variant>
      <vt:variant>
        <vt:i4>1114164</vt:i4>
      </vt:variant>
      <vt:variant>
        <vt:i4>14</vt:i4>
      </vt:variant>
      <vt:variant>
        <vt:i4>0</vt:i4>
      </vt:variant>
      <vt:variant>
        <vt:i4>5</vt:i4>
      </vt:variant>
      <vt:variant>
        <vt:lpwstr/>
      </vt:variant>
      <vt:variant>
        <vt:lpwstr>_Toc427411619</vt:lpwstr>
      </vt:variant>
      <vt:variant>
        <vt:i4>1114164</vt:i4>
      </vt:variant>
      <vt:variant>
        <vt:i4>8</vt:i4>
      </vt:variant>
      <vt:variant>
        <vt:i4>0</vt:i4>
      </vt:variant>
      <vt:variant>
        <vt:i4>5</vt:i4>
      </vt:variant>
      <vt:variant>
        <vt:lpwstr/>
      </vt:variant>
      <vt:variant>
        <vt:lpwstr>_Toc427411618</vt:lpwstr>
      </vt:variant>
      <vt:variant>
        <vt:i4>1114164</vt:i4>
      </vt:variant>
      <vt:variant>
        <vt:i4>2</vt:i4>
      </vt:variant>
      <vt:variant>
        <vt:i4>0</vt:i4>
      </vt:variant>
      <vt:variant>
        <vt:i4>5</vt:i4>
      </vt:variant>
      <vt:variant>
        <vt:lpwstr/>
      </vt:variant>
      <vt:variant>
        <vt:lpwstr>_Toc427411617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GINÁSTICA ARTÍSTICA</dc:title>
  <dc:subject/>
  <dc:creator>Compaq</dc:creator>
  <cp:keywords/>
  <dc:description/>
  <cp:lastModifiedBy>Barbara Catarina Diogo Sousa</cp:lastModifiedBy>
  <cp:revision>5</cp:revision>
  <cp:lastPrinted>2018-10-17T09:42:00Z</cp:lastPrinted>
  <dcterms:created xsi:type="dcterms:W3CDTF">2019-09-27T11:25:00Z</dcterms:created>
  <dcterms:modified xsi:type="dcterms:W3CDTF">2019-10-07T14:57:00Z</dcterms:modified>
</cp:coreProperties>
</file>