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 doravante designado por Primeiro Outorgante.</w:t>
      </w:r>
    </w:p>
    <w:p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5318C9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1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 que se rege pelas seguintes cláusulas: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e 20/2012/M, de 29 de agosto,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>Decreto Legislativo Regional n.º 28/2016/M, de 15 de julho, 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</w:p>
    <w:p w:rsidR="005318C9" w:rsidRDefault="005318C9" w:rsidP="00376D10">
      <w:pPr>
        <w:spacing w:line="360" w:lineRule="auto"/>
        <w:jc w:val="both"/>
        <w:rPr>
          <w:rFonts w:ascii="Book Antiqua" w:hAnsi="Book Antiqua"/>
        </w:rPr>
      </w:pPr>
    </w:p>
    <w:p w:rsidR="005318C9" w:rsidRDefault="005318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1E1BC2" w:rsidRPr="001E1BC2">
        <w:rPr>
          <w:rFonts w:ascii="Book Antiqua" w:hAnsi="Book Antiqua"/>
        </w:rPr>
        <w:t>sem prejuízo do disposto no artigo 75.º.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6F69BD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6F69BD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5318C9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="005318C9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75.º e 78.º do Estatuto</w:t>
      </w:r>
      <w:r w:rsidR="00E214F9" w:rsidRPr="00C86EF4">
        <w:rPr>
          <w:rFonts w:ascii="Book Antiqua" w:hAnsi="Book Antiqua"/>
        </w:rPr>
        <w:t>.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>revista no Anexo I do Estatuto,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C86EF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8"/>
      </w:r>
      <w:r w:rsidR="00C86EF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9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julho.</w:t>
      </w:r>
    </w:p>
    <w:p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20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:rsidR="00273F87" w:rsidRPr="00C86EF4" w:rsidRDefault="00273F87" w:rsidP="00BE4AA8">
      <w:pPr>
        <w:spacing w:line="360" w:lineRule="auto"/>
        <w:rPr>
          <w:rFonts w:ascii="Book Antiqua" w:hAnsi="Book Antiqua"/>
          <w:b/>
        </w:rPr>
      </w:pPr>
    </w:p>
    <w:p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>de Inovação e Gestão, nos termos do n.º 3 do artigo 47.º do Decreto Legislativo Regional n.º 28/2016/M, de 15 de julho.</w:t>
      </w:r>
    </w:p>
    <w:p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Contrato,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:rsidR="00061878" w:rsidRDefault="00061878" w:rsidP="000618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05 – Pessoal Além dos Quadros; 01.01.13 – Subsidio de refeição; 01.01.14 – Subsidio de Férias e de Natal e 01.03.05.A0.B0 – Contribuição para a Segurança Social OU 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01.01.05 – Pessoal Além dos Quadros; 01.01.13 – Subsidio de refeição; 01.01.14 – Subsidio de Férias e de Natal e 01.03.05.A0.B0 – Contribuição para a Segurança Social OU 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  <w:bookmarkStart w:id="1" w:name="_GoBack"/>
      <w:bookmarkEnd w:id="1"/>
    </w:p>
    <w:p w:rsidR="00B3632C" w:rsidRPr="00C86EF4" w:rsidRDefault="00B3632C" w:rsidP="00B3632C">
      <w:pPr>
        <w:spacing w:line="360" w:lineRule="auto"/>
        <w:jc w:val="both"/>
        <w:rPr>
          <w:rFonts w:ascii="Book Antiqua" w:hAnsi="Book Antiqua"/>
        </w:rPr>
      </w:pPr>
    </w:p>
    <w:p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3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>.</w:t>
      </w:r>
    </w:p>
    <w:p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 </w:t>
      </w:r>
      <w:r w:rsidR="001E1BC2" w:rsidRPr="001E1BC2">
        <w:rPr>
          <w:rFonts w:ascii="Book Antiqua" w:hAnsi="Book Antiqua"/>
        </w:rPr>
        <w:t>Ao abrigo do disposto no n.º 6 do artigo 9.º Decreto Legislativo Regional n.º 28/2016/M, de 15 de julho</w:t>
      </w:r>
      <w:r w:rsidR="001E1BC2">
        <w:rPr>
          <w:rFonts w:ascii="Book Antiqua" w:hAnsi="Book Antiqua"/>
        </w:rPr>
        <w:t xml:space="preserve">, a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1 de setembro de</w:t>
      </w:r>
      <w:r w:rsidR="001E1BC2">
        <w:rPr>
          <w:rFonts w:ascii="Book Antiqua" w:hAnsi="Book Antiqua"/>
          <w:bCs/>
        </w:rPr>
        <w:t xml:space="preserve"> 2016</w:t>
      </w:r>
      <w:r w:rsidR="00C22D40" w:rsidRPr="00C86EF4">
        <w:rPr>
          <w:rFonts w:ascii="Book Antiqua" w:hAnsi="Book Antiqua"/>
        </w:rPr>
        <w:t xml:space="preserve">.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24"/>
      </w:r>
      <w:r w:rsidR="00956E71">
        <w:rPr>
          <w:rFonts w:ascii="Book Antiqua" w:hAnsi="Book Antiqua"/>
          <w:b/>
          <w:color w:val="808080" w:themeColor="background1" w:themeShade="80"/>
          <w:vertAlign w:val="superscript"/>
        </w:rPr>
        <w:t>!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</w:p>
    <w:p w:rsidR="00C22D40" w:rsidRPr="00C86EF4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 xml:space="preserve">Tudo o que não estiver previsto no presente contrato rege-se pelo disposto no Decreto Legislativo Regional n.º 28/2016/M, de 15 de julho, no Estatuto,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Em Funções Públicas, aprovada pela </w:t>
      </w:r>
      <w:r w:rsidRPr="001E1BC2">
        <w:rPr>
          <w:rFonts w:ascii="Book Antiqua" w:hAnsi="Book Antiqua"/>
        </w:rPr>
        <w:t xml:space="preserve">Lei n.º 35/2014, de 20 de junho, retificada pela Declaração de Retificação n.º 37-A/2014, de 19 de agosto e alterada pelas Leis n.os 82-B/2014, de 31 de dezembro, 84/2015, de 7 de julho e 18/2016, de 20 de junho </w:t>
      </w:r>
      <w:r w:rsidR="00BD5BC9" w:rsidRPr="00C86EF4">
        <w:rPr>
          <w:rFonts w:ascii="Book Antiqua" w:hAnsi="Book Antiqua"/>
        </w:rPr>
        <w:t>e demais legislação específica aplicável.</w:t>
      </w:r>
    </w:p>
    <w:p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25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p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:rsidTr="00273F87">
        <w:trPr>
          <w:jc w:val="center"/>
        </w:trPr>
        <w:tc>
          <w:tcPr>
            <w:tcW w:w="5642" w:type="dxa"/>
          </w:tcPr>
          <w:p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:rsidR="00273F87" w:rsidRPr="00C86EF4" w:rsidRDefault="00273F87" w:rsidP="00273F87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73F87" w:rsidRPr="00C86EF4" w:rsidRDefault="00273F8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:rsidR="00273F87" w:rsidRPr="00C86EF4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C86EF4">
              <w:rPr>
                <w:rFonts w:ascii="Book Antiqua" w:hAnsi="Book Antiqua" w:cs="Arial"/>
                <w:sz w:val="18"/>
                <w:szCs w:val="18"/>
              </w:rPr>
              <w:t>de Inovação e Gestão</w:t>
            </w:r>
          </w:p>
          <w:p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:rsidR="00395048" w:rsidRPr="00C86EF4" w:rsidRDefault="0039504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Modelo I - Contrato de trabalho em funções públicas a termo resolutivo certo</w:t>
      </w:r>
    </w:p>
    <w:p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BD" w:rsidRDefault="006F69BD">
      <w:r>
        <w:separator/>
      </w:r>
    </w:p>
  </w:endnote>
  <w:endnote w:type="continuationSeparator" w:id="0">
    <w:p w:rsidR="006F69BD" w:rsidRDefault="006F69BD">
      <w:r>
        <w:continuationSeparator/>
      </w:r>
    </w:p>
  </w:endnote>
  <w:endnote w:id="1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>.</w:t>
      </w:r>
    </w:p>
  </w:endnote>
  <w:endnote w:id="21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214631">
        <w:rPr>
          <w:sz w:val="22"/>
          <w:szCs w:val="22"/>
        </w:rPr>
        <w:t>Aplicável apenas aos docentes contratados</w:t>
      </w:r>
      <w:r>
        <w:rPr>
          <w:sz w:val="22"/>
          <w:szCs w:val="22"/>
        </w:rPr>
        <w:t xml:space="preserve"> até ao</w:t>
      </w:r>
      <w:r w:rsidRPr="00214631">
        <w:rPr>
          <w:sz w:val="22"/>
          <w:szCs w:val="22"/>
        </w:rPr>
        <w:t xml:space="preserve"> </w:t>
      </w:r>
      <w:r w:rsidRPr="00C22D40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C22D40">
        <w:rPr>
          <w:sz w:val="22"/>
          <w:szCs w:val="22"/>
        </w:rPr>
        <w:t>para o início das aulas</w:t>
      </w:r>
      <w:r w:rsidRPr="002146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nos termos do </w:t>
      </w:r>
      <w:r w:rsidRPr="00214631">
        <w:rPr>
          <w:sz w:val="22"/>
          <w:szCs w:val="22"/>
        </w:rPr>
        <w:t>disposto no</w:t>
      </w:r>
      <w:r>
        <w:rPr>
          <w:sz w:val="22"/>
          <w:szCs w:val="22"/>
        </w:rPr>
        <w:t xml:space="preserve"> n.º 6 do artigo </w:t>
      </w:r>
      <w:r w:rsidRPr="00214631">
        <w:rPr>
          <w:sz w:val="22"/>
          <w:szCs w:val="22"/>
        </w:rPr>
        <w:t xml:space="preserve">9.º do </w:t>
      </w:r>
      <w:r w:rsidRPr="00983BE8">
        <w:rPr>
          <w:sz w:val="22"/>
          <w:szCs w:val="22"/>
        </w:rPr>
        <w:t>Decreto Legislativo Regional n.º 28/2016/M, de 15 de julho</w:t>
      </w:r>
      <w:r>
        <w:rPr>
          <w:sz w:val="22"/>
          <w:szCs w:val="22"/>
        </w:rPr>
        <w:t>.</w:t>
      </w:r>
    </w:p>
  </w:endnote>
  <w:endnote w:id="25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061878">
      <w:rPr>
        <w:rStyle w:val="Nmerodepgina"/>
        <w:rFonts w:ascii="Book Antiqua" w:hAnsi="Book Antiqua" w:cs="Arial"/>
        <w:noProof/>
        <w:sz w:val="16"/>
        <w:szCs w:val="16"/>
      </w:rPr>
      <w:t>3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061878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061878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061878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BD" w:rsidRDefault="006F69BD">
      <w:r>
        <w:separator/>
      </w:r>
    </w:p>
  </w:footnote>
  <w:footnote w:type="continuationSeparator" w:id="0">
    <w:p w:rsidR="006F69BD" w:rsidRDefault="006F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BD" w:rsidRDefault="00061878" w:rsidP="004B1B85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4.5pt;mso-position-horizontal:center" o:allowoverlap="f">
          <v:imagedata r:id="rId1" o:title="" grayscale="t"/>
        </v:shape>
      </w:pict>
    </w:r>
  </w:p>
  <w:p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9B"/>
    <w:rsid w:val="000258EE"/>
    <w:rsid w:val="0002680A"/>
    <w:rsid w:val="00040972"/>
    <w:rsid w:val="000409A6"/>
    <w:rsid w:val="000555E4"/>
    <w:rsid w:val="00061878"/>
    <w:rsid w:val="000710BA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5554"/>
    <w:rsid w:val="002C6E38"/>
    <w:rsid w:val="00307369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E0C10"/>
    <w:rsid w:val="005E50F8"/>
    <w:rsid w:val="005E5BDB"/>
    <w:rsid w:val="005F6659"/>
    <w:rsid w:val="005F6D5A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705D53"/>
    <w:rsid w:val="00714ED4"/>
    <w:rsid w:val="00757756"/>
    <w:rsid w:val="0076198B"/>
    <w:rsid w:val="007A0C9E"/>
    <w:rsid w:val="007A2894"/>
    <w:rsid w:val="007C6709"/>
    <w:rsid w:val="007D2164"/>
    <w:rsid w:val="007E5F65"/>
    <w:rsid w:val="007F061C"/>
    <w:rsid w:val="008372D5"/>
    <w:rsid w:val="00844AE3"/>
    <w:rsid w:val="00865B6D"/>
    <w:rsid w:val="00887A9B"/>
    <w:rsid w:val="0089348B"/>
    <w:rsid w:val="008B6F88"/>
    <w:rsid w:val="008C67B7"/>
    <w:rsid w:val="0091475E"/>
    <w:rsid w:val="00926580"/>
    <w:rsid w:val="00956E71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9CA4-9098-4F38-BC5E-B193CC55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74</cp:revision>
  <cp:lastPrinted>2015-09-28T12:08:00Z</cp:lastPrinted>
  <dcterms:created xsi:type="dcterms:W3CDTF">2013-09-05T09:05:00Z</dcterms:created>
  <dcterms:modified xsi:type="dcterms:W3CDTF">2016-12-14T14:59:00Z</dcterms:modified>
</cp:coreProperties>
</file>