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76" w:rsidRDefault="00E33F76" w:rsidP="002F6260">
      <w:pPr>
        <w:jc w:val="center"/>
        <w:rPr>
          <w:rFonts w:ascii="Tahoma" w:hAnsi="Tahoma" w:cs="Tahoma"/>
          <w:b/>
          <w:color w:val="333333"/>
          <w:sz w:val="20"/>
          <w:szCs w:val="20"/>
        </w:rPr>
      </w:pPr>
      <w:bookmarkStart w:id="0" w:name="_GoBack"/>
      <w:bookmarkEnd w:id="0"/>
    </w:p>
    <w:p w:rsidR="007631DB" w:rsidRPr="00834450" w:rsidRDefault="007631DB" w:rsidP="002F6260">
      <w:pPr>
        <w:jc w:val="center"/>
        <w:rPr>
          <w:rFonts w:ascii="Tahoma" w:hAnsi="Tahoma" w:cs="Tahoma"/>
          <w:b/>
          <w:color w:val="333333"/>
          <w:sz w:val="20"/>
          <w:szCs w:val="20"/>
        </w:rPr>
      </w:pPr>
    </w:p>
    <w:p w:rsidR="006D3C6B" w:rsidRPr="005B3D57" w:rsidRDefault="000A0B29" w:rsidP="002F6260">
      <w:pPr>
        <w:jc w:val="center"/>
        <w:rPr>
          <w:rFonts w:ascii="Tahoma" w:hAnsi="Tahoma" w:cs="Tahoma"/>
          <w:b/>
          <w:color w:val="333333"/>
        </w:rPr>
      </w:pPr>
      <w:r w:rsidRPr="005B3D57">
        <w:rPr>
          <w:rFonts w:ascii="Tahoma" w:hAnsi="Tahoma" w:cs="Tahoma"/>
          <w:b/>
          <w:color w:val="333333"/>
        </w:rPr>
        <w:t xml:space="preserve">FORMULÁRIO </w:t>
      </w:r>
      <w:r w:rsidR="00170F11" w:rsidRPr="005B3D57">
        <w:rPr>
          <w:rFonts w:ascii="Tahoma" w:hAnsi="Tahoma" w:cs="Tahoma"/>
          <w:b/>
          <w:color w:val="333333"/>
        </w:rPr>
        <w:t xml:space="preserve">DE </w:t>
      </w:r>
      <w:r w:rsidR="002F6260" w:rsidRPr="005B3D57">
        <w:rPr>
          <w:rFonts w:ascii="Tahoma" w:hAnsi="Tahoma" w:cs="Tahoma"/>
          <w:b/>
          <w:color w:val="333333"/>
        </w:rPr>
        <w:t>CANDIDATURA A</w:t>
      </w:r>
      <w:r w:rsidR="00170F11" w:rsidRPr="005B3D57">
        <w:rPr>
          <w:rFonts w:ascii="Tahoma" w:hAnsi="Tahoma" w:cs="Tahoma"/>
          <w:b/>
          <w:color w:val="333333"/>
        </w:rPr>
        <w:t>O</w:t>
      </w:r>
      <w:r w:rsidR="002F6260" w:rsidRPr="005B3D57">
        <w:rPr>
          <w:rFonts w:ascii="Tahoma" w:hAnsi="Tahoma" w:cs="Tahoma"/>
          <w:b/>
          <w:color w:val="333333"/>
        </w:rPr>
        <w:t xml:space="preserve"> PROCEDIMENTO CONCURSAL</w:t>
      </w:r>
    </w:p>
    <w:p w:rsidR="00165CCE" w:rsidRDefault="00B60A4E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5B3D57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Pr="00E93379" w:rsidRDefault="00636871" w:rsidP="00636871">
      <w:pPr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Código da publicitação do procedimento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ab/>
      </w:r>
      <w:r w:rsidRPr="00E93379">
        <w:rPr>
          <w:rFonts w:ascii="Tahoma" w:hAnsi="Tahoma" w:cs="Tahoma"/>
          <w:b/>
          <w:color w:val="333333"/>
          <w:sz w:val="20"/>
          <w:szCs w:val="20"/>
        </w:rPr>
        <w:tab/>
      </w:r>
      <w:r w:rsidRPr="00E93379">
        <w:rPr>
          <w:rFonts w:ascii="Tahoma" w:hAnsi="Tahoma" w:cs="Tahoma"/>
          <w:b/>
          <w:color w:val="333333"/>
          <w:sz w:val="20"/>
          <w:szCs w:val="20"/>
        </w:rPr>
        <w:tab/>
        <w:t>Código de candidato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636871" w:rsidRPr="007C3255" w:rsidTr="005B3D57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333333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636871" w:rsidRPr="006A225C" w:rsidTr="005B3D57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333333"/>
            </w:tcBorders>
          </w:tcPr>
          <w:p w:rsidR="00636871" w:rsidRPr="007C3255" w:rsidRDefault="00636871" w:rsidP="0081068B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1423787484" w:edGrp="everyone"/>
          </w:p>
        </w:tc>
        <w:tc>
          <w:tcPr>
            <w:tcW w:w="228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6E6E6"/>
          </w:tcPr>
          <w:p w:rsidR="00636871" w:rsidRPr="006A225C" w:rsidRDefault="00636871" w:rsidP="0081068B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1423787484"/>
    <w:p w:rsidR="008B726F" w:rsidRPr="00B60A4E" w:rsidRDefault="00636871" w:rsidP="006A225C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="008B726F" w:rsidRPr="00B60A4E">
        <w:rPr>
          <w:rFonts w:ascii="Tahoma" w:hAnsi="Tahoma" w:cs="Tahoma"/>
        </w:rPr>
        <w:tab/>
        <w:t xml:space="preserve">             </w:t>
      </w:r>
    </w:p>
    <w:p w:rsidR="000C1EB0" w:rsidRPr="00710A49" w:rsidRDefault="006A225C" w:rsidP="005B3D57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Pr="00E93379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333333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 xml:space="preserve">Carreira </w:t>
      </w:r>
      <w:r w:rsidRPr="00E93379">
        <w:rPr>
          <w:rFonts w:ascii="Times New Roman" w:hAnsi="Times New Roman"/>
          <w:b/>
          <w:color w:val="333333"/>
        </w:rPr>
        <w:t>__________________________</w:t>
      </w:r>
      <w:r w:rsidR="006A225C" w:rsidRPr="00E93379">
        <w:rPr>
          <w:rFonts w:ascii="Tahoma" w:hAnsi="Tahoma" w:cs="Tahoma"/>
          <w:b/>
          <w:color w:val="333333"/>
          <w:sz w:val="20"/>
          <w:szCs w:val="20"/>
        </w:rPr>
        <w:t>Categoria</w:t>
      </w:r>
      <w:r w:rsidR="006A225C" w:rsidRPr="00E93379">
        <w:rPr>
          <w:rFonts w:ascii="Times New Roman" w:hAnsi="Times New Roman"/>
          <w:b/>
          <w:color w:val="333333"/>
        </w:rPr>
        <w:t>________________________________</w:t>
      </w:r>
    </w:p>
    <w:p w:rsidR="006A225C" w:rsidRPr="00E93379" w:rsidRDefault="006A225C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333333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 xml:space="preserve">Área de actividade </w:t>
      </w:r>
      <w:r w:rsidRPr="00E93379">
        <w:rPr>
          <w:rFonts w:ascii="Times New Roman" w:hAnsi="Times New Roman"/>
          <w:b/>
          <w:color w:val="333333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4123C6" w:rsidRPr="00E93379" w:rsidTr="005B3D5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333333"/>
            </w:tcBorders>
            <w:vAlign w:val="center"/>
          </w:tcPr>
          <w:p w:rsidR="004123C6" w:rsidRPr="00E93379" w:rsidRDefault="00BB36B7" w:rsidP="00AE4300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RJEP</w:t>
            </w:r>
            <w:r w:rsidR="004123C6"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 por tempo </w:t>
            </w:r>
            <w:r w:rsidR="006E3344"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indeterminado</w:t>
            </w:r>
            <w:r w:rsidR="006E3344" w:rsidRPr="00E93379">
              <w:rPr>
                <w:color w:val="333333"/>
                <w:sz w:val="20"/>
                <w:szCs w:val="20"/>
              </w:rPr>
              <w:t xml:space="preserve"> </w:t>
            </w:r>
            <w:r w:rsidR="004123C6" w:rsidRPr="00E93379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:rsidR="004123C6" w:rsidRPr="00E93379" w:rsidRDefault="004123C6" w:rsidP="00AE4300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333333"/>
              <w:bottom w:val="nil"/>
              <w:right w:val="nil"/>
            </w:tcBorders>
            <w:vAlign w:val="center"/>
          </w:tcPr>
          <w:p w:rsidR="004123C6" w:rsidRPr="00E93379" w:rsidRDefault="004123C6" w:rsidP="00AE4300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</w:tr>
      <w:tr w:rsidR="006E3344" w:rsidRPr="00E93379" w:rsidTr="005B3D5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333333"/>
            </w:tcBorders>
            <w:vAlign w:val="center"/>
          </w:tcPr>
          <w:p w:rsidR="006E3344" w:rsidRPr="00E93379" w:rsidRDefault="00BB36B7" w:rsidP="00AE4300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RJEP </w:t>
            </w:r>
            <w:r w:rsidR="006E3344"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por tempo determinado</w:t>
            </w:r>
            <w:r w:rsidR="006E3344" w:rsidRPr="00E93379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:rsidR="006E3344" w:rsidRPr="00E93379" w:rsidRDefault="006E3344" w:rsidP="00AE4300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333333"/>
              <w:bottom w:val="nil"/>
              <w:right w:val="nil"/>
            </w:tcBorders>
            <w:vAlign w:val="center"/>
          </w:tcPr>
          <w:p w:rsidR="006E3344" w:rsidRPr="00E93379" w:rsidRDefault="006E3344" w:rsidP="00AE4300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</w:tr>
      <w:tr w:rsidR="006E3344" w:rsidRPr="00E93379" w:rsidTr="005B3D5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333333"/>
            </w:tcBorders>
            <w:vAlign w:val="center"/>
          </w:tcPr>
          <w:p w:rsidR="006E3344" w:rsidRPr="00E93379" w:rsidRDefault="00BB36B7" w:rsidP="00AE4300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RJEP </w:t>
            </w:r>
            <w:r w:rsidR="006E3344"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por tempo determinável </w:t>
            </w:r>
          </w:p>
        </w:tc>
        <w:tc>
          <w:tcPr>
            <w:tcW w:w="30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:rsidR="006E3344" w:rsidRPr="00E93379" w:rsidRDefault="006E3344" w:rsidP="00AE4300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333333"/>
              <w:bottom w:val="nil"/>
              <w:right w:val="nil"/>
            </w:tcBorders>
            <w:vAlign w:val="center"/>
          </w:tcPr>
          <w:p w:rsidR="006E3344" w:rsidRPr="00E93379" w:rsidRDefault="006E3344" w:rsidP="00AE4300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</w:tr>
    </w:tbl>
    <w:p w:rsidR="006E3344" w:rsidRPr="00E93379" w:rsidRDefault="006E3344" w:rsidP="00165CCE">
      <w:pPr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p w:rsidR="006E3344" w:rsidRPr="00E93379" w:rsidRDefault="006E3344" w:rsidP="0092177F">
      <w:pPr>
        <w:tabs>
          <w:tab w:val="left" w:pos="2127"/>
        </w:tabs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0C35C2" w:rsidRPr="00710A49" w:rsidRDefault="000C35C2" w:rsidP="005B3D57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0C35C2" w:rsidRDefault="000C35C2" w:rsidP="00165CCE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Spec="right" w:tblpY="2"/>
        <w:tblW w:w="7641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 w:rsidTr="00064164">
        <w:trPr>
          <w:trHeight w:val="340"/>
        </w:trPr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7C3255" w:rsidRDefault="00037404" w:rsidP="0006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35C2" w:rsidRPr="00E93379" w:rsidRDefault="000C35C2" w:rsidP="00165CCE">
      <w:pPr>
        <w:spacing w:line="360" w:lineRule="auto"/>
        <w:rPr>
          <w:rFonts w:ascii="Tahoma" w:hAnsi="Tahoma" w:cs="Tahoma"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 xml:space="preserve">Nome </w:t>
      </w:r>
      <w:r w:rsidR="00E93379">
        <w:rPr>
          <w:rFonts w:ascii="Tahoma" w:hAnsi="Tahoma" w:cs="Tahoma"/>
          <w:b/>
          <w:color w:val="333333"/>
          <w:sz w:val="20"/>
          <w:szCs w:val="20"/>
        </w:rPr>
        <w:t>c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>ompleto</w:t>
      </w:r>
      <w:r w:rsidR="000168DA" w:rsidRPr="00E93379">
        <w:rPr>
          <w:rFonts w:ascii="Tahoma" w:hAnsi="Tahoma" w:cs="Tahoma"/>
          <w:b/>
          <w:color w:val="333333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E93379" w:rsidTr="005B3D57">
        <w:trPr>
          <w:trHeight w:val="340"/>
        </w:trPr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037404" w:rsidRPr="00E93379" w:rsidRDefault="00037404" w:rsidP="0003740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</w:tbl>
    <w:p w:rsidR="00037404" w:rsidRPr="00E93379" w:rsidRDefault="00037404" w:rsidP="00A404FC">
      <w:pPr>
        <w:rPr>
          <w:rFonts w:ascii="Tahoma" w:hAnsi="Tahoma" w:cs="Tahoma"/>
          <w:color w:val="333333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A404FC" w:rsidRPr="00E93379" w:rsidTr="005B3D5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333333"/>
            </w:tcBorders>
            <w:vAlign w:val="center"/>
          </w:tcPr>
          <w:p w:rsidR="0027209A" w:rsidRPr="00E93379" w:rsidRDefault="0027209A" w:rsidP="00A2176F">
            <w:pPr>
              <w:spacing w:line="360" w:lineRule="auto"/>
              <w:ind w:right="277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27209A" w:rsidRPr="00E93379" w:rsidRDefault="0027209A" w:rsidP="00A2176F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333333"/>
              <w:bottom w:val="nil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333333"/>
              <w:bottom w:val="nil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333333"/>
              <w:bottom w:val="nil"/>
              <w:right w:val="nil"/>
            </w:tcBorders>
            <w:vAlign w:val="center"/>
          </w:tcPr>
          <w:p w:rsidR="0027209A" w:rsidRPr="00E93379" w:rsidRDefault="0027209A" w:rsidP="0081068B">
            <w:pPr>
              <w:spacing w:line="360" w:lineRule="auto"/>
              <w:ind w:right="277"/>
              <w:jc w:val="center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E93379" w:rsidRDefault="0081068B" w:rsidP="00A2176F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333333"/>
            </w:tcBorders>
            <w:vAlign w:val="center"/>
          </w:tcPr>
          <w:p w:rsidR="0027209A" w:rsidRPr="00E93379" w:rsidRDefault="00F740DB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:rsidR="0027209A" w:rsidRPr="00E93379" w:rsidRDefault="0027209A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333333"/>
              <w:bottom w:val="nil"/>
              <w:right w:val="single" w:sz="12" w:space="0" w:color="333333"/>
            </w:tcBorders>
            <w:vAlign w:val="center"/>
          </w:tcPr>
          <w:p w:rsidR="0027209A" w:rsidRPr="00E93379" w:rsidRDefault="00F740DB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F740DB" w:rsidRPr="00E93379" w:rsidRDefault="00F740DB" w:rsidP="00EF760C">
      <w:pPr>
        <w:tabs>
          <w:tab w:val="center" w:pos="4597"/>
        </w:tabs>
        <w:rPr>
          <w:rFonts w:ascii="Tahoma" w:hAnsi="Tahoma" w:cs="Tahoma"/>
          <w:b/>
          <w:color w:val="333333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F760C" w:rsidRPr="00E93379" w:rsidTr="005B3D57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333333"/>
            </w:tcBorders>
            <w:vAlign w:val="center"/>
          </w:tcPr>
          <w:p w:rsidR="00EF760C" w:rsidRPr="00E93379" w:rsidRDefault="00EF760C" w:rsidP="00A2176F">
            <w:pPr>
              <w:ind w:left="4860" w:right="-3744" w:hanging="4860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right="-7360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right="-7360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right="-7360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EF760C" w:rsidRPr="00E93379" w:rsidRDefault="00EF760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EF760C" w:rsidRPr="00E93379" w:rsidRDefault="00EF760C" w:rsidP="00EF760C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ab/>
      </w:r>
    </w:p>
    <w:p w:rsidR="00EF760C" w:rsidRPr="00E93379" w:rsidRDefault="00EF760C" w:rsidP="00EF760C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</w:p>
    <w:p w:rsidR="00EF760C" w:rsidRPr="00E93379" w:rsidRDefault="00EF760C" w:rsidP="00EF760C">
      <w:pPr>
        <w:tabs>
          <w:tab w:val="center" w:pos="4597"/>
        </w:tabs>
        <w:rPr>
          <w:rFonts w:ascii="Tahoma" w:hAnsi="Tahoma" w:cs="Tahoma"/>
          <w:b/>
          <w:color w:val="333333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D0402" w:rsidRPr="00E93379" w:rsidTr="005B3D5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02" w:rsidRPr="00E93379" w:rsidRDefault="003D0402" w:rsidP="00A2176F">
            <w:pPr>
              <w:ind w:right="-3744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D0402" w:rsidRPr="00E93379" w:rsidRDefault="003D0402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5F5B2C" w:rsidRPr="00E93379" w:rsidRDefault="005F5B2C" w:rsidP="00172B86">
      <w:pPr>
        <w:tabs>
          <w:tab w:val="left" w:pos="2340"/>
        </w:tabs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p w:rsidR="003D0402" w:rsidRPr="00E93379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E93379" w:rsidTr="005B3D57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333333"/>
            </w:tcBorders>
          </w:tcPr>
          <w:p w:rsidR="00037404" w:rsidRPr="00E93379" w:rsidRDefault="00037404" w:rsidP="001D38D4">
            <w:pPr>
              <w:ind w:right="-3744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Morada</w:t>
            </w:r>
            <w:r w:rsidR="00F77339"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37404" w:rsidRPr="00E93379" w:rsidRDefault="00037404" w:rsidP="001D38D4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</w:tbl>
    <w:p w:rsidR="003D0402" w:rsidRPr="00E93379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1D38D4" w:rsidRPr="00E93379" w:rsidTr="00E93379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8D4" w:rsidRPr="00E93379" w:rsidRDefault="001D38D4" w:rsidP="001D38D4">
            <w:pPr>
              <w:ind w:right="-3744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333333"/>
            </w:tcBorders>
          </w:tcPr>
          <w:p w:rsidR="001D38D4" w:rsidRPr="00E93379" w:rsidRDefault="001D38D4" w:rsidP="001D38D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1D38D4" w:rsidRPr="00E93379" w:rsidRDefault="001D38D4" w:rsidP="001D38D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1D38D4" w:rsidRPr="00E93379" w:rsidRDefault="001D38D4" w:rsidP="001D38D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1D38D4" w:rsidRPr="00E93379" w:rsidRDefault="001D38D4" w:rsidP="001D38D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1D38D4" w:rsidRPr="00E93379" w:rsidRDefault="001D38D4" w:rsidP="001D38D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333333"/>
              <w:bottom w:val="nil"/>
              <w:right w:val="single" w:sz="12" w:space="0" w:color="333333"/>
            </w:tcBorders>
          </w:tcPr>
          <w:p w:rsidR="001D38D4" w:rsidRPr="00E93379" w:rsidRDefault="001D38D4" w:rsidP="001D38D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1D38D4" w:rsidRPr="00E93379" w:rsidRDefault="001D38D4" w:rsidP="001D38D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1D38D4" w:rsidRPr="00E93379" w:rsidRDefault="001D38D4" w:rsidP="001D38D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1D38D4" w:rsidRPr="00E93379" w:rsidRDefault="001D38D4" w:rsidP="001D38D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1D38D4" w:rsidRPr="00E93379" w:rsidRDefault="001D38D4" w:rsidP="001D38D4">
            <w:pPr>
              <w:ind w:right="-3744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1D38D4" w:rsidRPr="00E93379" w:rsidRDefault="001D38D4" w:rsidP="001D38D4">
            <w:pPr>
              <w:ind w:right="-3744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77339" w:rsidRPr="00E93379" w:rsidTr="005B3D5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39" w:rsidRPr="00E93379" w:rsidRDefault="0027209A" w:rsidP="00A2176F">
            <w:pPr>
              <w:ind w:right="-3744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Concelho de residência</w:t>
            </w:r>
            <w:r w:rsidR="00F77339"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F77339" w:rsidRPr="00E93379" w:rsidRDefault="00F7733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F77339" w:rsidRPr="00E93379" w:rsidRDefault="00F77339" w:rsidP="00172B86">
      <w:pPr>
        <w:tabs>
          <w:tab w:val="left" w:pos="2340"/>
        </w:tabs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p w:rsidR="0027209A" w:rsidRPr="00E93379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7209A" w:rsidRPr="00E93379" w:rsidTr="005B3D57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E93379" w:rsidRDefault="0027209A" w:rsidP="00A2176F">
            <w:pPr>
              <w:ind w:right="-3744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333333"/>
              <w:bottom w:val="nil"/>
              <w:right w:val="single" w:sz="12" w:space="0" w:color="333333"/>
            </w:tcBorders>
            <w:vAlign w:val="center"/>
          </w:tcPr>
          <w:p w:rsidR="0027209A" w:rsidRPr="00E93379" w:rsidRDefault="0027209A" w:rsidP="00A2176F">
            <w:pPr>
              <w:ind w:right="-3744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7209A" w:rsidRPr="00E93379" w:rsidRDefault="0027209A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27209A" w:rsidRPr="00E93379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p w:rsidR="0027209A" w:rsidRPr="00E93379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color w:val="333333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A404FC" w:rsidRPr="00E93379" w:rsidTr="00E9337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4FC" w:rsidRPr="00E93379" w:rsidRDefault="00A404FC" w:rsidP="00A2176F">
            <w:pPr>
              <w:ind w:right="-3744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333333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333333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333333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333333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333333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333333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333333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333333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333333"/>
              <w:right w:val="nil"/>
            </w:tcBorders>
          </w:tcPr>
          <w:p w:rsidR="00A404FC" w:rsidRPr="00E93379" w:rsidRDefault="00A404FC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FF26F4" w:rsidRPr="00E93379" w:rsidRDefault="00FF26F4" w:rsidP="00FF26F4">
      <w:pPr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</w:p>
    <w:p w:rsidR="0081068B" w:rsidRPr="00E93379" w:rsidRDefault="0081068B" w:rsidP="00FF26F4">
      <w:pPr>
        <w:shd w:val="clear" w:color="auto" w:fill="FFFFFF"/>
        <w:rPr>
          <w:rFonts w:ascii="Tahoma" w:hAnsi="Tahoma" w:cs="Tahoma"/>
          <w:b/>
          <w:color w:val="333333"/>
          <w:sz w:val="20"/>
          <w:szCs w:val="20"/>
        </w:rPr>
      </w:pPr>
    </w:p>
    <w:p w:rsidR="001D38D4" w:rsidRDefault="001D38D4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834450" w:rsidRDefault="00834450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631DB" w:rsidRDefault="007631D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631DB" w:rsidRDefault="007631D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631DB" w:rsidRDefault="007631D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631DB" w:rsidRDefault="007631D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631DB" w:rsidRDefault="007631D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834450" w:rsidRDefault="00834450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1253F" w:rsidRPr="00710A49" w:rsidRDefault="00054F72" w:rsidP="00834450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</w:t>
      </w:r>
      <w:r w:rsidR="00466C9E">
        <w:rPr>
          <w:rFonts w:ascii="Tahoma" w:hAnsi="Tahoma" w:cs="Tahoma"/>
          <w:b/>
          <w:color w:val="FFFFFF"/>
          <w:sz w:val="20"/>
          <w:szCs w:val="20"/>
        </w:rPr>
        <w:t>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987249">
        <w:rPr>
          <w:rFonts w:ascii="Tahoma" w:hAnsi="Tahoma" w:cs="Tahoma"/>
          <w:b/>
          <w:color w:val="FFFFFF"/>
          <w:sz w:val="20"/>
          <w:szCs w:val="20"/>
        </w:rPr>
        <w:t>NÍVEL HABILITACIONAL</w:t>
      </w:r>
    </w:p>
    <w:p w:rsidR="00170F11" w:rsidRPr="0081068B" w:rsidRDefault="00170F11" w:rsidP="00170F11">
      <w:pPr>
        <w:rPr>
          <w:rFonts w:cs="Arial"/>
          <w:sz w:val="16"/>
          <w:szCs w:val="16"/>
        </w:rPr>
      </w:pPr>
    </w:p>
    <w:p w:rsidR="00170F11" w:rsidRPr="00E93379" w:rsidRDefault="00170F11" w:rsidP="00170F11">
      <w:pPr>
        <w:ind w:right="-3744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Assinale o quadrado apropriado:</w:t>
      </w:r>
    </w:p>
    <w:p w:rsidR="004C1E8B" w:rsidRPr="00E93379" w:rsidRDefault="004C1E8B" w:rsidP="00345EC4">
      <w:pPr>
        <w:spacing w:line="360" w:lineRule="auto"/>
        <w:ind w:left="1440"/>
        <w:rPr>
          <w:rFonts w:ascii="Tahoma" w:hAnsi="Tahoma" w:cs="Tahoma"/>
          <w:color w:val="333333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466C9E" w:rsidRPr="00E93379" w:rsidTr="005B3D57">
        <w:trPr>
          <w:trHeight w:val="567"/>
        </w:trPr>
        <w:tc>
          <w:tcPr>
            <w:tcW w:w="403" w:type="dxa"/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33333"/>
            </w:tcBorders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ind w:left="-168" w:firstLine="168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</w:tr>
      <w:tr w:rsidR="00466C9E" w:rsidRPr="00E93379" w:rsidTr="005B3D5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4 anos de escolaridade       (1.º ciclo do ensino básico)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33333"/>
            </w:tcBorders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ind w:left="-168" w:firstLine="168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</w:tr>
      <w:tr w:rsidR="00466C9E" w:rsidRPr="00E93379" w:rsidTr="005B3D5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6 anos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33333"/>
            </w:tcBorders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ind w:left="-168" w:firstLine="168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</w:tr>
      <w:tr w:rsidR="00466C9E" w:rsidRPr="00E93379" w:rsidTr="005B3D5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33333"/>
            </w:tcBorders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ind w:left="-168" w:firstLine="168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</w:tr>
      <w:tr w:rsidR="00466C9E" w:rsidRPr="00E93379" w:rsidTr="005B3D5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333333"/>
            </w:tcBorders>
            <w:shd w:val="clear" w:color="auto" w:fill="auto"/>
            <w:noWrap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noWrap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33333"/>
            </w:tcBorders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ind w:left="-168" w:firstLine="168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</w:tr>
      <w:tr w:rsidR="00466C9E" w:rsidRPr="00E93379" w:rsidTr="005B3D5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33333"/>
            </w:tcBorders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ind w:left="-168" w:firstLine="168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</w:tr>
      <w:tr w:rsidR="00466C9E" w:rsidRPr="00E93379" w:rsidTr="005B3D5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 xml:space="preserve">Curso tecnológico /profissional/ </w:t>
            </w:r>
            <w:r w:rsidR="0081068B" w:rsidRPr="00E93379">
              <w:rPr>
                <w:rFonts w:ascii="Tahoma" w:hAnsi="Tahoma" w:cs="Tahoma"/>
                <w:color w:val="333333"/>
                <w:sz w:val="20"/>
                <w:szCs w:val="20"/>
              </w:rPr>
              <w:t>outros (nível III</w:t>
            </w: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)</w:t>
            </w: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333333"/>
            </w:tcBorders>
          </w:tcPr>
          <w:p w:rsidR="00466C9E" w:rsidRPr="00E93379" w:rsidRDefault="00466C9E" w:rsidP="00466C9E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E93379" w:rsidRDefault="00466C9E" w:rsidP="00466C9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466C9E" w:rsidRPr="00E93379" w:rsidRDefault="00466C9E" w:rsidP="00466C9E">
            <w:pPr>
              <w:ind w:left="-168" w:firstLine="168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</w:tr>
    </w:tbl>
    <w:p w:rsidR="0081068B" w:rsidRPr="00E93379" w:rsidRDefault="0081068B" w:rsidP="0081068B">
      <w:pPr>
        <w:rPr>
          <w:rFonts w:ascii="Tahoma" w:hAnsi="Tahoma" w:cs="Tahoma"/>
          <w:color w:val="333333"/>
          <w:sz w:val="18"/>
          <w:szCs w:val="18"/>
        </w:rPr>
      </w:pPr>
    </w:p>
    <w:p w:rsidR="0081068B" w:rsidRPr="00E93379" w:rsidRDefault="0081068B" w:rsidP="0081068B">
      <w:pPr>
        <w:rPr>
          <w:rFonts w:ascii="Tahoma" w:hAnsi="Tahoma" w:cs="Tahoma"/>
          <w:color w:val="333333"/>
          <w:sz w:val="16"/>
          <w:szCs w:val="16"/>
        </w:rPr>
      </w:pPr>
      <w:r w:rsidRPr="00E93379">
        <w:rPr>
          <w:rFonts w:ascii="Tahoma" w:hAnsi="Tahoma" w:cs="Tahoma"/>
          <w:b/>
          <w:color w:val="333333"/>
          <w:sz w:val="16"/>
          <w:szCs w:val="16"/>
        </w:rPr>
        <w:t>*</w:t>
      </w:r>
      <w:r w:rsidRPr="00E93379">
        <w:rPr>
          <w:rFonts w:ascii="Tahoma" w:hAnsi="Tahoma" w:cs="Tahoma"/>
          <w:color w:val="333333"/>
          <w:sz w:val="16"/>
          <w:szCs w:val="16"/>
        </w:rPr>
        <w:t xml:space="preserve"> Nível III : Nível de qualificação da formação (c/ equivalência ao ensino secundário)</w:t>
      </w:r>
    </w:p>
    <w:p w:rsidR="00466C9E" w:rsidRPr="00E93379" w:rsidRDefault="00466C9E" w:rsidP="00170F11">
      <w:pPr>
        <w:spacing w:line="360" w:lineRule="auto"/>
        <w:rPr>
          <w:rFonts w:ascii="Tahoma" w:hAnsi="Tahoma" w:cs="Tahoma"/>
          <w:color w:val="333333"/>
          <w:sz w:val="16"/>
          <w:szCs w:val="16"/>
        </w:rPr>
      </w:pPr>
    </w:p>
    <w:p w:rsidR="00466C9E" w:rsidRPr="00E93379" w:rsidRDefault="00466C9E" w:rsidP="00466C9E">
      <w:pPr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2.1 Identifique o curso e /ou área de formação</w:t>
      </w:r>
      <w:r w:rsidR="004123C6" w:rsidRPr="00E93379">
        <w:rPr>
          <w:rFonts w:ascii="Tahoma" w:hAnsi="Tahoma" w:cs="Tahoma"/>
          <w:b/>
          <w:color w:val="333333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333333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E93379" w:rsidTr="00E93379">
        <w:trPr>
          <w:trHeight w:val="340"/>
        </w:trPr>
        <w:tc>
          <w:tcPr>
            <w:tcW w:w="236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E93379" w:rsidRDefault="004123C6" w:rsidP="004123C6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E93379" w:rsidRDefault="00E93379" w:rsidP="004123C6">
      <w:pPr>
        <w:rPr>
          <w:rFonts w:ascii="Arial-BoldMT" w:hAnsi="Arial-BoldMT" w:cs="Arial-BoldMT"/>
          <w:b/>
          <w:bCs/>
          <w:color w:val="333333"/>
          <w:sz w:val="20"/>
          <w:szCs w:val="20"/>
        </w:rPr>
      </w:pPr>
    </w:p>
    <w:p w:rsidR="004123C6" w:rsidRPr="00E93379" w:rsidRDefault="004123C6" w:rsidP="004123C6">
      <w:pPr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333333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E93379" w:rsidTr="00E93379">
        <w:trPr>
          <w:trHeight w:val="340"/>
        </w:trPr>
        <w:tc>
          <w:tcPr>
            <w:tcW w:w="236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E93379" w:rsidRDefault="004123C6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987249" w:rsidRDefault="00987249" w:rsidP="004123C6">
      <w:pPr>
        <w:rPr>
          <w:rFonts w:ascii="Tahoma" w:hAnsi="Tahoma" w:cs="Tahoma"/>
          <w:sz w:val="20"/>
          <w:szCs w:val="20"/>
        </w:rPr>
      </w:pPr>
    </w:p>
    <w:p w:rsidR="004123C6" w:rsidRPr="0092177F" w:rsidRDefault="004123C6" w:rsidP="0092177F">
      <w:pPr>
        <w:spacing w:line="360" w:lineRule="auto"/>
        <w:rPr>
          <w:b/>
          <w:sz w:val="16"/>
          <w:szCs w:val="16"/>
        </w:rPr>
      </w:pPr>
    </w:p>
    <w:p w:rsidR="004123C6" w:rsidRPr="00CC76A5" w:rsidRDefault="004123C6" w:rsidP="005B3D57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4123C6" w:rsidRPr="0081068B" w:rsidRDefault="004123C6" w:rsidP="00BA1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BA1059" w:rsidRPr="00E93379" w:rsidTr="005B3D57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059" w:rsidRPr="00E93379" w:rsidRDefault="00BA1059" w:rsidP="00A2176F">
            <w:pPr>
              <w:ind w:right="-3744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3.1 </w:t>
            </w:r>
            <w:r w:rsidR="00C80C41"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T</w:t>
            </w: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1059" w:rsidRPr="00E93379" w:rsidRDefault="00BA1059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333333"/>
            </w:tcBorders>
            <w:vAlign w:val="center"/>
          </w:tcPr>
          <w:p w:rsidR="00BA1059" w:rsidRPr="00E93379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BA1059" w:rsidRPr="00E93379" w:rsidRDefault="00BA1059" w:rsidP="005B3D57">
            <w:pPr>
              <w:ind w:left="2599" w:hanging="6092"/>
              <w:jc w:val="right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333333"/>
              <w:bottom w:val="nil"/>
              <w:right w:val="single" w:sz="12" w:space="0" w:color="333333"/>
            </w:tcBorders>
            <w:vAlign w:val="center"/>
          </w:tcPr>
          <w:p w:rsidR="00BA1059" w:rsidRPr="00E93379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BA1059" w:rsidRPr="00E93379" w:rsidRDefault="00BA1059" w:rsidP="005B3D57">
            <w:pPr>
              <w:ind w:left="2599" w:hanging="6092"/>
              <w:jc w:val="right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4123C6" w:rsidRPr="00E93379" w:rsidRDefault="004123C6" w:rsidP="004123C6">
      <w:pPr>
        <w:spacing w:line="360" w:lineRule="auto"/>
        <w:ind w:left="1440"/>
        <w:rPr>
          <w:b/>
          <w:color w:val="333333"/>
          <w:sz w:val="22"/>
          <w:szCs w:val="22"/>
        </w:rPr>
      </w:pPr>
    </w:p>
    <w:p w:rsidR="004123C6" w:rsidRPr="00E93379" w:rsidRDefault="004123C6" w:rsidP="004123C6">
      <w:pPr>
        <w:spacing w:line="360" w:lineRule="auto"/>
        <w:ind w:left="1440"/>
        <w:rPr>
          <w:b/>
          <w:color w:val="333333"/>
          <w:sz w:val="16"/>
          <w:szCs w:val="16"/>
        </w:rPr>
      </w:pPr>
    </w:p>
    <w:p w:rsidR="00BA1059" w:rsidRPr="00E93379" w:rsidRDefault="00BA1059" w:rsidP="00BA1059">
      <w:pPr>
        <w:spacing w:line="360" w:lineRule="auto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3.2- Em caso negativo</w:t>
      </w:r>
      <w:r w:rsidR="0081068B" w:rsidRPr="00E93379">
        <w:rPr>
          <w:rFonts w:ascii="Tahoma" w:hAnsi="Tahoma" w:cs="Tahoma"/>
          <w:b/>
          <w:color w:val="333333"/>
          <w:sz w:val="20"/>
          <w:szCs w:val="20"/>
        </w:rPr>
        <w:t xml:space="preserve"> passe directamente ao ponto 4.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 xml:space="preserve"> deste formulário. </w:t>
      </w:r>
    </w:p>
    <w:p w:rsidR="004123C6" w:rsidRPr="00E93379" w:rsidRDefault="00BA1059" w:rsidP="00BA1059">
      <w:pPr>
        <w:spacing w:line="360" w:lineRule="auto"/>
        <w:ind w:left="426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492A00" w:rsidRPr="00E93379" w:rsidTr="005B3D57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492A00" w:rsidRPr="00E93379" w:rsidTr="005B3D57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492A00" w:rsidRPr="00E93379" w:rsidTr="005B3D57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492A00" w:rsidRPr="00E93379" w:rsidTr="005B3D5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492A00" w:rsidRPr="00E93379" w:rsidTr="005B3D57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492A00" w:rsidRPr="00E93379" w:rsidTr="005B3D57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E93379" w:rsidRDefault="00492A00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C80C41" w:rsidRPr="00E93379" w:rsidTr="005B3D5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C80C41" w:rsidRPr="00E93379" w:rsidRDefault="00C80C41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E93379" w:rsidRDefault="00C80C41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E93379" w:rsidRDefault="00C80C41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C80C41" w:rsidRPr="00E93379" w:rsidTr="005B3D57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E93379" w:rsidRDefault="00C80C41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E93379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E93379" w:rsidRDefault="00C80C41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C80C41" w:rsidRPr="00E93379" w:rsidTr="005B3D57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E93379" w:rsidRDefault="00C80C41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E93379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E93379" w:rsidRDefault="00C80C41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80C41" w:rsidRPr="00E93379" w:rsidTr="005B3D57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E93379" w:rsidRDefault="00C80C41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E93379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E93379" w:rsidRDefault="00C80C41" w:rsidP="00492A00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834450" w:rsidRDefault="00834450" w:rsidP="00C80C41">
      <w:pPr>
        <w:rPr>
          <w:rFonts w:ascii="Tahoma" w:hAnsi="Tahoma" w:cs="Tahoma"/>
          <w:b/>
          <w:color w:val="333333"/>
          <w:sz w:val="20"/>
          <w:szCs w:val="20"/>
        </w:rPr>
      </w:pPr>
    </w:p>
    <w:p w:rsidR="000F0242" w:rsidRDefault="000F0242" w:rsidP="00C80C41">
      <w:pPr>
        <w:rPr>
          <w:rFonts w:ascii="Tahoma" w:hAnsi="Tahoma" w:cs="Tahoma"/>
          <w:b/>
          <w:color w:val="333333"/>
          <w:sz w:val="20"/>
          <w:szCs w:val="20"/>
        </w:rPr>
      </w:pPr>
    </w:p>
    <w:p w:rsidR="007631DB" w:rsidRDefault="007631DB" w:rsidP="00C80C41">
      <w:pPr>
        <w:rPr>
          <w:rFonts w:ascii="Tahoma" w:hAnsi="Tahoma" w:cs="Tahoma"/>
          <w:b/>
          <w:color w:val="333333"/>
          <w:sz w:val="20"/>
          <w:szCs w:val="20"/>
        </w:rPr>
      </w:pPr>
    </w:p>
    <w:p w:rsidR="007631DB" w:rsidRDefault="007631DB" w:rsidP="00C80C41">
      <w:pPr>
        <w:rPr>
          <w:rFonts w:ascii="Tahoma" w:hAnsi="Tahoma" w:cs="Tahoma"/>
          <w:b/>
          <w:color w:val="333333"/>
          <w:sz w:val="20"/>
          <w:szCs w:val="20"/>
        </w:rPr>
      </w:pPr>
    </w:p>
    <w:p w:rsidR="007631DB" w:rsidRDefault="007631DB" w:rsidP="00C80C41">
      <w:pPr>
        <w:rPr>
          <w:rFonts w:ascii="Tahoma" w:hAnsi="Tahoma" w:cs="Tahoma"/>
          <w:b/>
          <w:color w:val="333333"/>
          <w:sz w:val="20"/>
          <w:szCs w:val="20"/>
        </w:rPr>
      </w:pPr>
    </w:p>
    <w:p w:rsidR="00C80C41" w:rsidRPr="00E93379" w:rsidRDefault="00C80C41" w:rsidP="00C80C41">
      <w:pPr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333333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E93379" w:rsidTr="00E93379">
        <w:trPr>
          <w:trHeight w:val="340"/>
        </w:trPr>
        <w:tc>
          <w:tcPr>
            <w:tcW w:w="236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436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C80C41" w:rsidRPr="00EB7FF8" w:rsidRDefault="00C80C41" w:rsidP="00C80C41">
      <w:pPr>
        <w:rPr>
          <w:rFonts w:ascii="Tahoma" w:hAnsi="Tahoma" w:cs="Tahoma"/>
          <w:color w:val="333333"/>
          <w:sz w:val="18"/>
          <w:szCs w:val="18"/>
        </w:rPr>
      </w:pPr>
    </w:p>
    <w:p w:rsidR="00C80C41" w:rsidRPr="00EB7FF8" w:rsidRDefault="00C80C41" w:rsidP="0092177F">
      <w:pPr>
        <w:spacing w:line="360" w:lineRule="auto"/>
        <w:rPr>
          <w:b/>
          <w:color w:val="333333"/>
          <w:sz w:val="18"/>
          <w:szCs w:val="18"/>
        </w:rPr>
      </w:pPr>
    </w:p>
    <w:p w:rsidR="00C80C41" w:rsidRPr="00E93379" w:rsidRDefault="00C80C41" w:rsidP="00C80C41">
      <w:pPr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333333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E93379" w:rsidTr="00E93379">
        <w:trPr>
          <w:trHeight w:val="340"/>
        </w:trPr>
        <w:tc>
          <w:tcPr>
            <w:tcW w:w="236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436" w:type="dxa"/>
          </w:tcPr>
          <w:p w:rsidR="00C80C41" w:rsidRPr="00E93379" w:rsidRDefault="00C80C41" w:rsidP="00A2176F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C80C41" w:rsidRPr="00EB7FF8" w:rsidRDefault="00C80C41" w:rsidP="00C80C41">
      <w:pPr>
        <w:rPr>
          <w:rFonts w:ascii="Tahoma" w:hAnsi="Tahoma" w:cs="Tahoma"/>
          <w:color w:val="333333"/>
          <w:sz w:val="18"/>
          <w:szCs w:val="18"/>
        </w:rPr>
      </w:pPr>
    </w:p>
    <w:p w:rsidR="00C80C41" w:rsidRPr="00EB7FF8" w:rsidRDefault="00C80C41" w:rsidP="00170F11">
      <w:pPr>
        <w:spacing w:line="360" w:lineRule="auto"/>
        <w:rPr>
          <w:rFonts w:cs="Arial"/>
          <w:b/>
          <w:color w:val="333333"/>
          <w:sz w:val="18"/>
          <w:szCs w:val="18"/>
        </w:rPr>
      </w:pPr>
    </w:p>
    <w:p w:rsidR="00170F11" w:rsidRPr="00E93379" w:rsidRDefault="00170F11" w:rsidP="00170F11">
      <w:pPr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3.2.6 Actividade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333333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170F11" w:rsidRPr="00E93379" w:rsidTr="00E93379">
        <w:trPr>
          <w:trHeight w:val="340"/>
        </w:trPr>
        <w:tc>
          <w:tcPr>
            <w:tcW w:w="236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436" w:type="dxa"/>
          </w:tcPr>
          <w:p w:rsidR="00170F11" w:rsidRPr="00E93379" w:rsidRDefault="00170F11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373BC3" w:rsidRPr="00E93379" w:rsidRDefault="00373BC3" w:rsidP="00373BC3">
      <w:pPr>
        <w:spacing w:line="360" w:lineRule="auto"/>
        <w:rPr>
          <w:b/>
          <w:color w:val="333333"/>
          <w:sz w:val="18"/>
          <w:szCs w:val="18"/>
        </w:rPr>
      </w:pPr>
    </w:p>
    <w:p w:rsidR="00373BC3" w:rsidRPr="00E93379" w:rsidRDefault="00373BC3" w:rsidP="00373BC3">
      <w:pPr>
        <w:shd w:val="clear" w:color="auto" w:fill="FFFFFF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3.2.8- Avaliação de desempenho (últimos três anos):</w:t>
      </w:r>
    </w:p>
    <w:p w:rsidR="00373BC3" w:rsidRPr="00E93379" w:rsidRDefault="00373BC3" w:rsidP="00373BC3">
      <w:pPr>
        <w:spacing w:line="360" w:lineRule="auto"/>
        <w:rPr>
          <w:b/>
          <w:color w:val="333333"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373BC3" w:rsidRPr="00E93379" w:rsidTr="005B3D57">
        <w:trPr>
          <w:trHeight w:val="319"/>
        </w:trPr>
        <w:tc>
          <w:tcPr>
            <w:tcW w:w="713" w:type="dxa"/>
            <w:tcBorders>
              <w:right w:val="single" w:sz="12" w:space="0" w:color="333333"/>
            </w:tcBorders>
            <w:shd w:val="clear" w:color="000000" w:fill="FFFFFF"/>
            <w:vAlign w:val="center"/>
          </w:tcPr>
          <w:p w:rsidR="00373BC3" w:rsidRPr="00E93379" w:rsidRDefault="00373BC3" w:rsidP="00165C0E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000000" w:fill="FFFFFF"/>
          </w:tcPr>
          <w:p w:rsidR="00373BC3" w:rsidRPr="00E93379" w:rsidRDefault="00373BC3" w:rsidP="00165C0E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333333"/>
              <w:right w:val="single" w:sz="12" w:space="0" w:color="333333"/>
            </w:tcBorders>
            <w:shd w:val="clear" w:color="000000" w:fill="FFFFFF"/>
            <w:vAlign w:val="center"/>
          </w:tcPr>
          <w:p w:rsidR="00373BC3" w:rsidRPr="00E93379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000000" w:fill="FFFFFF"/>
          </w:tcPr>
          <w:p w:rsidR="00373BC3" w:rsidRPr="00E93379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73BC3" w:rsidRPr="00E93379" w:rsidTr="005B3D57">
        <w:trPr>
          <w:trHeight w:val="319"/>
        </w:trPr>
        <w:tc>
          <w:tcPr>
            <w:tcW w:w="713" w:type="dxa"/>
            <w:tcBorders>
              <w:right w:val="single" w:sz="12" w:space="0" w:color="333333"/>
            </w:tcBorders>
            <w:shd w:val="clear" w:color="000000" w:fill="FFFFFF"/>
            <w:vAlign w:val="center"/>
          </w:tcPr>
          <w:p w:rsidR="00373BC3" w:rsidRPr="00E93379" w:rsidRDefault="00373BC3" w:rsidP="00165C0E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000000" w:fill="FFFFFF"/>
          </w:tcPr>
          <w:p w:rsidR="00373BC3" w:rsidRPr="00E93379" w:rsidRDefault="00373BC3" w:rsidP="00165C0E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333333"/>
              <w:right w:val="single" w:sz="12" w:space="0" w:color="333333"/>
            </w:tcBorders>
            <w:shd w:val="clear" w:color="000000" w:fill="FFFFFF"/>
            <w:vAlign w:val="center"/>
          </w:tcPr>
          <w:p w:rsidR="00373BC3" w:rsidRPr="00E93379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000000" w:fill="FFFFFF"/>
          </w:tcPr>
          <w:p w:rsidR="00373BC3" w:rsidRPr="00E93379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73BC3" w:rsidRPr="00E93379" w:rsidTr="005B3D57">
        <w:trPr>
          <w:trHeight w:val="319"/>
        </w:trPr>
        <w:tc>
          <w:tcPr>
            <w:tcW w:w="713" w:type="dxa"/>
            <w:tcBorders>
              <w:right w:val="single" w:sz="12" w:space="0" w:color="333333"/>
            </w:tcBorders>
            <w:shd w:val="clear" w:color="000000" w:fill="FFFFFF"/>
            <w:vAlign w:val="center"/>
          </w:tcPr>
          <w:p w:rsidR="00373BC3" w:rsidRPr="00E93379" w:rsidRDefault="00373BC3" w:rsidP="00165C0E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000000" w:fill="FFFFFF"/>
          </w:tcPr>
          <w:p w:rsidR="00373BC3" w:rsidRPr="00E93379" w:rsidRDefault="00373BC3" w:rsidP="00165C0E">
            <w:pP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333333"/>
              <w:right w:val="single" w:sz="12" w:space="0" w:color="333333"/>
            </w:tcBorders>
            <w:shd w:val="clear" w:color="000000" w:fill="FFFFFF"/>
            <w:vAlign w:val="center"/>
          </w:tcPr>
          <w:p w:rsidR="00373BC3" w:rsidRPr="00E93379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000000" w:fill="FFFFFF"/>
          </w:tcPr>
          <w:p w:rsidR="00373BC3" w:rsidRPr="00E93379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BA1059" w:rsidRDefault="00BA1059" w:rsidP="0092177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373BC3" w:rsidRDefault="00373BC3" w:rsidP="005B3D57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373BC3" w:rsidRPr="00373BC3" w:rsidRDefault="00373BC3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373BC3" w:rsidRPr="00E93379" w:rsidRDefault="00373BC3" w:rsidP="00081A3F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 xml:space="preserve">4.1 </w:t>
      </w:r>
      <w:r w:rsidR="00081A3F" w:rsidRPr="00E93379">
        <w:rPr>
          <w:rFonts w:ascii="Tahoma" w:hAnsi="Tahoma" w:cs="Tahoma"/>
          <w:b/>
          <w:color w:val="333333"/>
          <w:sz w:val="20"/>
          <w:szCs w:val="20"/>
        </w:rPr>
        <w:t>Funções</w:t>
      </w:r>
      <w:r w:rsidRPr="00E93379">
        <w:rPr>
          <w:b/>
          <w:color w:val="333333"/>
          <w:sz w:val="22"/>
          <w:szCs w:val="22"/>
        </w:rPr>
        <w:t xml:space="preserve"> 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>exercidas, directamente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A50520" w:rsidRPr="00E93379" w:rsidTr="00E93379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333333"/>
              <w:left w:val="single" w:sz="12" w:space="0" w:color="333333"/>
              <w:right w:val="single" w:sz="12" w:space="0" w:color="333333"/>
            </w:tcBorders>
            <w:vAlign w:val="center"/>
          </w:tcPr>
          <w:p w:rsidR="00A50520" w:rsidRPr="00E93379" w:rsidRDefault="00A50520" w:rsidP="00A50520">
            <w:pPr>
              <w:ind w:left="120" w:right="-480"/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A50520" w:rsidRPr="00E93379" w:rsidRDefault="00A50520" w:rsidP="00A50520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cs="Arial"/>
                <w:b/>
                <w:color w:val="333333"/>
                <w:sz w:val="20"/>
                <w:szCs w:val="20"/>
              </w:rPr>
              <w:tab/>
              <w:t xml:space="preserve">Data </w:t>
            </w:r>
            <w:r w:rsidRPr="00E93379">
              <w:rPr>
                <w:rFonts w:cs="Arial"/>
                <w:b/>
                <w:color w:val="333333"/>
                <w:sz w:val="20"/>
                <w:szCs w:val="20"/>
              </w:rPr>
              <w:tab/>
            </w: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    Data</w:t>
            </w:r>
          </w:p>
        </w:tc>
      </w:tr>
      <w:tr w:rsidR="004C3330" w:rsidRPr="00E93379" w:rsidTr="00E93379">
        <w:trPr>
          <w:trHeight w:val="232"/>
        </w:trPr>
        <w:tc>
          <w:tcPr>
            <w:tcW w:w="7416" w:type="dxa"/>
            <w:vMerge/>
            <w:tcBorders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:rsidR="004C3330" w:rsidRPr="00E93379" w:rsidRDefault="004C3330" w:rsidP="004C3330">
            <w:pPr>
              <w:ind w:left="120" w:right="120"/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A50520" w:rsidP="00A50520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E9337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ab/>
              <w:t>Início</w:t>
            </w:r>
            <w:r w:rsidRPr="00E9337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ab/>
            </w:r>
            <w:r w:rsidRPr="00E9337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A50520" w:rsidP="00A50520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E9337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     Fim  </w:t>
            </w:r>
          </w:p>
        </w:tc>
      </w:tr>
      <w:tr w:rsidR="004C3330" w:rsidRPr="00E93379" w:rsidTr="00E93379">
        <w:trPr>
          <w:trHeight w:val="360"/>
        </w:trPr>
        <w:tc>
          <w:tcPr>
            <w:tcW w:w="7416" w:type="dxa"/>
            <w:tcBorders>
              <w:top w:val="single" w:sz="12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</w:tcPr>
          <w:p w:rsidR="004C3330" w:rsidRPr="00E93379" w:rsidRDefault="004C3330" w:rsidP="004C3330">
            <w:pPr>
              <w:ind w:left="120" w:right="120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  <w:tr w:rsidR="004C3330" w:rsidRPr="00E93379" w:rsidTr="00E93379">
        <w:trPr>
          <w:trHeight w:val="360"/>
        </w:trPr>
        <w:tc>
          <w:tcPr>
            <w:tcW w:w="741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</w:tcPr>
          <w:p w:rsidR="004C3330" w:rsidRPr="00E93379" w:rsidRDefault="004C3330" w:rsidP="004C3330">
            <w:pPr>
              <w:ind w:left="120" w:right="120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  <w:tr w:rsidR="004C3330" w:rsidRPr="00E93379" w:rsidTr="00E93379">
        <w:trPr>
          <w:trHeight w:val="360"/>
        </w:trPr>
        <w:tc>
          <w:tcPr>
            <w:tcW w:w="741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</w:tcPr>
          <w:p w:rsidR="004C3330" w:rsidRPr="00E93379" w:rsidRDefault="004C3330" w:rsidP="004C3330">
            <w:pPr>
              <w:ind w:left="120" w:right="120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  <w:tr w:rsidR="004C3330" w:rsidRPr="00E93379" w:rsidTr="00E93379">
        <w:trPr>
          <w:trHeight w:val="360"/>
        </w:trPr>
        <w:tc>
          <w:tcPr>
            <w:tcW w:w="741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cs="Arial"/>
                <w:b/>
                <w:color w:val="333333"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  <w:tr w:rsidR="004C3330" w:rsidRPr="00E93379" w:rsidTr="00E93379">
        <w:trPr>
          <w:trHeight w:val="360"/>
        </w:trPr>
        <w:tc>
          <w:tcPr>
            <w:tcW w:w="741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  <w:tr w:rsidR="004C3330" w:rsidRPr="00E93379" w:rsidTr="00E93379">
        <w:trPr>
          <w:trHeight w:val="360"/>
        </w:trPr>
        <w:tc>
          <w:tcPr>
            <w:tcW w:w="741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333333"/>
              <w:left w:val="single" w:sz="12" w:space="0" w:color="333333"/>
              <w:bottom w:val="single" w:sz="8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  <w:tr w:rsidR="004C3330" w:rsidRPr="00E93379" w:rsidTr="00E93379">
        <w:trPr>
          <w:trHeight w:val="360"/>
        </w:trPr>
        <w:tc>
          <w:tcPr>
            <w:tcW w:w="7416" w:type="dxa"/>
            <w:tcBorders>
              <w:top w:val="single" w:sz="8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4C3330" w:rsidRPr="00E93379" w:rsidRDefault="004C3330" w:rsidP="00165C0E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92177F" w:rsidRPr="00E93379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color w:val="333333"/>
          <w:sz w:val="20"/>
          <w:szCs w:val="20"/>
        </w:rPr>
      </w:pPr>
    </w:p>
    <w:p w:rsidR="00B059B3" w:rsidRPr="00E93379" w:rsidRDefault="00B059B3" w:rsidP="00B059B3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4.2 Outras funções e actividades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333333"/>
          <w:insideH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059B3" w:rsidRPr="004123C6" w:rsidTr="00E93379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:rsidTr="00E93379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:rsidTr="00E93379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:rsidTr="00E93379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:rsidTr="00E93379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:rsidTr="00E93379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:rsidTr="00E93379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37F7A" w:rsidRDefault="00437F7A" w:rsidP="00437F7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437F7A" w:rsidRDefault="00437F7A" w:rsidP="00437F7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0F0242" w:rsidRDefault="000F0242" w:rsidP="00437F7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7631DB" w:rsidRDefault="007631DB" w:rsidP="00437F7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7631DB" w:rsidRDefault="007631DB" w:rsidP="00437F7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7631DB" w:rsidRDefault="007631DB" w:rsidP="00437F7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437F7A" w:rsidRDefault="00437F7A" w:rsidP="00437F7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:rsidR="00437F7A" w:rsidRPr="00CC76A5" w:rsidRDefault="00437F7A" w:rsidP="00437F7A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0F0242" w:rsidRDefault="000F0242" w:rsidP="00B059B3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</w:p>
    <w:p w:rsidR="00B059B3" w:rsidRPr="00E93379" w:rsidRDefault="00B059B3" w:rsidP="00B059B3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5.1 No caso de a publicitação permitir a candidatura sem o grau académi</w:t>
      </w:r>
      <w:r w:rsidR="00C3216D" w:rsidRPr="00E93379">
        <w:rPr>
          <w:rFonts w:ascii="Tahoma" w:hAnsi="Tahoma" w:cs="Tahoma"/>
          <w:b/>
          <w:color w:val="333333"/>
          <w:sz w:val="20"/>
          <w:szCs w:val="20"/>
        </w:rPr>
        <w:t>co exigido, indique a formação ou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 xml:space="preserve"> experiência profissional </w:t>
      </w:r>
      <w:r w:rsidR="00C3216D" w:rsidRPr="00E93379">
        <w:rPr>
          <w:rFonts w:ascii="Tahoma" w:hAnsi="Tahoma" w:cs="Tahoma"/>
          <w:b/>
          <w:color w:val="333333"/>
          <w:sz w:val="20"/>
          <w:szCs w:val="20"/>
        </w:rPr>
        <w:t>substitutiva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>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333333"/>
          <w:insideH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2177F" w:rsidRPr="004123C6" w:rsidTr="00E93379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:rsidTr="00E93379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:rsidTr="00E93379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:rsidTr="00E93379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:rsidTr="00E93379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:rsidTr="00E93379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:rsidTr="00E93379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 w:rsidTr="00E93379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F1D64" w:rsidRDefault="003F1D64" w:rsidP="00B059B3">
      <w:pPr>
        <w:tabs>
          <w:tab w:val="left" w:pos="8647"/>
        </w:tabs>
      </w:pPr>
    </w:p>
    <w:p w:rsidR="0092177F" w:rsidRDefault="0092177F" w:rsidP="00B059B3">
      <w:pPr>
        <w:tabs>
          <w:tab w:val="left" w:pos="8647"/>
        </w:tabs>
      </w:pPr>
    </w:p>
    <w:p w:rsidR="00B059B3" w:rsidRPr="00CC76A5" w:rsidRDefault="00B059B3" w:rsidP="005B3D57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20166F" w:rsidRPr="00E93379" w:rsidRDefault="00B059B3" w:rsidP="003F1D64">
      <w:pPr>
        <w:tabs>
          <w:tab w:val="left" w:pos="2205"/>
        </w:tabs>
        <w:spacing w:line="480" w:lineRule="auto"/>
        <w:rPr>
          <w:rFonts w:ascii="Tahoma" w:hAnsi="Tahoma" w:cs="Tahoma"/>
          <w:i/>
          <w:color w:val="333333"/>
          <w:sz w:val="20"/>
          <w:szCs w:val="20"/>
        </w:rPr>
      </w:pPr>
      <w:r w:rsidRPr="00E93379">
        <w:rPr>
          <w:rFonts w:ascii="Tahoma" w:hAnsi="Tahoma" w:cs="Tahoma"/>
          <w:i/>
          <w:color w:val="333333"/>
          <w:sz w:val="20"/>
          <w:szCs w:val="20"/>
        </w:rPr>
        <w:tab/>
      </w:r>
    </w:p>
    <w:p w:rsidR="00A547B3" w:rsidRPr="00E93379" w:rsidRDefault="00A547B3" w:rsidP="00A547B3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Se é titular da categoria e se encontra a exercer funções idênticas às do (s) posto (s) de trabalho publicitado</w:t>
      </w:r>
      <w:r w:rsidR="007915CB" w:rsidRPr="00E93379">
        <w:rPr>
          <w:rFonts w:ascii="Tahoma" w:hAnsi="Tahoma" w:cs="Tahoma"/>
          <w:b/>
          <w:color w:val="333333"/>
          <w:sz w:val="20"/>
          <w:szCs w:val="20"/>
        </w:rPr>
        <w:t xml:space="preserve"> </w:t>
      </w:r>
      <w:r w:rsidR="00C3216D" w:rsidRPr="00E93379">
        <w:rPr>
          <w:rFonts w:ascii="Tahoma" w:hAnsi="Tahoma" w:cs="Tahoma"/>
          <w:b/>
          <w:color w:val="333333"/>
          <w:sz w:val="20"/>
          <w:szCs w:val="20"/>
        </w:rPr>
        <w:t>(s)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 xml:space="preserve"> ou, en</w:t>
      </w:r>
      <w:r w:rsidR="00C3216D" w:rsidRPr="00E93379">
        <w:rPr>
          <w:rFonts w:ascii="Tahoma" w:hAnsi="Tahoma" w:cs="Tahoma"/>
          <w:b/>
          <w:color w:val="333333"/>
          <w:sz w:val="20"/>
          <w:szCs w:val="20"/>
        </w:rPr>
        <w:t>contrando-se em SME, as exerceu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 xml:space="preserve"> por último e </w:t>
      </w:r>
      <w:r w:rsidRPr="00E93379">
        <w:rPr>
          <w:rFonts w:ascii="Tahoma" w:hAnsi="Tahoma" w:cs="Tahoma"/>
          <w:b/>
          <w:color w:val="333333"/>
          <w:sz w:val="20"/>
          <w:szCs w:val="20"/>
          <w:u w:val="single"/>
        </w:rPr>
        <w:t>pretende usar da prerrogativa de afastamento dos métodos de selecção obrigatórios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 xml:space="preserve">, nos termos do n.º2 do artigo 53º, assinale a seguinte declaração: </w:t>
      </w:r>
    </w:p>
    <w:p w:rsidR="00FC556D" w:rsidRPr="00E93379" w:rsidRDefault="00FC556D" w:rsidP="00A547B3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41275" w:rsidRPr="00E93379" w:rsidTr="00E93379">
        <w:tc>
          <w:tcPr>
            <w:tcW w:w="8613" w:type="dxa"/>
            <w:vMerge w:val="restart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41275" w:rsidRPr="00E93379" w:rsidRDefault="00241275" w:rsidP="00241275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i/>
                <w:color w:val="333333"/>
                <w:sz w:val="20"/>
                <w:szCs w:val="20"/>
              </w:rPr>
              <w:t xml:space="preserve">“Declaro que afasto os métodos de selecção obrigatórios, </w:t>
            </w:r>
            <w:r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 xml:space="preserve">Avaliação curricular </w:t>
            </w:r>
            <w:r w:rsidRPr="00E93379">
              <w:rPr>
                <w:rFonts w:ascii="Tahoma" w:hAnsi="Tahoma" w:cs="Tahoma"/>
                <w:i/>
                <w:color w:val="333333"/>
                <w:sz w:val="20"/>
                <w:szCs w:val="20"/>
              </w:rPr>
              <w:t>e</w:t>
            </w:r>
            <w:r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 xml:space="preserve"> Entrevista de avaliação de competências,</w:t>
            </w:r>
            <w:r w:rsidRPr="00E93379">
              <w:rPr>
                <w:rFonts w:ascii="Tahoma" w:hAnsi="Tahoma" w:cs="Tahoma"/>
                <w:i/>
                <w:color w:val="333333"/>
                <w:sz w:val="20"/>
                <w:szCs w:val="20"/>
              </w:rPr>
              <w:t xml:space="preserve"> e opto pelos métodos </w:t>
            </w:r>
            <w:r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 xml:space="preserve">Prova de conhecimentos </w:t>
            </w:r>
            <w:r w:rsidRPr="00E93379">
              <w:rPr>
                <w:rFonts w:ascii="Tahoma" w:hAnsi="Tahoma" w:cs="Tahoma"/>
                <w:i/>
                <w:color w:val="333333"/>
                <w:sz w:val="20"/>
                <w:szCs w:val="20"/>
              </w:rPr>
              <w:t>e</w:t>
            </w:r>
            <w:r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 xml:space="preserve"> Avaliação psicológica</w:t>
            </w:r>
            <w:r w:rsidRPr="00E93379">
              <w:rPr>
                <w:rFonts w:ascii="Tahoma" w:hAnsi="Tahoma" w:cs="Tahoma"/>
                <w:i/>
                <w:color w:val="333333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241275" w:rsidRPr="00E93379" w:rsidRDefault="00241275" w:rsidP="00241275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333333"/>
              <w:right w:val="nil"/>
            </w:tcBorders>
          </w:tcPr>
          <w:p w:rsidR="00241275" w:rsidRPr="00E93379" w:rsidRDefault="00241275" w:rsidP="00241275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241275" w:rsidRPr="00E93379" w:rsidTr="00E9337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41275" w:rsidRPr="00E93379" w:rsidRDefault="00241275" w:rsidP="00241275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333333"/>
              <w:bottom w:val="nil"/>
              <w:right w:val="single" w:sz="12" w:space="0" w:color="333333"/>
            </w:tcBorders>
          </w:tcPr>
          <w:p w:rsidR="00241275" w:rsidRPr="00E93379" w:rsidRDefault="00241275" w:rsidP="00241275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41275" w:rsidRPr="00E93379" w:rsidRDefault="00241275" w:rsidP="00241275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241275" w:rsidRPr="00241275" w:rsidTr="00E93379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333333"/>
              <w:left w:val="nil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1D38D4" w:rsidRDefault="001D38D4" w:rsidP="003F1D64">
      <w:pPr>
        <w:tabs>
          <w:tab w:val="left" w:pos="8647"/>
        </w:tabs>
        <w:spacing w:line="480" w:lineRule="auto"/>
      </w:pPr>
    </w:p>
    <w:p w:rsidR="00291DC5" w:rsidRPr="00062476" w:rsidRDefault="00291DC5" w:rsidP="005B3D57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7.</w:t>
      </w:r>
      <w:r w:rsidR="00062476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062476"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FC556D" w:rsidRPr="00062476" w:rsidRDefault="00FC556D" w:rsidP="003F1D64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3F1D64" w:rsidRPr="00E93379" w:rsidTr="00E93379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F1D64" w:rsidRPr="00E93379" w:rsidRDefault="003F1D64" w:rsidP="00062476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 xml:space="preserve">“ </w:t>
            </w:r>
            <w:r w:rsidRPr="00E93379">
              <w:rPr>
                <w:rFonts w:ascii="Tahoma" w:hAnsi="Tahoma" w:cs="Tahoma"/>
                <w:i/>
                <w:color w:val="333333"/>
                <w:sz w:val="20"/>
                <w:szCs w:val="20"/>
              </w:rPr>
              <w:t xml:space="preserve">Declaro que reúno os </w:t>
            </w:r>
            <w:r w:rsidR="0003742F">
              <w:rPr>
                <w:rFonts w:ascii="Tahoma" w:hAnsi="Tahoma" w:cs="Tahoma"/>
                <w:i/>
                <w:color w:val="333333"/>
                <w:sz w:val="20"/>
                <w:szCs w:val="20"/>
              </w:rPr>
              <w:t>requisitos previstos no artigo 17º da LTFP e</w:t>
            </w:r>
            <w:r w:rsidRPr="00E93379">
              <w:rPr>
                <w:rFonts w:ascii="Tahoma" w:hAnsi="Tahoma" w:cs="Tahoma"/>
                <w:i/>
                <w:color w:val="333333"/>
                <w:sz w:val="20"/>
                <w:szCs w:val="20"/>
              </w:rPr>
              <w:t>, se for o</w:t>
            </w:r>
            <w:r w:rsidR="00972CD4" w:rsidRPr="00E93379">
              <w:rPr>
                <w:rFonts w:ascii="Tahoma" w:hAnsi="Tahoma" w:cs="Tahoma"/>
                <w:i/>
                <w:color w:val="333333"/>
                <w:sz w:val="20"/>
                <w:szCs w:val="20"/>
              </w:rPr>
              <w:t xml:space="preserve"> caso, os requisitos exigidos na subalínea</w:t>
            </w:r>
            <w:r w:rsidRPr="00E93379">
              <w:rPr>
                <w:rFonts w:ascii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  <w:r w:rsidR="00972CD4"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>v) da alínea d) do n.º 1</w:t>
            </w:r>
            <w:r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 xml:space="preserve"> do artigo 2</w:t>
            </w:r>
            <w:r w:rsidR="00972CD4"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>7.º</w:t>
            </w:r>
            <w:r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 xml:space="preserve"> da Portaria</w:t>
            </w:r>
            <w:r w:rsidR="007F1576"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 xml:space="preserve"> n</w:t>
            </w:r>
            <w:r w:rsidR="00A054D0"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>.º 83-A /2009 de 22/01</w:t>
            </w:r>
            <w:r w:rsidR="0003742F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>, na redação dada pela Portaria N.º 145-A/2011 de 6/04</w:t>
            </w:r>
            <w:r w:rsidRPr="00E93379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3F1D64" w:rsidRPr="00E93379" w:rsidRDefault="003F1D64" w:rsidP="003F1D64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333333"/>
              <w:right w:val="nil"/>
            </w:tcBorders>
            <w:vAlign w:val="center"/>
          </w:tcPr>
          <w:p w:rsidR="003F1D64" w:rsidRPr="00E93379" w:rsidRDefault="003F1D64" w:rsidP="003F1D64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E93379">
              <w:rPr>
                <w:rFonts w:ascii="Tahoma" w:hAnsi="Tahoma" w:cs="Tahoma"/>
                <w:color w:val="333333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D64" w:rsidRPr="00E93379" w:rsidRDefault="003F1D64" w:rsidP="003F1D64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333333"/>
              <w:right w:val="nil"/>
            </w:tcBorders>
            <w:vAlign w:val="center"/>
          </w:tcPr>
          <w:p w:rsidR="003F1D64" w:rsidRPr="00E93379" w:rsidRDefault="003F1D64" w:rsidP="003F1D64">
            <w:pPr>
              <w:jc w:val="center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E93379">
              <w:rPr>
                <w:rFonts w:ascii="Tahoma" w:hAnsi="Tahoma" w:cs="Tahoma"/>
                <w:color w:val="333333"/>
                <w:sz w:val="16"/>
                <w:szCs w:val="16"/>
              </w:rPr>
              <w:t>Não</w:t>
            </w:r>
          </w:p>
        </w:tc>
      </w:tr>
      <w:tr w:rsidR="003F1D64" w:rsidRPr="00E93379" w:rsidTr="00E9337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F1D64" w:rsidRPr="00E93379" w:rsidRDefault="003F1D64" w:rsidP="00062476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33333"/>
              <w:bottom w:val="nil"/>
              <w:right w:val="single" w:sz="12" w:space="0" w:color="333333"/>
            </w:tcBorders>
          </w:tcPr>
          <w:p w:rsidR="003F1D64" w:rsidRPr="00E93379" w:rsidRDefault="003F1D64" w:rsidP="00062476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F1D64" w:rsidRPr="00E93379" w:rsidRDefault="003F1D64" w:rsidP="00062476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33333"/>
              <w:bottom w:val="nil"/>
              <w:right w:val="single" w:sz="12" w:space="0" w:color="333333"/>
            </w:tcBorders>
          </w:tcPr>
          <w:p w:rsidR="003F1D64" w:rsidRPr="00E93379" w:rsidRDefault="003F1D64" w:rsidP="00062476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F1D64" w:rsidRPr="00E93379" w:rsidRDefault="003F1D64" w:rsidP="00062476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3F1D64" w:rsidRPr="00241275" w:rsidTr="00E9337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333333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333333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E0447" w:rsidRPr="00062476" w:rsidRDefault="00BE0447" w:rsidP="005B3D57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BE0447" w:rsidRDefault="00BE0447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E93379" w:rsidRDefault="003F1D64" w:rsidP="007F1576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8.1 Caso lhe tenha sido reconhecido, legalmente, algum grau de incapacidade, indique se necessita de meios / condições especiais para a realização dos métodos</w:t>
      </w:r>
      <w:r w:rsidR="00C3216D" w:rsidRPr="00E93379">
        <w:rPr>
          <w:rFonts w:ascii="Tahoma" w:hAnsi="Tahoma" w:cs="Tahoma"/>
          <w:b/>
          <w:color w:val="333333"/>
          <w:sz w:val="20"/>
          <w:szCs w:val="20"/>
        </w:rPr>
        <w:t xml:space="preserve"> de selecção</w:t>
      </w:r>
      <w:r w:rsidRPr="00E93379">
        <w:rPr>
          <w:rFonts w:ascii="Tahoma" w:hAnsi="Tahoma" w:cs="Tahoma"/>
          <w:b/>
          <w:color w:val="333333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F1D64" w:rsidRPr="004123C6" w:rsidTr="00E93379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 w:rsidTr="00E93379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 w:rsidTr="00E93379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 w:rsidTr="00E93379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547B3" w:rsidRPr="003F1D64" w:rsidRDefault="00A547B3" w:rsidP="0029328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A547B3" w:rsidRDefault="00A547B3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7631DB" w:rsidRDefault="007631DB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7631DB" w:rsidRDefault="007631DB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7631DB" w:rsidRDefault="007631DB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7631DB" w:rsidRDefault="007631DB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0F0242" w:rsidRDefault="000F0242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261817" w:rsidRPr="0092177F" w:rsidRDefault="00261817" w:rsidP="005B3D57">
      <w:pPr>
        <w:shd w:val="clear" w:color="auto" w:fill="333333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</w:t>
      </w:r>
      <w:r w:rsidR="007F1576">
        <w:rPr>
          <w:rFonts w:ascii="Tahoma" w:hAnsi="Tahoma" w:cs="Tahoma"/>
          <w:b/>
          <w:color w:val="FFFFFF"/>
          <w:sz w:val="20"/>
          <w:szCs w:val="20"/>
        </w:rPr>
        <w:t xml:space="preserve">DECLARAÇÃO (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="007F1576"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 w:rsidR="0092177F"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="007F1576"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7F1576" w:rsidRDefault="007F1576" w:rsidP="00293282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373BC3" w:rsidRPr="00E93379" w:rsidRDefault="007F1576" w:rsidP="007F1576">
      <w:pPr>
        <w:ind w:right="-3744"/>
        <w:rPr>
          <w:rFonts w:ascii="Tahoma" w:hAnsi="Tahoma" w:cs="Tahoma"/>
          <w:b/>
          <w:i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i/>
          <w:color w:val="333333"/>
          <w:sz w:val="20"/>
          <w:szCs w:val="20"/>
        </w:rPr>
        <w:t>“Declaro que são verdadeiras as informações acima prestadas”.</w:t>
      </w:r>
    </w:p>
    <w:p w:rsidR="00FF26F4" w:rsidRPr="00E93379" w:rsidRDefault="00FF26F4" w:rsidP="00176A27">
      <w:pPr>
        <w:tabs>
          <w:tab w:val="left" w:pos="6804"/>
        </w:tabs>
        <w:rPr>
          <w:rFonts w:ascii="Tahoma" w:hAnsi="Tahoma" w:cs="Tahoma"/>
          <w:color w:val="333333"/>
          <w:sz w:val="20"/>
          <w:szCs w:val="20"/>
        </w:rPr>
      </w:pPr>
    </w:p>
    <w:p w:rsidR="007F1576" w:rsidRPr="00E93379" w:rsidRDefault="007F1576" w:rsidP="00176A27">
      <w:pPr>
        <w:tabs>
          <w:tab w:val="left" w:pos="6804"/>
        </w:tabs>
        <w:rPr>
          <w:rFonts w:ascii="Tahoma" w:hAnsi="Tahoma" w:cs="Tahoma"/>
          <w:color w:val="333333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Layout w:type="fixed"/>
        <w:tblLook w:val="01E0" w:firstRow="1" w:lastRow="1" w:firstColumn="1" w:lastColumn="1" w:noHBand="0" w:noVBand="0"/>
      </w:tblPr>
      <w:tblGrid>
        <w:gridCol w:w="1428"/>
        <w:gridCol w:w="2791"/>
        <w:gridCol w:w="809"/>
        <w:gridCol w:w="3444"/>
      </w:tblGrid>
      <w:tr w:rsidR="00E206C4" w:rsidRPr="00E93379" w:rsidTr="00E206C4">
        <w:trPr>
          <w:trHeight w:val="340"/>
        </w:trPr>
        <w:tc>
          <w:tcPr>
            <w:tcW w:w="1428" w:type="dxa"/>
            <w:vAlign w:val="center"/>
          </w:tcPr>
          <w:p w:rsidR="00E206C4" w:rsidRPr="00E93379" w:rsidRDefault="00E206C4" w:rsidP="00E206C4">
            <w:pPr>
              <w:ind w:right="-3744"/>
              <w:rPr>
                <w:rFonts w:cs="Arial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Localidade:</w:t>
            </w:r>
          </w:p>
        </w:tc>
        <w:tc>
          <w:tcPr>
            <w:tcW w:w="2791" w:type="dxa"/>
            <w:tcBorders>
              <w:bottom w:val="single" w:sz="8" w:space="0" w:color="333333"/>
            </w:tcBorders>
            <w:vAlign w:val="center"/>
          </w:tcPr>
          <w:p w:rsidR="00E206C4" w:rsidRPr="00E93379" w:rsidRDefault="00E206C4" w:rsidP="00E206C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206C4" w:rsidRPr="00E93379" w:rsidRDefault="00E206C4" w:rsidP="00E206C4">
            <w:pPr>
              <w:ind w:right="-3744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Data:</w:t>
            </w:r>
          </w:p>
        </w:tc>
        <w:tc>
          <w:tcPr>
            <w:tcW w:w="3444" w:type="dxa"/>
            <w:tcBorders>
              <w:bottom w:val="single" w:sz="8" w:space="0" w:color="333333"/>
            </w:tcBorders>
            <w:vAlign w:val="center"/>
          </w:tcPr>
          <w:p w:rsidR="00E206C4" w:rsidRPr="00E93379" w:rsidRDefault="00E206C4" w:rsidP="00E206C4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FF26F4" w:rsidRPr="00E93379" w:rsidRDefault="00FF26F4" w:rsidP="00293282">
      <w:pPr>
        <w:rPr>
          <w:rFonts w:ascii="Tahoma" w:hAnsi="Tahoma" w:cs="Tahoma"/>
          <w:color w:val="333333"/>
          <w:sz w:val="20"/>
          <w:szCs w:val="20"/>
        </w:rPr>
      </w:pPr>
    </w:p>
    <w:p w:rsidR="00FF26F4" w:rsidRPr="00E93379" w:rsidRDefault="00FF26F4" w:rsidP="00293282">
      <w:pPr>
        <w:rPr>
          <w:rFonts w:ascii="Tahoma" w:hAnsi="Tahoma" w:cs="Tahoma"/>
          <w:color w:val="333333"/>
          <w:sz w:val="20"/>
          <w:szCs w:val="20"/>
        </w:rPr>
      </w:pPr>
    </w:p>
    <w:p w:rsidR="00FF26F4" w:rsidRPr="00E93379" w:rsidRDefault="00FF26F4" w:rsidP="00293282">
      <w:pPr>
        <w:rPr>
          <w:rFonts w:ascii="Tahoma" w:hAnsi="Tahoma" w:cs="Tahoma"/>
          <w:color w:val="333333"/>
          <w:sz w:val="20"/>
          <w:szCs w:val="20"/>
        </w:rPr>
      </w:pPr>
    </w:p>
    <w:p w:rsidR="00FF26F4" w:rsidRPr="00E93379" w:rsidRDefault="00FF26F4" w:rsidP="00293282">
      <w:pPr>
        <w:rPr>
          <w:rFonts w:ascii="Tahoma" w:hAnsi="Tahoma" w:cs="Tahoma"/>
          <w:color w:val="333333"/>
          <w:sz w:val="20"/>
          <w:szCs w:val="20"/>
        </w:rPr>
      </w:pPr>
    </w:p>
    <w:p w:rsidR="00AE4300" w:rsidRPr="00E93379" w:rsidRDefault="00AE4300" w:rsidP="00AE4300">
      <w:pPr>
        <w:jc w:val="both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AE4300" w:rsidRPr="00E93379" w:rsidTr="00E93379">
        <w:trPr>
          <w:trHeight w:val="340"/>
        </w:trPr>
        <w:tc>
          <w:tcPr>
            <w:tcW w:w="236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375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  <w:tr w:rsidR="00AE4300" w:rsidRPr="00E93379" w:rsidTr="00E93379">
        <w:trPr>
          <w:trHeight w:val="340"/>
        </w:trPr>
        <w:tc>
          <w:tcPr>
            <w:tcW w:w="236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375" w:type="dxa"/>
          </w:tcPr>
          <w:p w:rsidR="00AE4300" w:rsidRPr="00E93379" w:rsidRDefault="00AE4300" w:rsidP="00867525">
            <w:pPr>
              <w:ind w:left="2599" w:hanging="6092"/>
              <w:rPr>
                <w:rFonts w:cs="Arial"/>
                <w:b/>
                <w:color w:val="333333"/>
                <w:sz w:val="20"/>
                <w:szCs w:val="20"/>
              </w:rPr>
            </w:pPr>
          </w:p>
        </w:tc>
      </w:tr>
    </w:tbl>
    <w:p w:rsidR="00FF26F4" w:rsidRPr="00E93379" w:rsidRDefault="00FF26F4" w:rsidP="00293282">
      <w:pPr>
        <w:rPr>
          <w:rFonts w:ascii="Tahoma" w:hAnsi="Tahoma" w:cs="Tahoma"/>
          <w:color w:val="333333"/>
          <w:sz w:val="20"/>
          <w:szCs w:val="20"/>
        </w:rPr>
      </w:pPr>
    </w:p>
    <w:p w:rsidR="00AE4300" w:rsidRPr="00E93379" w:rsidRDefault="00AE4300" w:rsidP="00AE4300">
      <w:pPr>
        <w:ind w:right="-3744"/>
        <w:rPr>
          <w:rFonts w:ascii="Tahoma" w:hAnsi="Tahoma" w:cs="Tahoma"/>
          <w:b/>
          <w:color w:val="333333"/>
          <w:sz w:val="20"/>
          <w:szCs w:val="20"/>
        </w:rPr>
      </w:pPr>
      <w:r w:rsidRPr="00E93379">
        <w:rPr>
          <w:rFonts w:ascii="Tahoma" w:hAnsi="Tahoma" w:cs="Tahoma"/>
          <w:b/>
          <w:color w:val="333333"/>
          <w:sz w:val="20"/>
          <w:szCs w:val="20"/>
        </w:rPr>
        <w:t>Documentos que anexa à candidatura:</w:t>
      </w:r>
    </w:p>
    <w:p w:rsidR="00AE4300" w:rsidRPr="00E93379" w:rsidRDefault="00AE4300" w:rsidP="00AE4300">
      <w:pPr>
        <w:spacing w:line="360" w:lineRule="auto"/>
        <w:ind w:left="1440"/>
        <w:rPr>
          <w:rFonts w:ascii="Tahoma" w:hAnsi="Tahoma" w:cs="Tahoma"/>
          <w:color w:val="333333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C3216D" w:rsidRPr="00E93379" w:rsidTr="00E9337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auto"/>
            <w:vAlign w:val="center"/>
          </w:tcPr>
          <w:p w:rsidR="00C3216D" w:rsidRPr="00E93379" w:rsidRDefault="00C3216D" w:rsidP="00C3216D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Outros:</w:t>
            </w:r>
          </w:p>
        </w:tc>
      </w:tr>
      <w:tr w:rsidR="00C3216D" w:rsidRPr="00E93379" w:rsidTr="00E9337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C3216D" w:rsidRPr="00E93379" w:rsidTr="00E9337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Comprovativos de formação</w:t>
            </w:r>
          </w:p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center"/>
          </w:tcPr>
          <w:p w:rsidR="00C3216D" w:rsidRPr="00E93379" w:rsidRDefault="00C3216D" w:rsidP="00A44864">
            <w:pPr>
              <w:ind w:left="2599" w:hanging="6092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C3216D" w:rsidRPr="00E93379" w:rsidTr="00E9337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333333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Declaração </w:t>
            </w:r>
            <w:r w:rsidR="00047460"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a </w:t>
            </w: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que se refere ii), d), nº1 Artigo 27.º</w:t>
            </w:r>
            <w:r w:rsidR="008B0E89"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 (*)</w:t>
            </w:r>
          </w:p>
        </w:tc>
        <w:tc>
          <w:tcPr>
            <w:tcW w:w="45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E93379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C3216D" w:rsidRPr="00E93379" w:rsidRDefault="00C3216D" w:rsidP="003018BC">
            <w:pPr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vAlign w:val="center"/>
          </w:tcPr>
          <w:p w:rsidR="00C3216D" w:rsidRPr="00E93379" w:rsidRDefault="00C3216D" w:rsidP="003018BC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</w:tbl>
    <w:p w:rsidR="00DC070D" w:rsidRDefault="00DC070D" w:rsidP="007F1576">
      <w:pPr>
        <w:jc w:val="both"/>
        <w:rPr>
          <w:rFonts w:ascii="Tahoma" w:hAnsi="Tahoma" w:cs="Tahoma"/>
          <w:b/>
          <w:color w:val="333333"/>
          <w:sz w:val="16"/>
          <w:szCs w:val="16"/>
        </w:rPr>
      </w:pPr>
    </w:p>
    <w:p w:rsidR="005F2292" w:rsidRDefault="00E446FA" w:rsidP="007F1576">
      <w:pPr>
        <w:jc w:val="both"/>
        <w:rPr>
          <w:rFonts w:ascii="Tahoma" w:hAnsi="Tahoma" w:cs="Tahoma"/>
          <w:color w:val="333333"/>
          <w:sz w:val="16"/>
          <w:szCs w:val="16"/>
        </w:rPr>
      </w:pPr>
      <w:r w:rsidRPr="00E93379">
        <w:rPr>
          <w:rFonts w:ascii="Tahoma" w:hAnsi="Tahoma" w:cs="Tahoma"/>
          <w:b/>
          <w:color w:val="333333"/>
          <w:sz w:val="16"/>
          <w:szCs w:val="16"/>
        </w:rPr>
        <w:t xml:space="preserve">(*) </w:t>
      </w:r>
      <w:r w:rsidRPr="00E93379">
        <w:rPr>
          <w:rFonts w:ascii="Tahoma" w:hAnsi="Tahoma" w:cs="Tahoma"/>
          <w:color w:val="333333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A054D0" w:rsidRPr="00E93379">
        <w:rPr>
          <w:rFonts w:ascii="Tahoma" w:hAnsi="Tahoma" w:cs="Tahoma"/>
          <w:color w:val="333333"/>
          <w:sz w:val="16"/>
          <w:szCs w:val="16"/>
        </w:rPr>
        <w:t>.</w:t>
      </w:r>
      <w:bookmarkStart w:id="1" w:name="_PictureBullets"/>
      <w:bookmarkEnd w:id="1"/>
    </w:p>
    <w:p w:rsidR="00BC2CCD" w:rsidRDefault="00BC2CCD" w:rsidP="007F1576">
      <w:pPr>
        <w:jc w:val="both"/>
        <w:rPr>
          <w:rFonts w:ascii="Tahoma" w:hAnsi="Tahoma" w:cs="Tahoma"/>
          <w:color w:val="333333"/>
          <w:sz w:val="16"/>
          <w:szCs w:val="16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Default="00546686" w:rsidP="00BC2CCD">
      <w:pPr>
        <w:jc w:val="both"/>
        <w:rPr>
          <w:rFonts w:ascii="Tahoma" w:hAnsi="Tahoma" w:cs="Tahoma"/>
          <w:color w:val="333333"/>
          <w:sz w:val="20"/>
          <w:szCs w:val="20"/>
        </w:rPr>
      </w:pPr>
    </w:p>
    <w:p w:rsidR="00546686" w:rsidRPr="00546686" w:rsidRDefault="00546686" w:rsidP="00546686">
      <w:pPr>
        <w:jc w:val="center"/>
        <w:rPr>
          <w:rFonts w:ascii="Tahoma" w:hAnsi="Tahoma" w:cs="Tahoma"/>
          <w:b/>
          <w:color w:val="333333"/>
          <w:sz w:val="22"/>
          <w:szCs w:val="22"/>
        </w:rPr>
      </w:pPr>
      <w:r w:rsidRPr="00546686">
        <w:rPr>
          <w:rFonts w:ascii="Tahoma" w:hAnsi="Tahoma" w:cs="Tahoma"/>
          <w:b/>
          <w:color w:val="333333"/>
          <w:sz w:val="22"/>
          <w:szCs w:val="22"/>
        </w:rPr>
        <w:t xml:space="preserve">Anexo ao Formulário do Procedimento </w:t>
      </w:r>
      <w:proofErr w:type="spellStart"/>
      <w:r w:rsidRPr="00546686">
        <w:rPr>
          <w:rFonts w:ascii="Tahoma" w:hAnsi="Tahoma" w:cs="Tahoma"/>
          <w:b/>
          <w:color w:val="333333"/>
          <w:sz w:val="22"/>
          <w:szCs w:val="22"/>
        </w:rPr>
        <w:t>Concursal</w:t>
      </w:r>
      <w:proofErr w:type="spellEnd"/>
    </w:p>
    <w:p w:rsidR="00546686" w:rsidRPr="00546686" w:rsidRDefault="00546686" w:rsidP="00BC2CCD">
      <w:pPr>
        <w:jc w:val="both"/>
        <w:rPr>
          <w:rFonts w:ascii="Tahoma" w:hAnsi="Tahoma" w:cs="Tahoma"/>
          <w:color w:val="333333"/>
          <w:sz w:val="22"/>
          <w:szCs w:val="22"/>
        </w:rPr>
      </w:pPr>
    </w:p>
    <w:p w:rsidR="00546686" w:rsidRPr="00546686" w:rsidRDefault="00546686" w:rsidP="00BC2CCD">
      <w:pPr>
        <w:jc w:val="both"/>
        <w:rPr>
          <w:rFonts w:ascii="Tahoma" w:hAnsi="Tahoma" w:cs="Tahoma"/>
          <w:color w:val="333333"/>
          <w:sz w:val="22"/>
          <w:szCs w:val="22"/>
        </w:rPr>
      </w:pPr>
    </w:p>
    <w:p w:rsidR="00BC2CCD" w:rsidRPr="00546686" w:rsidRDefault="00BC2CCD" w:rsidP="00546686">
      <w:pPr>
        <w:spacing w:line="360" w:lineRule="auto"/>
        <w:jc w:val="both"/>
        <w:rPr>
          <w:rFonts w:ascii="Tahoma" w:hAnsi="Tahoma" w:cs="Tahoma"/>
          <w:color w:val="333333"/>
          <w:sz w:val="22"/>
          <w:szCs w:val="22"/>
        </w:rPr>
      </w:pPr>
      <w:r w:rsidRPr="00546686">
        <w:rPr>
          <w:rFonts w:ascii="Tahoma" w:hAnsi="Tahoma" w:cs="Tahoma"/>
          <w:color w:val="333333"/>
          <w:sz w:val="22"/>
          <w:szCs w:val="22"/>
        </w:rPr>
        <w:t>Os dados pessoais que integram o presente impresso</w:t>
      </w:r>
      <w:proofErr w:type="gramStart"/>
      <w:r w:rsidRPr="00546686">
        <w:rPr>
          <w:rFonts w:ascii="Tahoma" w:hAnsi="Tahoma" w:cs="Tahoma"/>
          <w:color w:val="333333"/>
          <w:sz w:val="22"/>
          <w:szCs w:val="22"/>
        </w:rPr>
        <w:t>,</w:t>
      </w:r>
      <w:proofErr w:type="gramEnd"/>
      <w:r w:rsidRPr="00546686">
        <w:rPr>
          <w:rFonts w:ascii="Tahoma" w:hAnsi="Tahoma" w:cs="Tahoma"/>
          <w:color w:val="333333"/>
          <w:sz w:val="22"/>
          <w:szCs w:val="22"/>
        </w:rPr>
        <w:t xml:space="preserve"> são recolhidos pelo Instituto para a Qualificação, IP-RAM (IQ, </w:t>
      </w:r>
      <w:r w:rsidR="00DC070D" w:rsidRPr="00546686">
        <w:rPr>
          <w:rFonts w:ascii="Tahoma" w:hAnsi="Tahoma" w:cs="Tahoma"/>
          <w:color w:val="333333"/>
          <w:sz w:val="22"/>
          <w:szCs w:val="22"/>
        </w:rPr>
        <w:t>IP-RAM)</w:t>
      </w:r>
      <w:r w:rsidRPr="00546686">
        <w:rPr>
          <w:rFonts w:ascii="Tahoma" w:hAnsi="Tahoma" w:cs="Tahoma"/>
          <w:color w:val="333333"/>
          <w:sz w:val="22"/>
          <w:szCs w:val="22"/>
        </w:rPr>
        <w:t>, entidade responsável pelo tratamento dos dados, no âmbito das suas atribuições, previstas no artigo 6.º do Decreto Legislativo Regional n.º 6/2016/M, de 8 de fevereiro.</w:t>
      </w:r>
    </w:p>
    <w:p w:rsidR="00BC2CCD" w:rsidRPr="00546686" w:rsidRDefault="00BC2CCD" w:rsidP="00546686">
      <w:pPr>
        <w:spacing w:line="360" w:lineRule="auto"/>
        <w:jc w:val="both"/>
        <w:rPr>
          <w:rFonts w:ascii="Tahoma" w:hAnsi="Tahoma" w:cs="Tahoma"/>
          <w:color w:val="333333"/>
          <w:sz w:val="22"/>
          <w:szCs w:val="22"/>
        </w:rPr>
      </w:pPr>
    </w:p>
    <w:p w:rsidR="00BC2CCD" w:rsidRPr="00546686" w:rsidRDefault="00BC2CCD" w:rsidP="00546686">
      <w:pPr>
        <w:spacing w:line="360" w:lineRule="auto"/>
        <w:jc w:val="both"/>
        <w:rPr>
          <w:rFonts w:ascii="Tahoma" w:hAnsi="Tahoma" w:cs="Tahoma"/>
          <w:color w:val="333333"/>
          <w:sz w:val="22"/>
          <w:szCs w:val="22"/>
        </w:rPr>
      </w:pPr>
      <w:r w:rsidRPr="00546686">
        <w:rPr>
          <w:rFonts w:ascii="Tahoma" w:hAnsi="Tahoma" w:cs="Tahoma"/>
          <w:color w:val="333333"/>
          <w:sz w:val="22"/>
          <w:szCs w:val="22"/>
        </w:rPr>
        <w:t xml:space="preserve">Para o efeito declaro </w:t>
      </w:r>
      <w:proofErr w:type="gramStart"/>
      <w:r w:rsidRPr="00546686">
        <w:rPr>
          <w:rFonts w:ascii="Tahoma" w:hAnsi="Tahoma" w:cs="Tahoma"/>
          <w:color w:val="333333"/>
          <w:sz w:val="22"/>
          <w:szCs w:val="22"/>
        </w:rPr>
        <w:t>que</w:t>
      </w:r>
      <w:proofErr w:type="gramEnd"/>
      <w:r w:rsidRPr="00546686">
        <w:rPr>
          <w:rFonts w:ascii="Tahoma" w:hAnsi="Tahoma" w:cs="Tahoma"/>
          <w:color w:val="333333"/>
          <w:sz w:val="22"/>
          <w:szCs w:val="22"/>
        </w:rPr>
        <w:t>:</w:t>
      </w:r>
    </w:p>
    <w:p w:rsidR="00BC2CCD" w:rsidRPr="00546686" w:rsidRDefault="00BC2CCD" w:rsidP="00546686">
      <w:pPr>
        <w:spacing w:line="360" w:lineRule="auto"/>
        <w:jc w:val="both"/>
        <w:rPr>
          <w:rFonts w:ascii="Tahoma" w:hAnsi="Tahoma" w:cs="Tahoma"/>
          <w:color w:val="333333"/>
          <w:sz w:val="22"/>
          <w:szCs w:val="22"/>
        </w:rPr>
      </w:pPr>
      <w:r w:rsidRPr="00546686">
        <w:rPr>
          <w:rFonts w:ascii="Tahoma" w:hAnsi="Tahoma" w:cs="Tahoma"/>
          <w:color w:val="333333"/>
          <w:sz w:val="22"/>
          <w:szCs w:val="22"/>
        </w:rPr>
        <w:t xml:space="preserve">- Tomo conhecimento, por esta via, de que tais dados podem ser tratados internamente, pelos serviços que integram o IQ, IP-RAM, para os efeitos definidos por lei, referentes </w:t>
      </w:r>
      <w:proofErr w:type="gramStart"/>
      <w:r w:rsidRPr="00546686">
        <w:rPr>
          <w:rFonts w:ascii="Tahoma" w:hAnsi="Tahoma" w:cs="Tahoma"/>
          <w:color w:val="333333"/>
          <w:sz w:val="22"/>
          <w:szCs w:val="22"/>
        </w:rPr>
        <w:t>à</w:t>
      </w:r>
      <w:proofErr w:type="gramEnd"/>
      <w:r w:rsidRPr="00546686">
        <w:rPr>
          <w:rFonts w:ascii="Tahoma" w:hAnsi="Tahoma" w:cs="Tahoma"/>
          <w:color w:val="333333"/>
          <w:sz w:val="22"/>
          <w:szCs w:val="22"/>
        </w:rPr>
        <w:t xml:space="preserve"> minha candidatura ao procedimento </w:t>
      </w:r>
      <w:proofErr w:type="spellStart"/>
      <w:r w:rsidRPr="00546686">
        <w:rPr>
          <w:rFonts w:ascii="Tahoma" w:hAnsi="Tahoma" w:cs="Tahoma"/>
          <w:color w:val="333333"/>
          <w:sz w:val="22"/>
          <w:szCs w:val="22"/>
        </w:rPr>
        <w:t>concursal</w:t>
      </w:r>
      <w:proofErr w:type="spellEnd"/>
      <w:r w:rsidRPr="00546686">
        <w:rPr>
          <w:rFonts w:ascii="Tahoma" w:hAnsi="Tahoma" w:cs="Tahoma"/>
          <w:color w:val="333333"/>
          <w:sz w:val="22"/>
          <w:szCs w:val="22"/>
        </w:rPr>
        <w:t xml:space="preserve"> em apreço, sendo mantidos pelo período de tempo fixado por lei, regulamentado e estritamente necessário, sem prejuízo dos exercícios legais dos direitos de acesso, retificação, apagamento, limitação, oposição do tratamento e portabilidade dos mesmos, a solicitar junto ao IQ, IP-RAM/EPFF, bem como de reclamação e queixa a apresentar à CNPD, estando ciente que o tratamento dos dados referido é necessário para a efetivação da candidatura e ao exercício das funções atrás indicadas. </w:t>
      </w:r>
    </w:p>
    <w:p w:rsidR="00BC2CCD" w:rsidRPr="00546686" w:rsidRDefault="00BC2CCD" w:rsidP="00546686">
      <w:pPr>
        <w:spacing w:line="360" w:lineRule="auto"/>
        <w:jc w:val="both"/>
        <w:rPr>
          <w:rFonts w:ascii="Tahoma" w:hAnsi="Tahoma" w:cs="Tahoma"/>
          <w:color w:val="333333"/>
          <w:sz w:val="22"/>
          <w:szCs w:val="22"/>
        </w:rPr>
      </w:pPr>
    </w:p>
    <w:p w:rsidR="00BC2CCD" w:rsidRPr="00546686" w:rsidRDefault="00BC2CCD" w:rsidP="00546686">
      <w:pPr>
        <w:spacing w:line="360" w:lineRule="auto"/>
        <w:jc w:val="both"/>
        <w:rPr>
          <w:rFonts w:ascii="Tahoma" w:hAnsi="Tahoma" w:cs="Tahoma"/>
          <w:color w:val="333333"/>
          <w:sz w:val="22"/>
          <w:szCs w:val="22"/>
        </w:rPr>
      </w:pPr>
      <w:r w:rsidRPr="00546686">
        <w:rPr>
          <w:rFonts w:ascii="Tahoma" w:hAnsi="Tahoma" w:cs="Tahoma"/>
          <w:color w:val="333333"/>
          <w:sz w:val="22"/>
          <w:szCs w:val="22"/>
        </w:rPr>
        <w:t>- Tomo conhecimento de que o fornecimento dos dados pessoais é necessário ao cumprimento de obrigações legais, ao exercício de funções de interesse público e à celebração do contrato de trabalho em funções públicas e sua execução.</w:t>
      </w:r>
    </w:p>
    <w:p w:rsidR="00BC2CCD" w:rsidRPr="00546686" w:rsidRDefault="00BC2CCD" w:rsidP="00546686">
      <w:pPr>
        <w:spacing w:line="360" w:lineRule="auto"/>
        <w:jc w:val="both"/>
        <w:rPr>
          <w:rFonts w:ascii="Tahoma" w:hAnsi="Tahoma" w:cs="Tahoma"/>
          <w:color w:val="333333"/>
          <w:sz w:val="22"/>
          <w:szCs w:val="22"/>
        </w:rPr>
      </w:pPr>
    </w:p>
    <w:p w:rsidR="00BC2CCD" w:rsidRPr="00546686" w:rsidRDefault="00BC2CCD" w:rsidP="00546686">
      <w:pPr>
        <w:spacing w:line="360" w:lineRule="auto"/>
        <w:jc w:val="both"/>
        <w:rPr>
          <w:rFonts w:ascii="Tahoma" w:hAnsi="Tahoma" w:cs="Tahoma"/>
          <w:color w:val="333333"/>
          <w:sz w:val="22"/>
          <w:szCs w:val="22"/>
        </w:rPr>
      </w:pPr>
      <w:r w:rsidRPr="00546686">
        <w:rPr>
          <w:rFonts w:ascii="Tahoma" w:hAnsi="Tahoma" w:cs="Tahoma"/>
          <w:color w:val="333333"/>
          <w:sz w:val="22"/>
          <w:szCs w:val="22"/>
        </w:rPr>
        <w:t xml:space="preserve">- Tomo ainda conhecimento de que os documentos anexos e/ou as respetivas cópias acima anotados, serão guardados no processo do procedimento </w:t>
      </w:r>
      <w:proofErr w:type="spellStart"/>
      <w:r w:rsidRPr="00546686">
        <w:rPr>
          <w:rFonts w:ascii="Tahoma" w:hAnsi="Tahoma" w:cs="Tahoma"/>
          <w:color w:val="333333"/>
          <w:sz w:val="22"/>
          <w:szCs w:val="22"/>
        </w:rPr>
        <w:t>concursal</w:t>
      </w:r>
      <w:proofErr w:type="spellEnd"/>
      <w:r w:rsidRPr="00546686">
        <w:rPr>
          <w:rFonts w:ascii="Tahoma" w:hAnsi="Tahoma" w:cs="Tahoma"/>
          <w:color w:val="333333"/>
          <w:sz w:val="22"/>
          <w:szCs w:val="22"/>
        </w:rPr>
        <w:t>, que terá acessibilidade restrita, nos termos do Regulamento Geral da Proteção de Dados (RGPD) – nº 2016/679 do Parlamento Europeu e do Conselho de 27 de abril de 2016. O tratamento de dados pessoais para fins não previstos será motivo de informação ou consentimento, caso a caso, nos termos do RGPD."</w:t>
      </w:r>
    </w:p>
    <w:p w:rsidR="00107C40" w:rsidRPr="00546686" w:rsidRDefault="00107C40" w:rsidP="00546686">
      <w:pPr>
        <w:spacing w:line="360" w:lineRule="auto"/>
        <w:jc w:val="both"/>
        <w:rPr>
          <w:rFonts w:ascii="Tahoma" w:hAnsi="Tahoma" w:cs="Tahoma"/>
          <w:color w:val="333333"/>
          <w:sz w:val="22"/>
          <w:szCs w:val="22"/>
        </w:rPr>
      </w:pPr>
    </w:p>
    <w:p w:rsidR="00107C40" w:rsidRPr="00546686" w:rsidRDefault="00107C40" w:rsidP="00546686">
      <w:pPr>
        <w:spacing w:line="360" w:lineRule="auto"/>
        <w:jc w:val="both"/>
        <w:rPr>
          <w:rFonts w:ascii="Tahoma" w:hAnsi="Tahoma" w:cs="Tahoma"/>
          <w:b/>
          <w:color w:val="333333"/>
          <w:sz w:val="22"/>
          <w:szCs w:val="22"/>
        </w:rPr>
      </w:pPr>
      <w:r w:rsidRPr="00546686">
        <w:rPr>
          <w:rFonts w:ascii="Tahoma" w:hAnsi="Tahoma" w:cs="Tahoma"/>
          <w:b/>
          <w:color w:val="333333"/>
          <w:sz w:val="22"/>
          <w:szCs w:val="22"/>
        </w:rPr>
        <w:t>Tomei conhecimento a ______/______/______.</w:t>
      </w:r>
    </w:p>
    <w:p w:rsidR="00107C40" w:rsidRPr="00546686" w:rsidRDefault="00107C40" w:rsidP="00546686">
      <w:pPr>
        <w:spacing w:line="360" w:lineRule="auto"/>
        <w:jc w:val="both"/>
        <w:rPr>
          <w:rFonts w:ascii="Tahoma" w:hAnsi="Tahoma" w:cs="Tahoma"/>
          <w:b/>
          <w:color w:val="333333"/>
          <w:sz w:val="22"/>
          <w:szCs w:val="22"/>
        </w:rPr>
      </w:pPr>
    </w:p>
    <w:p w:rsidR="00107C40" w:rsidRPr="00546686" w:rsidRDefault="00107C40" w:rsidP="00546686">
      <w:pPr>
        <w:spacing w:line="360" w:lineRule="auto"/>
        <w:jc w:val="both"/>
        <w:rPr>
          <w:rFonts w:ascii="Tahoma" w:hAnsi="Tahoma" w:cs="Tahoma"/>
          <w:b/>
          <w:color w:val="333333"/>
          <w:sz w:val="22"/>
          <w:szCs w:val="22"/>
        </w:rPr>
      </w:pPr>
      <w:r w:rsidRPr="00546686">
        <w:rPr>
          <w:rFonts w:ascii="Tahoma" w:hAnsi="Tahoma" w:cs="Tahoma"/>
          <w:b/>
          <w:color w:val="333333"/>
          <w:sz w:val="22"/>
          <w:szCs w:val="22"/>
        </w:rPr>
        <w:t>Assinatura</w:t>
      </w:r>
      <w:r w:rsidR="00546686">
        <w:rPr>
          <w:rFonts w:ascii="Tahoma" w:hAnsi="Tahoma" w:cs="Tahoma"/>
          <w:b/>
          <w:color w:val="333333"/>
          <w:sz w:val="22"/>
          <w:szCs w:val="22"/>
        </w:rPr>
        <w:t xml:space="preserve"> </w:t>
      </w:r>
      <w:r w:rsidRPr="00546686">
        <w:rPr>
          <w:rFonts w:ascii="Tahoma" w:hAnsi="Tahoma" w:cs="Tahoma"/>
          <w:color w:val="333333"/>
          <w:sz w:val="22"/>
          <w:szCs w:val="22"/>
        </w:rPr>
        <w:t>________________________________________________________</w:t>
      </w:r>
      <w:r w:rsidR="00546686">
        <w:rPr>
          <w:rFonts w:ascii="Tahoma" w:hAnsi="Tahoma" w:cs="Tahoma"/>
          <w:color w:val="333333"/>
          <w:sz w:val="22"/>
          <w:szCs w:val="22"/>
        </w:rPr>
        <w:t>__________</w:t>
      </w:r>
      <w:r w:rsidRPr="00546686">
        <w:rPr>
          <w:rFonts w:ascii="Tahoma" w:hAnsi="Tahoma" w:cs="Tahoma"/>
          <w:color w:val="333333"/>
          <w:sz w:val="22"/>
          <w:szCs w:val="22"/>
        </w:rPr>
        <w:tab/>
      </w:r>
      <w:r w:rsidRPr="00546686">
        <w:rPr>
          <w:rFonts w:ascii="Tahoma" w:hAnsi="Tahoma" w:cs="Tahoma"/>
          <w:color w:val="333333"/>
          <w:sz w:val="22"/>
          <w:szCs w:val="22"/>
        </w:rPr>
        <w:tab/>
      </w:r>
      <w:r w:rsidRPr="00546686">
        <w:rPr>
          <w:rFonts w:ascii="Tahoma" w:hAnsi="Tahoma" w:cs="Tahoma"/>
          <w:color w:val="333333"/>
          <w:sz w:val="22"/>
          <w:szCs w:val="22"/>
        </w:rPr>
        <w:tab/>
      </w:r>
      <w:r w:rsidRPr="00546686">
        <w:rPr>
          <w:rFonts w:ascii="Tahoma" w:hAnsi="Tahoma" w:cs="Tahoma"/>
          <w:color w:val="333333"/>
          <w:sz w:val="22"/>
          <w:szCs w:val="22"/>
        </w:rPr>
        <w:tab/>
      </w:r>
      <w:r w:rsidRPr="00546686">
        <w:rPr>
          <w:rFonts w:ascii="Tahoma" w:hAnsi="Tahoma" w:cs="Tahoma"/>
          <w:color w:val="333333"/>
          <w:sz w:val="22"/>
          <w:szCs w:val="22"/>
        </w:rPr>
        <w:tab/>
      </w:r>
      <w:r w:rsidRPr="00546686">
        <w:rPr>
          <w:rFonts w:ascii="Tahoma" w:hAnsi="Tahoma" w:cs="Tahoma"/>
          <w:color w:val="333333"/>
          <w:sz w:val="22"/>
          <w:szCs w:val="22"/>
        </w:rPr>
        <w:tab/>
      </w:r>
      <w:r w:rsidRPr="00546686">
        <w:rPr>
          <w:rFonts w:ascii="Tahoma" w:hAnsi="Tahoma" w:cs="Tahoma"/>
          <w:color w:val="333333"/>
          <w:sz w:val="22"/>
          <w:szCs w:val="22"/>
        </w:rPr>
        <w:tab/>
      </w:r>
      <w:r w:rsidRPr="00546686">
        <w:rPr>
          <w:rFonts w:ascii="Tahoma" w:hAnsi="Tahoma" w:cs="Tahoma"/>
          <w:color w:val="333333"/>
          <w:sz w:val="22"/>
          <w:szCs w:val="22"/>
        </w:rPr>
        <w:tab/>
      </w:r>
    </w:p>
    <w:sectPr w:rsidR="00107C40" w:rsidRPr="00546686" w:rsidSect="0020417A">
      <w:headerReference w:type="default" r:id="rId7"/>
      <w:footerReference w:type="even" r:id="rId8"/>
      <w:pgSz w:w="11906" w:h="16838"/>
      <w:pgMar w:top="284" w:right="851" w:bottom="737" w:left="1276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AA" w:rsidRDefault="008236AA">
      <w:r>
        <w:separator/>
      </w:r>
    </w:p>
  </w:endnote>
  <w:endnote w:type="continuationSeparator" w:id="0">
    <w:p w:rsidR="008236AA" w:rsidRDefault="0082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E5" w:rsidRDefault="005227A7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24E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2CD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7B24E5" w:rsidP="00944E0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AA" w:rsidRDefault="008236AA">
      <w:r>
        <w:separator/>
      </w:r>
    </w:p>
  </w:footnote>
  <w:footnote w:type="continuationSeparator" w:id="0">
    <w:p w:rsidR="008236AA" w:rsidRDefault="00823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F8" w:rsidRPr="00834450" w:rsidRDefault="00EB7FF8" w:rsidP="0020417A">
    <w:pPr>
      <w:pStyle w:val="Cabealho"/>
      <w:tabs>
        <w:tab w:val="clear" w:pos="4252"/>
        <w:tab w:val="clear" w:pos="8504"/>
      </w:tabs>
      <w:jc w:val="center"/>
      <w:rPr>
        <w:rFonts w:ascii="Tahoma" w:hAnsi="Tahoma" w:cs="Tahoma"/>
        <w:sz w:val="22"/>
        <w:szCs w:val="22"/>
      </w:rPr>
    </w:pPr>
    <w:r w:rsidRPr="00834450">
      <w:rPr>
        <w:rFonts w:ascii="Tahoma" w:hAnsi="Tahoma" w:cs="Tahoma"/>
        <w:sz w:val="22"/>
        <w:szCs w:val="22"/>
      </w:rPr>
      <w:t>SECRETARI</w:t>
    </w:r>
    <w:r w:rsidR="00A561A6">
      <w:rPr>
        <w:rFonts w:ascii="Tahoma" w:hAnsi="Tahoma" w:cs="Tahoma"/>
        <w:sz w:val="22"/>
        <w:szCs w:val="22"/>
      </w:rPr>
      <w:t xml:space="preserve">A REGIONAL DE EDUCAÇÃO </w:t>
    </w:r>
  </w:p>
  <w:p w:rsidR="002F6260" w:rsidRPr="00EB7FF8" w:rsidRDefault="00A561A6" w:rsidP="0020417A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Tahoma" w:hAnsi="Tahoma" w:cs="Tahoma"/>
        <w:sz w:val="22"/>
        <w:szCs w:val="22"/>
      </w:rPr>
      <w:t>INSTITUTO PARA A QUALIFICAÇÃO, IP-RAM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19b0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D"/>
    <w:rsid w:val="0000468E"/>
    <w:rsid w:val="00012B03"/>
    <w:rsid w:val="00016216"/>
    <w:rsid w:val="000168DA"/>
    <w:rsid w:val="00026129"/>
    <w:rsid w:val="00031315"/>
    <w:rsid w:val="00037404"/>
    <w:rsid w:val="0003742F"/>
    <w:rsid w:val="00047460"/>
    <w:rsid w:val="00054F72"/>
    <w:rsid w:val="000571EA"/>
    <w:rsid w:val="00062476"/>
    <w:rsid w:val="00064164"/>
    <w:rsid w:val="00064391"/>
    <w:rsid w:val="00067B28"/>
    <w:rsid w:val="00081A3F"/>
    <w:rsid w:val="00090406"/>
    <w:rsid w:val="000A0B29"/>
    <w:rsid w:val="000B345C"/>
    <w:rsid w:val="000B3C81"/>
    <w:rsid w:val="000C1EB0"/>
    <w:rsid w:val="000C35C2"/>
    <w:rsid w:val="000C3B7A"/>
    <w:rsid w:val="000F0242"/>
    <w:rsid w:val="00107C40"/>
    <w:rsid w:val="00110E00"/>
    <w:rsid w:val="00122B89"/>
    <w:rsid w:val="0012337D"/>
    <w:rsid w:val="00126D29"/>
    <w:rsid w:val="001451B3"/>
    <w:rsid w:val="001577CB"/>
    <w:rsid w:val="00165C0E"/>
    <w:rsid w:val="00165CCE"/>
    <w:rsid w:val="00170F11"/>
    <w:rsid w:val="00171B7F"/>
    <w:rsid w:val="00172B86"/>
    <w:rsid w:val="00176A27"/>
    <w:rsid w:val="00184769"/>
    <w:rsid w:val="0018520A"/>
    <w:rsid w:val="001918EF"/>
    <w:rsid w:val="00193C7D"/>
    <w:rsid w:val="001B18E4"/>
    <w:rsid w:val="001B2B91"/>
    <w:rsid w:val="001D38D4"/>
    <w:rsid w:val="001F479E"/>
    <w:rsid w:val="0020166F"/>
    <w:rsid w:val="0020417A"/>
    <w:rsid w:val="00216867"/>
    <w:rsid w:val="0022048B"/>
    <w:rsid w:val="00225570"/>
    <w:rsid w:val="00241275"/>
    <w:rsid w:val="002476DD"/>
    <w:rsid w:val="00261817"/>
    <w:rsid w:val="00261C40"/>
    <w:rsid w:val="0027209A"/>
    <w:rsid w:val="002806DC"/>
    <w:rsid w:val="00281EF2"/>
    <w:rsid w:val="00291DC5"/>
    <w:rsid w:val="00293282"/>
    <w:rsid w:val="002A43A6"/>
    <w:rsid w:val="002C38D4"/>
    <w:rsid w:val="002D2930"/>
    <w:rsid w:val="002D7ADD"/>
    <w:rsid w:val="002E3E1E"/>
    <w:rsid w:val="002F2C7F"/>
    <w:rsid w:val="002F6260"/>
    <w:rsid w:val="002F702F"/>
    <w:rsid w:val="003018BC"/>
    <w:rsid w:val="00316943"/>
    <w:rsid w:val="00345EC4"/>
    <w:rsid w:val="003735A4"/>
    <w:rsid w:val="00373BC3"/>
    <w:rsid w:val="00383661"/>
    <w:rsid w:val="00386A7B"/>
    <w:rsid w:val="00386DC3"/>
    <w:rsid w:val="003B1107"/>
    <w:rsid w:val="003C3A6E"/>
    <w:rsid w:val="003C41E8"/>
    <w:rsid w:val="003D0402"/>
    <w:rsid w:val="003F0CF4"/>
    <w:rsid w:val="003F1D64"/>
    <w:rsid w:val="003F5B61"/>
    <w:rsid w:val="0040680E"/>
    <w:rsid w:val="004123C6"/>
    <w:rsid w:val="00416761"/>
    <w:rsid w:val="004316F4"/>
    <w:rsid w:val="00432794"/>
    <w:rsid w:val="00437F7A"/>
    <w:rsid w:val="004450D2"/>
    <w:rsid w:val="00446A07"/>
    <w:rsid w:val="00453733"/>
    <w:rsid w:val="00454F90"/>
    <w:rsid w:val="00456296"/>
    <w:rsid w:val="00462E09"/>
    <w:rsid w:val="00463499"/>
    <w:rsid w:val="0046354B"/>
    <w:rsid w:val="00465BAD"/>
    <w:rsid w:val="00466C9E"/>
    <w:rsid w:val="00486164"/>
    <w:rsid w:val="00492A00"/>
    <w:rsid w:val="00495DED"/>
    <w:rsid w:val="004A6EF7"/>
    <w:rsid w:val="004A7FDA"/>
    <w:rsid w:val="004B67EB"/>
    <w:rsid w:val="004C14C1"/>
    <w:rsid w:val="004C1E8B"/>
    <w:rsid w:val="004C3330"/>
    <w:rsid w:val="004D726F"/>
    <w:rsid w:val="004F36F3"/>
    <w:rsid w:val="004F6C48"/>
    <w:rsid w:val="004F72D7"/>
    <w:rsid w:val="00503A75"/>
    <w:rsid w:val="00504583"/>
    <w:rsid w:val="0051542E"/>
    <w:rsid w:val="005227A7"/>
    <w:rsid w:val="0054359A"/>
    <w:rsid w:val="005443D5"/>
    <w:rsid w:val="00546686"/>
    <w:rsid w:val="00552E02"/>
    <w:rsid w:val="00561DCC"/>
    <w:rsid w:val="00564C0D"/>
    <w:rsid w:val="0058513A"/>
    <w:rsid w:val="00594991"/>
    <w:rsid w:val="00595583"/>
    <w:rsid w:val="00597C6C"/>
    <w:rsid w:val="005A45E6"/>
    <w:rsid w:val="005B3D57"/>
    <w:rsid w:val="005C2C0C"/>
    <w:rsid w:val="005D417B"/>
    <w:rsid w:val="005E1311"/>
    <w:rsid w:val="005E5BB8"/>
    <w:rsid w:val="005E6268"/>
    <w:rsid w:val="005F2292"/>
    <w:rsid w:val="005F426F"/>
    <w:rsid w:val="005F5B2C"/>
    <w:rsid w:val="005F632E"/>
    <w:rsid w:val="006012F1"/>
    <w:rsid w:val="006115DE"/>
    <w:rsid w:val="00615093"/>
    <w:rsid w:val="00636871"/>
    <w:rsid w:val="00654888"/>
    <w:rsid w:val="00670DBB"/>
    <w:rsid w:val="006746B3"/>
    <w:rsid w:val="00683FB8"/>
    <w:rsid w:val="006A225C"/>
    <w:rsid w:val="006A2592"/>
    <w:rsid w:val="006B5362"/>
    <w:rsid w:val="006C076E"/>
    <w:rsid w:val="006D3C6B"/>
    <w:rsid w:val="006D7746"/>
    <w:rsid w:val="006E0A05"/>
    <w:rsid w:val="006E3344"/>
    <w:rsid w:val="006E6F84"/>
    <w:rsid w:val="00706546"/>
    <w:rsid w:val="00710A49"/>
    <w:rsid w:val="0071253F"/>
    <w:rsid w:val="00713589"/>
    <w:rsid w:val="00730B35"/>
    <w:rsid w:val="007467B4"/>
    <w:rsid w:val="00753EAB"/>
    <w:rsid w:val="007544D4"/>
    <w:rsid w:val="007631DB"/>
    <w:rsid w:val="00782877"/>
    <w:rsid w:val="00784489"/>
    <w:rsid w:val="00786749"/>
    <w:rsid w:val="007915CB"/>
    <w:rsid w:val="007B24E5"/>
    <w:rsid w:val="007C0A2A"/>
    <w:rsid w:val="007C3255"/>
    <w:rsid w:val="007E39C6"/>
    <w:rsid w:val="007F1576"/>
    <w:rsid w:val="0081068B"/>
    <w:rsid w:val="00814818"/>
    <w:rsid w:val="008150B5"/>
    <w:rsid w:val="008236AA"/>
    <w:rsid w:val="00824305"/>
    <w:rsid w:val="008265A9"/>
    <w:rsid w:val="00834450"/>
    <w:rsid w:val="00834A41"/>
    <w:rsid w:val="0084478A"/>
    <w:rsid w:val="008474D2"/>
    <w:rsid w:val="00847A1B"/>
    <w:rsid w:val="00847FE6"/>
    <w:rsid w:val="008519CD"/>
    <w:rsid w:val="00861CEA"/>
    <w:rsid w:val="00862EF9"/>
    <w:rsid w:val="00867525"/>
    <w:rsid w:val="00870EFF"/>
    <w:rsid w:val="00894672"/>
    <w:rsid w:val="008B0E89"/>
    <w:rsid w:val="008B726F"/>
    <w:rsid w:val="008B79F1"/>
    <w:rsid w:val="008E48B5"/>
    <w:rsid w:val="008F2116"/>
    <w:rsid w:val="008F3EB0"/>
    <w:rsid w:val="00900AA0"/>
    <w:rsid w:val="009216C6"/>
    <w:rsid w:val="0092177F"/>
    <w:rsid w:val="00944E0A"/>
    <w:rsid w:val="009642B7"/>
    <w:rsid w:val="00972CD4"/>
    <w:rsid w:val="00975D3C"/>
    <w:rsid w:val="00987249"/>
    <w:rsid w:val="00987258"/>
    <w:rsid w:val="009B3653"/>
    <w:rsid w:val="009B6060"/>
    <w:rsid w:val="009D18B0"/>
    <w:rsid w:val="009D7A70"/>
    <w:rsid w:val="00A054D0"/>
    <w:rsid w:val="00A060B8"/>
    <w:rsid w:val="00A17A68"/>
    <w:rsid w:val="00A2176F"/>
    <w:rsid w:val="00A23040"/>
    <w:rsid w:val="00A404FC"/>
    <w:rsid w:val="00A411F2"/>
    <w:rsid w:val="00A44864"/>
    <w:rsid w:val="00A448DB"/>
    <w:rsid w:val="00A50520"/>
    <w:rsid w:val="00A543EC"/>
    <w:rsid w:val="00A547B3"/>
    <w:rsid w:val="00A55D80"/>
    <w:rsid w:val="00A561A6"/>
    <w:rsid w:val="00A64270"/>
    <w:rsid w:val="00A77566"/>
    <w:rsid w:val="00A8227A"/>
    <w:rsid w:val="00A868DF"/>
    <w:rsid w:val="00AA25F9"/>
    <w:rsid w:val="00AB2480"/>
    <w:rsid w:val="00AB5F70"/>
    <w:rsid w:val="00AC53BC"/>
    <w:rsid w:val="00AD2228"/>
    <w:rsid w:val="00AE4300"/>
    <w:rsid w:val="00B046F3"/>
    <w:rsid w:val="00B059B3"/>
    <w:rsid w:val="00B05D57"/>
    <w:rsid w:val="00B30D64"/>
    <w:rsid w:val="00B34A9A"/>
    <w:rsid w:val="00B37B46"/>
    <w:rsid w:val="00B5543B"/>
    <w:rsid w:val="00B60A4E"/>
    <w:rsid w:val="00B660B7"/>
    <w:rsid w:val="00BA1059"/>
    <w:rsid w:val="00BA1E14"/>
    <w:rsid w:val="00BA34D6"/>
    <w:rsid w:val="00BB36B7"/>
    <w:rsid w:val="00BB6B8C"/>
    <w:rsid w:val="00BC06D9"/>
    <w:rsid w:val="00BC2CCD"/>
    <w:rsid w:val="00BC324A"/>
    <w:rsid w:val="00BD3FFE"/>
    <w:rsid w:val="00BE0447"/>
    <w:rsid w:val="00BF095A"/>
    <w:rsid w:val="00C22D71"/>
    <w:rsid w:val="00C27078"/>
    <w:rsid w:val="00C3216D"/>
    <w:rsid w:val="00C369D0"/>
    <w:rsid w:val="00C42BA9"/>
    <w:rsid w:val="00C55A21"/>
    <w:rsid w:val="00C56994"/>
    <w:rsid w:val="00C80C41"/>
    <w:rsid w:val="00C8168D"/>
    <w:rsid w:val="00C81B37"/>
    <w:rsid w:val="00C85C65"/>
    <w:rsid w:val="00C8720C"/>
    <w:rsid w:val="00CB6A0D"/>
    <w:rsid w:val="00CC0D77"/>
    <w:rsid w:val="00CC76A5"/>
    <w:rsid w:val="00CF085C"/>
    <w:rsid w:val="00CF1476"/>
    <w:rsid w:val="00D20D4F"/>
    <w:rsid w:val="00D20EDA"/>
    <w:rsid w:val="00D3309D"/>
    <w:rsid w:val="00D4072C"/>
    <w:rsid w:val="00D606C3"/>
    <w:rsid w:val="00D6152A"/>
    <w:rsid w:val="00D6337E"/>
    <w:rsid w:val="00D85421"/>
    <w:rsid w:val="00DA17F2"/>
    <w:rsid w:val="00DC070D"/>
    <w:rsid w:val="00DF513B"/>
    <w:rsid w:val="00DF66A4"/>
    <w:rsid w:val="00E0259B"/>
    <w:rsid w:val="00E206C4"/>
    <w:rsid w:val="00E242A4"/>
    <w:rsid w:val="00E25019"/>
    <w:rsid w:val="00E33F76"/>
    <w:rsid w:val="00E446FA"/>
    <w:rsid w:val="00E60E34"/>
    <w:rsid w:val="00E62406"/>
    <w:rsid w:val="00E65392"/>
    <w:rsid w:val="00E80476"/>
    <w:rsid w:val="00E829F2"/>
    <w:rsid w:val="00E8714F"/>
    <w:rsid w:val="00E87762"/>
    <w:rsid w:val="00E93379"/>
    <w:rsid w:val="00EB4AA9"/>
    <w:rsid w:val="00EB7FF8"/>
    <w:rsid w:val="00EC1248"/>
    <w:rsid w:val="00ED1194"/>
    <w:rsid w:val="00ED42A1"/>
    <w:rsid w:val="00ED5389"/>
    <w:rsid w:val="00EE5BD5"/>
    <w:rsid w:val="00EF6E61"/>
    <w:rsid w:val="00EF760C"/>
    <w:rsid w:val="00F13F7A"/>
    <w:rsid w:val="00F264C3"/>
    <w:rsid w:val="00F64132"/>
    <w:rsid w:val="00F715C0"/>
    <w:rsid w:val="00F7355C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19b0c6"/>
    </o:shapedefaults>
    <o:shapelayout v:ext="edit">
      <o:idmap v:ext="edit" data="1"/>
    </o:shapelayout>
  </w:shapeDefaults>
  <w:decimalSymbol w:val=","/>
  <w:listSeparator w:val=";"/>
  <w15:docId w15:val="{91EED549-3866-4461-9890-0BB9E7A3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02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subject/>
  <dc:creator>rosorio</dc:creator>
  <cp:keywords/>
  <cp:lastModifiedBy>Maria Fátima Ferreira de Sousa</cp:lastModifiedBy>
  <cp:revision>2</cp:revision>
  <cp:lastPrinted>2018-08-22T14:40:00Z</cp:lastPrinted>
  <dcterms:created xsi:type="dcterms:W3CDTF">2018-09-18T13:27:00Z</dcterms:created>
  <dcterms:modified xsi:type="dcterms:W3CDTF">2018-09-18T13:27:00Z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