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F4828" w14:textId="73B7A6D2" w:rsidR="00CA6121" w:rsidRDefault="00547670" w:rsidP="00547670">
      <w:pPr>
        <w:autoSpaceDE w:val="0"/>
        <w:autoSpaceDN w:val="0"/>
        <w:adjustRightInd w:val="0"/>
        <w:spacing w:line="360" w:lineRule="auto"/>
        <w:jc w:val="center"/>
        <w:rPr>
          <w:rFonts w:ascii="Arial Narrow" w:eastAsia="Calibri" w:hAnsi="Arial Narrow" w:cs="Arial"/>
          <w:szCs w:val="24"/>
        </w:rPr>
      </w:pPr>
      <w:bookmarkStart w:id="0" w:name="_GoBack"/>
      <w:bookmarkEnd w:id="0"/>
      <w:r>
        <w:rPr>
          <w:rFonts w:ascii="Arial Narrow" w:eastAsia="Calibri" w:hAnsi="Arial Narrow" w:cs="Arial"/>
          <w:szCs w:val="24"/>
        </w:rPr>
        <w:t xml:space="preserve">DECLARAÇÃO </w:t>
      </w:r>
      <w:r w:rsidR="00BD7AB7">
        <w:rPr>
          <w:rFonts w:ascii="Arial Narrow" w:eastAsia="Calibri" w:hAnsi="Arial Narrow" w:cs="Arial"/>
          <w:szCs w:val="24"/>
        </w:rPr>
        <w:t xml:space="preserve">DE SUB-ROGAÇÃO </w:t>
      </w:r>
      <w:r>
        <w:rPr>
          <w:rFonts w:ascii="Arial Narrow" w:eastAsia="Calibri" w:hAnsi="Arial Narrow" w:cs="Arial"/>
          <w:szCs w:val="24"/>
        </w:rPr>
        <w:t>DO PASSAGEIRO ESTUDANTE</w:t>
      </w:r>
    </w:p>
    <w:p w14:paraId="267FE1B1" w14:textId="77777777" w:rsidR="006D71E1" w:rsidRPr="00537D96" w:rsidRDefault="006D71E1" w:rsidP="006D71E1">
      <w:pPr>
        <w:jc w:val="center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>Subsídio de mobilidade dos passageiros estudantes universitários</w:t>
      </w:r>
    </w:p>
    <w:p w14:paraId="1302035E" w14:textId="77777777" w:rsidR="006D71E1" w:rsidRDefault="006D71E1" w:rsidP="006D71E1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Procuração e</w:t>
      </w:r>
    </w:p>
    <w:p w14:paraId="4F47EC3D" w14:textId="77777777" w:rsidR="006D71E1" w:rsidRPr="00537D96" w:rsidRDefault="006D71E1" w:rsidP="006D71E1">
      <w:pPr>
        <w:jc w:val="center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 xml:space="preserve">Declaração </w:t>
      </w:r>
      <w:r>
        <w:rPr>
          <w:rFonts w:ascii="Arial Narrow" w:hAnsi="Arial Narrow"/>
          <w:szCs w:val="24"/>
        </w:rPr>
        <w:t xml:space="preserve">sob </w:t>
      </w:r>
      <w:r w:rsidRPr="00537D96">
        <w:rPr>
          <w:rFonts w:ascii="Arial Narrow" w:hAnsi="Arial Narrow"/>
          <w:szCs w:val="24"/>
        </w:rPr>
        <w:t>compromisso de honra</w:t>
      </w:r>
    </w:p>
    <w:p w14:paraId="153EB7C1" w14:textId="77777777" w:rsidR="006D71E1" w:rsidRPr="00537D96" w:rsidRDefault="006D71E1" w:rsidP="00B766C8">
      <w:pPr>
        <w:spacing w:line="360" w:lineRule="auto"/>
        <w:jc w:val="center"/>
        <w:rPr>
          <w:rFonts w:ascii="Arial Narrow" w:hAnsi="Arial Narrow"/>
          <w:szCs w:val="24"/>
        </w:rPr>
      </w:pPr>
    </w:p>
    <w:p w14:paraId="221C278E" w14:textId="6F2A99F9" w:rsidR="006D71E1" w:rsidRPr="00537D96" w:rsidRDefault="00183F47" w:rsidP="00B766C8">
      <w:pPr>
        <w:spacing w:line="360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fldChar w:fldCharType="begin">
          <w:ffData>
            <w:name w:val="Texto26"/>
            <w:enabled/>
            <w:calcOnExit w:val="0"/>
            <w:textInput>
              <w:default w:val="(Identificação do Passageiro Estudante ou do seu representante com comprovada suficiência de poderes para o ato)"/>
            </w:textInput>
          </w:ffData>
        </w:fldChar>
      </w:r>
      <w:bookmarkStart w:id="1" w:name="Texto26"/>
      <w:r>
        <w:rPr>
          <w:rFonts w:ascii="Arial Narrow" w:hAnsi="Arial Narrow"/>
          <w:szCs w:val="24"/>
        </w:rPr>
        <w:instrText xml:space="preserve"> FORMTEXT </w:instrText>
      </w:r>
      <w:r>
        <w:rPr>
          <w:rFonts w:ascii="Arial Narrow" w:hAnsi="Arial Narrow"/>
          <w:szCs w:val="24"/>
        </w:rPr>
      </w:r>
      <w:r>
        <w:rPr>
          <w:rFonts w:ascii="Arial Narrow" w:hAnsi="Arial Narrow"/>
          <w:szCs w:val="24"/>
        </w:rPr>
        <w:fldChar w:fldCharType="separate"/>
      </w:r>
      <w:r>
        <w:rPr>
          <w:rFonts w:ascii="Arial Narrow" w:hAnsi="Arial Narrow"/>
          <w:noProof/>
          <w:szCs w:val="24"/>
        </w:rPr>
        <w:t>(Identificação do Passageiro Estudante ou do seu representante com comprovada suficiência de poderes para o ato)</w:t>
      </w:r>
      <w:r>
        <w:rPr>
          <w:rFonts w:ascii="Arial Narrow" w:hAnsi="Arial Narrow"/>
          <w:szCs w:val="24"/>
        </w:rPr>
        <w:fldChar w:fldCharType="end"/>
      </w:r>
      <w:bookmarkEnd w:id="1"/>
      <w:r w:rsidRPr="00183F47">
        <w:rPr>
          <w:rFonts w:ascii="Arial Narrow" w:hAnsi="Arial Narrow"/>
          <w:szCs w:val="24"/>
        </w:rPr>
        <w:t xml:space="preserve"> </w:t>
      </w:r>
      <w:r w:rsidR="006D71E1" w:rsidRPr="00537D96">
        <w:rPr>
          <w:rFonts w:ascii="Arial Narrow" w:hAnsi="Arial Narrow"/>
          <w:szCs w:val="24"/>
        </w:rPr>
        <w:t xml:space="preserve">com poderes bastantes para este ato, confere à Vice-Presidência do Governo Regional, pessoa coletiva n.º </w:t>
      </w:r>
      <w:r w:rsidR="00DD6687" w:rsidRPr="00DD6687">
        <w:rPr>
          <w:rFonts w:ascii="Arial Narrow" w:hAnsi="Arial Narrow"/>
          <w:szCs w:val="24"/>
        </w:rPr>
        <w:t>671001329</w:t>
      </w:r>
      <w:r w:rsidR="006D71E1" w:rsidRPr="00537D96">
        <w:rPr>
          <w:rFonts w:ascii="Arial Narrow" w:hAnsi="Arial Narrow"/>
          <w:szCs w:val="24"/>
        </w:rPr>
        <w:t xml:space="preserve">, com sede à Avenida Zarco – Edifício do Governo Regional, através de trabalhador a seu cargo, devidamente designado para o efeito mediante Despacho, os poderes necessários para, nos termos do </w:t>
      </w:r>
      <w:r w:rsidR="006D71E1" w:rsidRPr="00537D96">
        <w:rPr>
          <w:rFonts w:ascii="Arial Narrow" w:eastAsia="Calibri" w:hAnsi="Arial Narrow" w:cs="Arial"/>
          <w:szCs w:val="24"/>
        </w:rPr>
        <w:t xml:space="preserve">Decreto-Lei n.º 134/2015, de 24 de julho e Portaria n.º 260-C/2015, de 24 de agosto, alterada pela Portaria n.º 387-A/2015, de 28 de outubro, </w:t>
      </w:r>
      <w:r w:rsidR="006D71E1" w:rsidRPr="00537D96">
        <w:rPr>
          <w:rFonts w:ascii="Arial Narrow" w:hAnsi="Arial Narrow"/>
          <w:szCs w:val="24"/>
        </w:rPr>
        <w:t xml:space="preserve">receber dos CTT quaisquer quantias, valores e documentos referentes ao reembolso do subsidio social de mobilidade a cidadãos beneficiários que no âmbito dos serviços aéreos entre a Região Autónoma da Madeira e o continente e entre aquela e a Região Autónoma dos Açores., tenham viajado ao abrigo do Regulamento de </w:t>
      </w:r>
      <w:r w:rsidR="006D71E1" w:rsidRPr="00537D96">
        <w:rPr>
          <w:rFonts w:ascii="Arial Narrow" w:eastAsia="Calibri" w:hAnsi="Arial Narrow" w:cs="Arial"/>
          <w:szCs w:val="24"/>
        </w:rPr>
        <w:t xml:space="preserve">Apoio Específico aos Passageiros Estudantes, aprovado pela Resolução </w:t>
      </w:r>
      <w:r w:rsidR="00DD6687" w:rsidRPr="00E17DF3">
        <w:rPr>
          <w:rFonts w:ascii="Arial Narrow" w:eastAsia="Times New Roman" w:hAnsi="Arial Narrow"/>
          <w:color w:val="000000"/>
          <w:lang w:eastAsia="pt-PT"/>
        </w:rPr>
        <w:t>n.º 739/2018, publicada no JORAM n.º 176,</w:t>
      </w:r>
      <w:r w:rsidR="00DD6687" w:rsidRPr="00E17DF3">
        <w:rPr>
          <w:rFonts w:ascii="Arial Narrow" w:hAnsi="Arial Narrow"/>
        </w:rPr>
        <w:t xml:space="preserve"> I Série, de 24 de outubro de 2018</w:t>
      </w:r>
      <w:r w:rsidR="006D71E1" w:rsidRPr="00537D96">
        <w:rPr>
          <w:rFonts w:ascii="Arial Narrow" w:eastAsia="Calibri" w:hAnsi="Arial Narrow" w:cs="Arial"/>
          <w:szCs w:val="24"/>
        </w:rPr>
        <w:t>,</w:t>
      </w:r>
      <w:r w:rsidR="006D71E1" w:rsidRPr="00537D96">
        <w:rPr>
          <w:rFonts w:ascii="Arial Narrow" w:hAnsi="Arial Narrow"/>
          <w:szCs w:val="24"/>
        </w:rPr>
        <w:t xml:space="preserve"> bem como a passar recibos, dar quitações, requerendo, praticando e assinando tudo o que for necessário aos indicados fins.</w:t>
      </w:r>
    </w:p>
    <w:p w14:paraId="2D262E28" w14:textId="77777777" w:rsidR="006D71E1" w:rsidRPr="00537D96" w:rsidRDefault="006D71E1" w:rsidP="00B766C8">
      <w:pPr>
        <w:spacing w:line="360" w:lineRule="auto"/>
        <w:jc w:val="both"/>
        <w:rPr>
          <w:rFonts w:ascii="Arial Narrow" w:hAnsi="Arial Narrow"/>
          <w:szCs w:val="24"/>
        </w:rPr>
      </w:pPr>
    </w:p>
    <w:p w14:paraId="2CC57785" w14:textId="098A2534" w:rsidR="006D71E1" w:rsidRPr="00537D96" w:rsidRDefault="006D71E1" w:rsidP="00B766C8">
      <w:p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 xml:space="preserve">Mais declara sob compromisso de honra que se compromete a respeitar e </w:t>
      </w:r>
      <w:r>
        <w:rPr>
          <w:rFonts w:ascii="Arial Narrow" w:hAnsi="Arial Narrow"/>
          <w:szCs w:val="24"/>
        </w:rPr>
        <w:t xml:space="preserve">a </w:t>
      </w:r>
      <w:r w:rsidRPr="00537D96">
        <w:rPr>
          <w:rFonts w:ascii="Arial Narrow" w:hAnsi="Arial Narrow"/>
          <w:szCs w:val="24"/>
        </w:rPr>
        <w:t xml:space="preserve">cumprir integralmente as regras relativas ao apoio à mobilidade aérea dos estudantes universitários concedido pelo Governo Regional, constantes da </w:t>
      </w:r>
      <w:r w:rsidRPr="00537D96">
        <w:rPr>
          <w:rFonts w:ascii="Arial Narrow" w:eastAsia="Calibri" w:hAnsi="Arial Narrow" w:cs="Arial"/>
          <w:szCs w:val="24"/>
        </w:rPr>
        <w:t xml:space="preserve">Resolução </w:t>
      </w:r>
      <w:r w:rsidR="00DD6687" w:rsidRPr="00E17DF3">
        <w:rPr>
          <w:rFonts w:ascii="Arial Narrow" w:eastAsia="Times New Roman" w:hAnsi="Arial Narrow"/>
          <w:color w:val="000000"/>
          <w:lang w:eastAsia="pt-PT"/>
        </w:rPr>
        <w:t>n.º 739/2018, publicada no JORAM n.º 176,</w:t>
      </w:r>
      <w:r w:rsidR="00DD6687" w:rsidRPr="00E17DF3">
        <w:rPr>
          <w:rFonts w:ascii="Arial Narrow" w:hAnsi="Arial Narrow"/>
        </w:rPr>
        <w:t xml:space="preserve"> I Série, de 24 de outubro de 2018</w:t>
      </w:r>
      <w:r w:rsidRPr="00537D96">
        <w:rPr>
          <w:rFonts w:ascii="Arial Narrow" w:hAnsi="Arial Narrow"/>
          <w:szCs w:val="24"/>
        </w:rPr>
        <w:t>, comprometendo-se, designadamente a:</w:t>
      </w:r>
    </w:p>
    <w:p w14:paraId="2E86EBA1" w14:textId="77777777" w:rsidR="006D71E1" w:rsidRPr="00537D96" w:rsidRDefault="006D71E1" w:rsidP="006D71E1">
      <w:pPr>
        <w:jc w:val="both"/>
        <w:rPr>
          <w:rFonts w:ascii="Arial Narrow" w:hAnsi="Arial Narrow"/>
          <w:szCs w:val="24"/>
        </w:rPr>
      </w:pPr>
    </w:p>
    <w:p w14:paraId="090A4FD1" w14:textId="77777777" w:rsidR="006D71E1" w:rsidRPr="00537D96" w:rsidRDefault="006D71E1" w:rsidP="006D71E1">
      <w:pPr>
        <w:pStyle w:val="PargrafodaLista"/>
        <w:numPr>
          <w:ilvl w:val="0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>Na sua relação com as agências de viagens aderentes ao regime de apoio específico à mobilidade aérea dos estudantes universitários:</w:t>
      </w:r>
    </w:p>
    <w:p w14:paraId="6BA4AD9C" w14:textId="77777777" w:rsidR="006D71E1" w:rsidRPr="00537D96" w:rsidRDefault="006D71E1" w:rsidP="006D71E1">
      <w:pPr>
        <w:pStyle w:val="PargrafodaLista"/>
        <w:numPr>
          <w:ilvl w:val="1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 xml:space="preserve">entregar a documentação exigida pela Portaria que regula esse o apoio; </w:t>
      </w:r>
    </w:p>
    <w:p w14:paraId="27A52BB7" w14:textId="77777777" w:rsidR="006D71E1" w:rsidRPr="00537D96" w:rsidRDefault="006D71E1" w:rsidP="006D71E1">
      <w:pPr>
        <w:pStyle w:val="PargrafodaLista"/>
        <w:numPr>
          <w:ilvl w:val="1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>não prestar falsas declarações junto das agências de viagens aderentes;</w:t>
      </w:r>
    </w:p>
    <w:p w14:paraId="068AD0A5" w14:textId="4A561EDE" w:rsidR="006D71E1" w:rsidRPr="00537D96" w:rsidRDefault="006D71E1" w:rsidP="006D71E1">
      <w:pPr>
        <w:pStyle w:val="PargrafodaLista"/>
        <w:numPr>
          <w:ilvl w:val="1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 xml:space="preserve">entregar às agências de viagens onde submeteu os pedidos de apoio os cartões de embarque relativamente às viagens já realizadas, no prazo concedido pela Resolução </w:t>
      </w:r>
      <w:r w:rsidR="00DD6687" w:rsidRPr="00E17DF3">
        <w:rPr>
          <w:rFonts w:ascii="Arial Narrow" w:eastAsia="Times New Roman" w:hAnsi="Arial Narrow"/>
          <w:color w:val="000000"/>
          <w:lang w:eastAsia="pt-PT"/>
        </w:rPr>
        <w:t>n.º 739/2018, publicada no JORAM n.º 176,</w:t>
      </w:r>
      <w:r w:rsidR="00DD6687" w:rsidRPr="00E17DF3">
        <w:rPr>
          <w:rFonts w:ascii="Arial Narrow" w:hAnsi="Arial Narrow"/>
        </w:rPr>
        <w:t xml:space="preserve"> I Série, de 24 de outubro de 2018</w:t>
      </w:r>
      <w:r w:rsidRPr="00537D96">
        <w:rPr>
          <w:rFonts w:ascii="Arial Narrow" w:hAnsi="Arial Narrow"/>
          <w:szCs w:val="24"/>
        </w:rPr>
        <w:t>;</w:t>
      </w:r>
    </w:p>
    <w:p w14:paraId="1672F028" w14:textId="77777777" w:rsidR="006D71E1" w:rsidRPr="00F01B75" w:rsidRDefault="006D71E1" w:rsidP="006D71E1">
      <w:pPr>
        <w:pStyle w:val="PargrafodaLista"/>
        <w:numPr>
          <w:ilvl w:val="1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lastRenderedPageBreak/>
        <w:t xml:space="preserve">efetuar eventuais alterações e/ou cancelamentos a viagens preferencialmente na agência de viagens onde o bilhete originário foi adquirido, e, quando assim não seja, entregar à agência, no prazo máximo de 14 dias, os documentos de suporte a essa alteração (fatura ou fatura/recibo, recibo, bilhete </w:t>
      </w:r>
      <w:r w:rsidRPr="00F01B75">
        <w:rPr>
          <w:rFonts w:ascii="Arial Narrow" w:hAnsi="Arial Narrow"/>
          <w:szCs w:val="24"/>
        </w:rPr>
        <w:t>eletrónico, cartões de embarque);</w:t>
      </w:r>
    </w:p>
    <w:p w14:paraId="5273FA6F" w14:textId="77777777" w:rsidR="006D71E1" w:rsidRPr="00537D96" w:rsidRDefault="006D71E1" w:rsidP="006D71E1">
      <w:pPr>
        <w:pStyle w:val="PargrafodaLista"/>
        <w:numPr>
          <w:ilvl w:val="1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Devolver os valores relativos a alterações e/ou cancelamentos de viagens adquiridas ao abrigo do Regulamento de Apoio Específico, </w:t>
      </w:r>
      <w:r w:rsidRPr="00F01B75">
        <w:rPr>
          <w:rFonts w:ascii="Arial Narrow" w:hAnsi="Arial Narrow"/>
          <w:szCs w:val="24"/>
        </w:rPr>
        <w:t xml:space="preserve">tenham elas sido efetuados diretamente na companhia aérea ou na agência, na exata quantia em que tais alterações impedirem o Governo Regional de ser ressarcido do apoio concedido, </w:t>
      </w:r>
      <w:r>
        <w:rPr>
          <w:rFonts w:ascii="Arial Narrow" w:hAnsi="Arial Narrow"/>
          <w:szCs w:val="24"/>
        </w:rPr>
        <w:t>nos termos da alínea d) do número seguinte.</w:t>
      </w:r>
    </w:p>
    <w:p w14:paraId="465B4E3D" w14:textId="77777777" w:rsidR="006D71E1" w:rsidRPr="00537D96" w:rsidRDefault="006D71E1" w:rsidP="006D71E1">
      <w:pPr>
        <w:pStyle w:val="PargrafodaLista"/>
        <w:numPr>
          <w:ilvl w:val="0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>Na sua relação com o Governo Regional, relativamente às viagens que tenham sido adquiridas ao abrigo do presente regime de apoio:</w:t>
      </w:r>
    </w:p>
    <w:p w14:paraId="37D552CD" w14:textId="77777777" w:rsidR="006D71E1" w:rsidRPr="00537D96" w:rsidRDefault="006D71E1" w:rsidP="006D71E1">
      <w:pPr>
        <w:pStyle w:val="PargrafodaLista"/>
        <w:numPr>
          <w:ilvl w:val="1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>Constituir a Vice-Presidência do Governo Regional com poderes bastantes para receber o subsídio de mobilidade a que teria direito, para compensação do apoio recebido no momento da aquisição da viagem;</w:t>
      </w:r>
    </w:p>
    <w:p w14:paraId="0DD657BF" w14:textId="77777777" w:rsidR="006D71E1" w:rsidRPr="00537D96" w:rsidRDefault="006D71E1" w:rsidP="006D71E1">
      <w:pPr>
        <w:pStyle w:val="PargrafodaLista"/>
        <w:numPr>
          <w:ilvl w:val="1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>Por força do ponto anterior, não solicitar diretamente junto dos CTT o recebimento do subsídio de mobilidade relativamente a viagem em que tenha beneficiado do apoio concedido pelo Governo Regional;</w:t>
      </w:r>
    </w:p>
    <w:p w14:paraId="72F0E29F" w14:textId="77777777" w:rsidR="006D71E1" w:rsidRPr="00537D96" w:rsidRDefault="006D71E1" w:rsidP="006D71E1">
      <w:pPr>
        <w:pStyle w:val="PargrafodaLista"/>
        <w:numPr>
          <w:ilvl w:val="1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>Por facto que lhe seja imputável, indemnizar o Governo Regional no exato montante em que este fique prejudicado por não ter conseguido receber o subsídio de mobilidade cujo direito lhe havia sido sub-rogado, designadamente em situação de cancelamento ou alteração do bilhete, falsas declarações ou ausência de entrega de documentos exigíveis para o pagamento do subsídio de mobilidade;</w:t>
      </w:r>
    </w:p>
    <w:p w14:paraId="1E32DC5C" w14:textId="77777777" w:rsidR="006D71E1" w:rsidRPr="00537D96" w:rsidRDefault="006D71E1" w:rsidP="006D71E1">
      <w:pPr>
        <w:pStyle w:val="PargrafodaLista"/>
        <w:numPr>
          <w:ilvl w:val="1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>Em caso de cancelamento de bilhete cuja tarifa permita o reembolso total ou parcial do seu valor facial, compromete-se a, através da agência de viagens onde efetuou a reserva, prescindir total ou parcialmente desse reembolso, de modo a entregar ao Governo Regional o montante equivalente ao do apoio que lhe foi concedido aquando da compra do bilhete.</w:t>
      </w:r>
    </w:p>
    <w:p w14:paraId="203C6CCC" w14:textId="77777777" w:rsidR="006D71E1" w:rsidRPr="00537D96" w:rsidRDefault="006D71E1" w:rsidP="00B766C8">
      <w:pPr>
        <w:spacing w:line="360" w:lineRule="auto"/>
        <w:jc w:val="both"/>
        <w:rPr>
          <w:rFonts w:ascii="Arial Narrow" w:hAnsi="Arial Narrow"/>
          <w:szCs w:val="24"/>
        </w:rPr>
      </w:pPr>
    </w:p>
    <w:p w14:paraId="49268A80" w14:textId="732958E1" w:rsidR="006D71E1" w:rsidRPr="00537D96" w:rsidRDefault="006D71E1" w:rsidP="00B766C8">
      <w:p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 xml:space="preserve">Mais declara conhecer que o regime de apoio à mobilidade aérea dos estudantes universitários concedido pelo Governo Regional, constante da </w:t>
      </w:r>
      <w:r>
        <w:rPr>
          <w:rFonts w:ascii="Arial Narrow" w:hAnsi="Arial Narrow"/>
          <w:szCs w:val="24"/>
        </w:rPr>
        <w:t xml:space="preserve">Resolução </w:t>
      </w:r>
      <w:r w:rsidR="00DD6687" w:rsidRPr="00E17DF3">
        <w:rPr>
          <w:rFonts w:ascii="Arial Narrow" w:eastAsia="Times New Roman" w:hAnsi="Arial Narrow"/>
          <w:color w:val="000000"/>
          <w:lang w:eastAsia="pt-PT"/>
        </w:rPr>
        <w:t>n.º 739/2018, publicada no JORAM n.º 176,</w:t>
      </w:r>
      <w:r w:rsidR="00DD6687" w:rsidRPr="00E17DF3">
        <w:rPr>
          <w:rFonts w:ascii="Arial Narrow" w:hAnsi="Arial Narrow"/>
        </w:rPr>
        <w:t xml:space="preserve"> I Série, de 24 de outubro de 2018</w:t>
      </w:r>
      <w:r>
        <w:rPr>
          <w:rFonts w:ascii="Arial Narrow" w:hAnsi="Arial Narrow"/>
          <w:szCs w:val="24"/>
        </w:rPr>
        <w:t>,</w:t>
      </w:r>
      <w:r w:rsidRPr="00537D96">
        <w:rPr>
          <w:rFonts w:ascii="Arial Narrow" w:hAnsi="Arial Narrow"/>
          <w:szCs w:val="24"/>
        </w:rPr>
        <w:t xml:space="preserve"> exige a recolha, tratamento e transmissão de um conjunto </w:t>
      </w:r>
      <w:r w:rsidRPr="00537D96">
        <w:rPr>
          <w:rFonts w:ascii="Arial Narrow" w:hAnsi="Arial Narrow"/>
          <w:szCs w:val="24"/>
        </w:rPr>
        <w:lastRenderedPageBreak/>
        <w:t>de dados pessoais, sem os quais não será possível beneficiar do referido regime. Nessa medida, presta o seu consentimento para efeitos de R</w:t>
      </w:r>
      <w:r>
        <w:rPr>
          <w:rFonts w:ascii="Arial Narrow" w:hAnsi="Arial Narrow"/>
          <w:szCs w:val="24"/>
        </w:rPr>
        <w:t xml:space="preserve">egulamento </w:t>
      </w:r>
      <w:r w:rsidRPr="00537D96">
        <w:rPr>
          <w:rFonts w:ascii="Arial Narrow" w:hAnsi="Arial Narrow"/>
          <w:szCs w:val="24"/>
        </w:rPr>
        <w:t>G</w:t>
      </w:r>
      <w:r>
        <w:rPr>
          <w:rFonts w:ascii="Arial Narrow" w:hAnsi="Arial Narrow"/>
          <w:szCs w:val="24"/>
        </w:rPr>
        <w:t xml:space="preserve">eral de </w:t>
      </w:r>
      <w:r w:rsidRPr="00537D96">
        <w:rPr>
          <w:rFonts w:ascii="Arial Narrow" w:hAnsi="Arial Narrow"/>
          <w:szCs w:val="24"/>
        </w:rPr>
        <w:t>P</w:t>
      </w:r>
      <w:r>
        <w:rPr>
          <w:rFonts w:ascii="Arial Narrow" w:hAnsi="Arial Narrow"/>
          <w:szCs w:val="24"/>
        </w:rPr>
        <w:t xml:space="preserve">roteção de </w:t>
      </w:r>
      <w:r w:rsidRPr="00537D96">
        <w:rPr>
          <w:rFonts w:ascii="Arial Narrow" w:hAnsi="Arial Narrow"/>
          <w:szCs w:val="24"/>
        </w:rPr>
        <w:t>D</w:t>
      </w:r>
      <w:r>
        <w:rPr>
          <w:rFonts w:ascii="Arial Narrow" w:hAnsi="Arial Narrow"/>
          <w:szCs w:val="24"/>
        </w:rPr>
        <w:t>ados (RGPD)</w:t>
      </w:r>
      <w:r w:rsidRPr="00537D96">
        <w:rPr>
          <w:rFonts w:ascii="Arial Narrow" w:hAnsi="Arial Narrow"/>
          <w:szCs w:val="24"/>
        </w:rPr>
        <w:t>, nos termos seguintes:</w:t>
      </w:r>
    </w:p>
    <w:p w14:paraId="669C39C6" w14:textId="77777777" w:rsidR="006D71E1" w:rsidRPr="00537D96" w:rsidRDefault="006D71E1" w:rsidP="006D71E1">
      <w:pPr>
        <w:jc w:val="both"/>
        <w:rPr>
          <w:rFonts w:ascii="Arial Narrow" w:hAnsi="Arial Narrow"/>
          <w:szCs w:val="24"/>
        </w:rPr>
      </w:pPr>
    </w:p>
    <w:p w14:paraId="126142A4" w14:textId="02CBFBAF" w:rsidR="006D71E1" w:rsidRPr="00537D96" w:rsidRDefault="006D71E1" w:rsidP="006D71E1">
      <w:pPr>
        <w:pStyle w:val="PargrafodaLista"/>
        <w:numPr>
          <w:ilvl w:val="0"/>
          <w:numId w:val="54"/>
        </w:num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 xml:space="preserve">O signatário autoriza a recolha e tratamento dos seus dados pessoais pelas agências de viagens que tenham protocolado com o Governo Regional da Madeira a adesão ao sistema de apoio às viagens dos estudantes universitários cujo regulamento foi aprovado pela </w:t>
      </w:r>
      <w:r>
        <w:rPr>
          <w:rFonts w:ascii="Arial Narrow" w:hAnsi="Arial Narrow"/>
          <w:szCs w:val="24"/>
        </w:rPr>
        <w:t xml:space="preserve">Resolução </w:t>
      </w:r>
      <w:r w:rsidR="00DD6687" w:rsidRPr="00E17DF3">
        <w:rPr>
          <w:rFonts w:ascii="Arial Narrow" w:eastAsia="Times New Roman" w:hAnsi="Arial Narrow"/>
          <w:color w:val="000000"/>
          <w:lang w:eastAsia="pt-PT"/>
        </w:rPr>
        <w:t>n.º 739/2018, publicada no JORAM n.º 176,</w:t>
      </w:r>
      <w:r w:rsidR="00DD6687" w:rsidRPr="00E17DF3">
        <w:rPr>
          <w:rFonts w:ascii="Arial Narrow" w:hAnsi="Arial Narrow"/>
        </w:rPr>
        <w:t xml:space="preserve"> I Série, de 24 de outubro de 2018</w:t>
      </w:r>
      <w:r>
        <w:rPr>
          <w:rFonts w:ascii="Arial Narrow" w:hAnsi="Arial Narrow"/>
          <w:szCs w:val="24"/>
        </w:rPr>
        <w:t>.</w:t>
      </w:r>
    </w:p>
    <w:p w14:paraId="38463BA9" w14:textId="77777777" w:rsidR="006D71E1" w:rsidRPr="00537D96" w:rsidRDefault="006D71E1" w:rsidP="006D71E1">
      <w:pPr>
        <w:pStyle w:val="PargrafodaLista"/>
        <w:numPr>
          <w:ilvl w:val="0"/>
          <w:numId w:val="54"/>
        </w:num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>O signatário autoriza que os dados recolhidos pelas agências de viagens possam ser armazenados e tratados pelo Governo Regional, de forma a que, em pedidos de apoio subsequentes ao que originou o tratamento dos dados, estes possam ser reaproveitados na plataforma, permitindo o pré-preenchimento de campos obrigatórios associados à sua identificação pessoal.</w:t>
      </w:r>
    </w:p>
    <w:p w14:paraId="796B9111" w14:textId="77777777" w:rsidR="006D71E1" w:rsidRPr="00537D96" w:rsidRDefault="006D71E1" w:rsidP="006D71E1">
      <w:pPr>
        <w:pStyle w:val="PargrafodaLista"/>
        <w:numPr>
          <w:ilvl w:val="0"/>
          <w:numId w:val="54"/>
        </w:num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>O signatário autoriza que os dados recolhidos pelas agências de viagens possam ser transmitidos eletronicamente à entidade prestadora do serviço de pagamento do subsídio de mobilidade (atualmente os CTT – Correios de Portugal, SA), de modo a que esta entidade possa, sem a intervenção e presença física do titular do direito ao subsídio, proceder ao respetivo apuramento e pagamento.</w:t>
      </w:r>
    </w:p>
    <w:p w14:paraId="2EA92EBD" w14:textId="082898BF" w:rsidR="006D71E1" w:rsidRPr="00537D96" w:rsidRDefault="006D71E1" w:rsidP="006D71E1">
      <w:pPr>
        <w:pStyle w:val="PargrafodaLista"/>
        <w:numPr>
          <w:ilvl w:val="0"/>
          <w:numId w:val="54"/>
        </w:num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 xml:space="preserve">O signatário declara conhecer que se revogar as autorizações mencionadas nos pontos 1 a 3 não poderá continuar a ser beneficiário do regime de apoio às viagens do </w:t>
      </w:r>
      <w:proofErr w:type="gramStart"/>
      <w:r w:rsidRPr="00537D96">
        <w:rPr>
          <w:rFonts w:ascii="Arial Narrow" w:hAnsi="Arial Narrow"/>
          <w:szCs w:val="24"/>
        </w:rPr>
        <w:t>estudantes universitários aprovado</w:t>
      </w:r>
      <w:proofErr w:type="gramEnd"/>
      <w:r w:rsidRPr="00537D96">
        <w:rPr>
          <w:rFonts w:ascii="Arial Narrow" w:hAnsi="Arial Narrow"/>
          <w:szCs w:val="24"/>
        </w:rPr>
        <w:t xml:space="preserve"> pela </w:t>
      </w:r>
      <w:r>
        <w:rPr>
          <w:rFonts w:ascii="Arial Narrow" w:hAnsi="Arial Narrow"/>
          <w:szCs w:val="24"/>
        </w:rPr>
        <w:t xml:space="preserve">Resolução </w:t>
      </w:r>
      <w:r w:rsidR="00DD6687" w:rsidRPr="00E17DF3">
        <w:rPr>
          <w:rFonts w:ascii="Arial Narrow" w:eastAsia="Times New Roman" w:hAnsi="Arial Narrow"/>
          <w:color w:val="000000"/>
          <w:lang w:eastAsia="pt-PT"/>
        </w:rPr>
        <w:t>n.º 739/2018, publicada no JORAM n.º 176,</w:t>
      </w:r>
      <w:r w:rsidR="00DD6687" w:rsidRPr="00E17DF3">
        <w:rPr>
          <w:rFonts w:ascii="Arial Narrow" w:hAnsi="Arial Narrow"/>
        </w:rPr>
        <w:t xml:space="preserve"> I Série, de 24 de outubro de 2018</w:t>
      </w:r>
      <w:r w:rsidRPr="00537D96">
        <w:rPr>
          <w:rFonts w:ascii="Arial Narrow" w:hAnsi="Arial Narrow"/>
          <w:szCs w:val="24"/>
        </w:rPr>
        <w:t>.</w:t>
      </w:r>
    </w:p>
    <w:p w14:paraId="2B72E25A" w14:textId="77777777" w:rsidR="006D71E1" w:rsidRPr="00537D96" w:rsidRDefault="006D71E1" w:rsidP="006D71E1">
      <w:pPr>
        <w:jc w:val="both"/>
        <w:rPr>
          <w:rFonts w:ascii="Arial Narrow" w:hAnsi="Arial Narrow"/>
          <w:szCs w:val="24"/>
        </w:rPr>
      </w:pPr>
    </w:p>
    <w:p w14:paraId="65340F97" w14:textId="779B1A11" w:rsidR="006D71E1" w:rsidRDefault="006D71E1" w:rsidP="00B766C8">
      <w:pPr>
        <w:spacing w:line="360" w:lineRule="auto"/>
        <w:jc w:val="both"/>
        <w:rPr>
          <w:rFonts w:ascii="Arial Narrow" w:hAnsi="Arial Narrow"/>
        </w:rPr>
      </w:pPr>
      <w:r w:rsidRPr="00537D96">
        <w:rPr>
          <w:rFonts w:ascii="Arial Narrow" w:hAnsi="Arial Narrow"/>
          <w:szCs w:val="24"/>
        </w:rPr>
        <w:t>Por último, o signatário declara ainda expressamente que cede o direito ao subsídio de mobilidade a que teria direito, relativamente às viagens em que beneficiou de apoio do Governo Regional para a sua aquisição, ao abrigo do regime constante d</w:t>
      </w:r>
      <w:r>
        <w:rPr>
          <w:rFonts w:ascii="Arial Narrow" w:hAnsi="Arial Narrow"/>
          <w:szCs w:val="24"/>
        </w:rPr>
        <w:t xml:space="preserve">o Regulamento aprovado em anexo à Resolução </w:t>
      </w:r>
      <w:r w:rsidR="00DD6687" w:rsidRPr="00E17DF3">
        <w:rPr>
          <w:rFonts w:ascii="Arial Narrow" w:eastAsia="Times New Roman" w:hAnsi="Arial Narrow"/>
          <w:color w:val="000000"/>
          <w:lang w:eastAsia="pt-PT"/>
        </w:rPr>
        <w:t>n.º 739/2018, publicada no JORAM n.º 176,</w:t>
      </w:r>
      <w:r w:rsidR="00DD6687" w:rsidRPr="00E17DF3">
        <w:rPr>
          <w:rFonts w:ascii="Arial Narrow" w:hAnsi="Arial Narrow"/>
        </w:rPr>
        <w:t xml:space="preserve"> I Série, de 24 de outubro de 2018</w:t>
      </w:r>
      <w:r w:rsidR="00DD6687">
        <w:rPr>
          <w:rFonts w:ascii="Arial Narrow" w:hAnsi="Arial Narrow"/>
        </w:rPr>
        <w:t>.</w:t>
      </w:r>
    </w:p>
    <w:p w14:paraId="1443E9A0" w14:textId="77777777" w:rsidR="00DD6687" w:rsidRPr="00537D96" w:rsidRDefault="00DD6687" w:rsidP="00B766C8">
      <w:pPr>
        <w:spacing w:line="360" w:lineRule="auto"/>
        <w:jc w:val="both"/>
        <w:rPr>
          <w:rFonts w:ascii="Arial Narrow" w:hAnsi="Arial Narrow"/>
          <w:szCs w:val="24"/>
        </w:rPr>
      </w:pPr>
    </w:p>
    <w:p w14:paraId="194707C6" w14:textId="34EC0B55" w:rsidR="006D71E1" w:rsidRDefault="006D71E1" w:rsidP="006D71E1">
      <w:pPr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 xml:space="preserve">Funchal, </w:t>
      </w:r>
      <w:r w:rsidR="00183F47">
        <w:rPr>
          <w:rFonts w:ascii="Arial Narrow" w:hAnsi="Arial Narrow"/>
          <w:szCs w:val="24"/>
        </w:rPr>
        <w:fldChar w:fldCharType="begin">
          <w:ffData>
            <w:name w:val="Texto5"/>
            <w:enabled/>
            <w:calcOnExit w:val="0"/>
            <w:textInput>
              <w:default w:val="dd/mm/aaaaa"/>
            </w:textInput>
          </w:ffData>
        </w:fldChar>
      </w:r>
      <w:bookmarkStart w:id="2" w:name="Texto5"/>
      <w:r w:rsidR="00183F47">
        <w:rPr>
          <w:rFonts w:ascii="Arial Narrow" w:hAnsi="Arial Narrow"/>
          <w:szCs w:val="24"/>
        </w:rPr>
        <w:instrText xml:space="preserve"> FORMTEXT </w:instrText>
      </w:r>
      <w:r w:rsidR="00183F47">
        <w:rPr>
          <w:rFonts w:ascii="Arial Narrow" w:hAnsi="Arial Narrow"/>
          <w:szCs w:val="24"/>
        </w:rPr>
      </w:r>
      <w:r w:rsidR="00183F47">
        <w:rPr>
          <w:rFonts w:ascii="Arial Narrow" w:hAnsi="Arial Narrow"/>
          <w:szCs w:val="24"/>
        </w:rPr>
        <w:fldChar w:fldCharType="separate"/>
      </w:r>
      <w:r w:rsidR="00183F47">
        <w:rPr>
          <w:rFonts w:ascii="Arial Narrow" w:hAnsi="Arial Narrow"/>
          <w:noProof/>
          <w:szCs w:val="24"/>
        </w:rPr>
        <w:t>dd/mm/aaaaa</w:t>
      </w:r>
      <w:r w:rsidR="00183F47">
        <w:rPr>
          <w:rFonts w:ascii="Arial Narrow" w:hAnsi="Arial Narrow"/>
          <w:szCs w:val="24"/>
        </w:rPr>
        <w:fldChar w:fldCharType="end"/>
      </w:r>
      <w:bookmarkEnd w:id="2"/>
    </w:p>
    <w:p w14:paraId="56443B1C" w14:textId="129C81D5" w:rsidR="00183F47" w:rsidRDefault="00183F47" w:rsidP="006D71E1">
      <w:pPr>
        <w:jc w:val="both"/>
        <w:rPr>
          <w:rFonts w:ascii="Arial Narrow" w:hAnsi="Arial Narrow"/>
          <w:szCs w:val="24"/>
        </w:rPr>
      </w:pPr>
    </w:p>
    <w:p w14:paraId="3C8F9514" w14:textId="77777777" w:rsidR="00183F47" w:rsidRPr="00183F47" w:rsidRDefault="00183F47" w:rsidP="00183F47">
      <w:pPr>
        <w:jc w:val="center"/>
        <w:rPr>
          <w:rFonts w:ascii="Arial Narrow" w:hAnsi="Arial Narrow"/>
          <w:b/>
          <w:szCs w:val="24"/>
        </w:rPr>
      </w:pPr>
      <w:r w:rsidRPr="00183F47">
        <w:rPr>
          <w:rFonts w:ascii="Arial Narrow" w:hAnsi="Arial Narrow"/>
          <w:b/>
          <w:szCs w:val="24"/>
        </w:rPr>
        <w:t>ASSINATURA</w:t>
      </w:r>
    </w:p>
    <w:p w14:paraId="6B56EE90" w14:textId="77777777" w:rsidR="00183F47" w:rsidRPr="00183F47" w:rsidRDefault="00183F47" w:rsidP="00183F47">
      <w:pPr>
        <w:jc w:val="center"/>
        <w:rPr>
          <w:rFonts w:ascii="Arial Narrow" w:hAnsi="Arial Narrow"/>
          <w:b/>
          <w:szCs w:val="24"/>
        </w:rPr>
      </w:pPr>
    </w:p>
    <w:p w14:paraId="010B0367" w14:textId="77777777" w:rsidR="00183F47" w:rsidRPr="00183F47" w:rsidRDefault="00183F47" w:rsidP="00183F47">
      <w:pPr>
        <w:jc w:val="center"/>
        <w:rPr>
          <w:rFonts w:ascii="Arial Narrow" w:hAnsi="Arial Narrow"/>
          <w:b/>
          <w:szCs w:val="24"/>
        </w:rPr>
      </w:pPr>
      <w:r w:rsidRPr="00183F47">
        <w:rPr>
          <w:rFonts w:ascii="Arial Narrow" w:hAnsi="Arial Narrow"/>
          <w:b/>
          <w:szCs w:val="24"/>
        </w:rPr>
        <w:t>_________________________________________________________</w:t>
      </w:r>
    </w:p>
    <w:p w14:paraId="7772B680" w14:textId="77777777" w:rsidR="004603C0" w:rsidRDefault="004603C0" w:rsidP="004A1D3A">
      <w:pPr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 w:cs="Arial"/>
          <w:szCs w:val="24"/>
        </w:rPr>
      </w:pPr>
    </w:p>
    <w:sectPr w:rsidR="004603C0" w:rsidSect="00DD6687">
      <w:headerReference w:type="default" r:id="rId8"/>
      <w:footerReference w:type="default" r:id="rId9"/>
      <w:pgSz w:w="11900" w:h="16840"/>
      <w:pgMar w:top="260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861CB" w14:textId="77777777" w:rsidR="00997486" w:rsidRDefault="00997486">
      <w:r>
        <w:separator/>
      </w:r>
    </w:p>
  </w:endnote>
  <w:endnote w:type="continuationSeparator" w:id="0">
    <w:p w14:paraId="41AA862A" w14:textId="77777777" w:rsidR="00997486" w:rsidRDefault="0099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6DF80" w14:textId="77777777" w:rsidR="00DD24BD" w:rsidRDefault="00DD24BD">
    <w:pPr>
      <w:pStyle w:val="Rodap"/>
      <w:jc w:val="right"/>
    </w:pPr>
  </w:p>
  <w:p w14:paraId="722904AB" w14:textId="77777777" w:rsidR="00DD24BD" w:rsidRDefault="00DD24BD">
    <w:pPr>
      <w:ind w:left="-142" w:right="-58"/>
      <w:jc w:val="center"/>
      <w:rPr>
        <w:rFonts w:ascii="Helvetica" w:hAnsi="Helvetica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DD9C2" w14:textId="77777777" w:rsidR="00997486" w:rsidRDefault="00997486">
      <w:r>
        <w:separator/>
      </w:r>
    </w:p>
  </w:footnote>
  <w:footnote w:type="continuationSeparator" w:id="0">
    <w:p w14:paraId="244CEDAA" w14:textId="77777777" w:rsidR="00997486" w:rsidRDefault="00997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05B99" w14:textId="74A1311F" w:rsidR="00DD24BD" w:rsidRDefault="00DD24BD">
    <w:pPr>
      <w:pStyle w:val="Cabealho"/>
      <w:spacing w:line="360" w:lineRule="auto"/>
      <w:jc w:val="center"/>
    </w:pPr>
    <w:r>
      <w:rPr>
        <w:noProof/>
        <w:lang w:eastAsia="pt-PT"/>
      </w:rPr>
      <w:drawing>
        <wp:inline distT="0" distB="0" distL="0" distR="0" wp14:anchorId="69066A1F" wp14:editId="36221BC7">
          <wp:extent cx="619125" cy="466725"/>
          <wp:effectExtent l="0" t="0" r="9525" b="9525"/>
          <wp:docPr id="10" name="Imagem 10" descr="Madei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dei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D6D453" w14:textId="77777777" w:rsidR="00DD24BD" w:rsidRDefault="00DD24BD">
    <w:pPr>
      <w:pStyle w:val="Cabealho"/>
      <w:spacing w:line="360" w:lineRule="auto"/>
      <w:jc w:val="center"/>
      <w:rPr>
        <w:rFonts w:ascii="Helvetica" w:hAnsi="Helvetica"/>
        <w:b/>
        <w:sz w:val="18"/>
      </w:rPr>
    </w:pPr>
    <w:r>
      <w:rPr>
        <w:rFonts w:ascii="Helvetica" w:hAnsi="Helvetica"/>
        <w:b/>
        <w:sz w:val="18"/>
      </w:rPr>
      <w:t>REGIÃO AUTÓNOMA DA MADEIRA</w:t>
    </w:r>
  </w:p>
  <w:p w14:paraId="6C9C4286" w14:textId="77777777" w:rsidR="00DD24BD" w:rsidRDefault="00DD24BD">
    <w:pPr>
      <w:pStyle w:val="Cabealho"/>
      <w:spacing w:line="360" w:lineRule="auto"/>
      <w:jc w:val="center"/>
      <w:rPr>
        <w:rFonts w:ascii="Helvetica" w:hAnsi="Helvetica"/>
        <w:sz w:val="12"/>
      </w:rPr>
    </w:pPr>
    <w:r>
      <w:rPr>
        <w:rFonts w:ascii="Helvetica" w:hAnsi="Helvetica"/>
        <w:sz w:val="12"/>
      </w:rPr>
      <w:t>GOVERNO REGIONAL</w:t>
    </w:r>
  </w:p>
  <w:p w14:paraId="408F061B" w14:textId="0003EE61" w:rsidR="00DD24BD" w:rsidRPr="00DD6687" w:rsidRDefault="00446EAF" w:rsidP="00DD6687">
    <w:pPr>
      <w:pStyle w:val="Cabealho"/>
      <w:spacing w:line="360" w:lineRule="auto"/>
      <w:jc w:val="center"/>
      <w:rPr>
        <w:rFonts w:ascii="Helvetica" w:hAnsi="Helvetica"/>
        <w:sz w:val="18"/>
      </w:rPr>
    </w:pPr>
    <w:r>
      <w:rPr>
        <w:rFonts w:ascii="Helvetica" w:hAnsi="Helvetica"/>
        <w:sz w:val="18"/>
      </w:rPr>
      <w:t>VICE-PRESIDÊNCIA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060"/>
    <w:multiLevelType w:val="hybridMultilevel"/>
    <w:tmpl w:val="60BA492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6494E"/>
    <w:multiLevelType w:val="hybridMultilevel"/>
    <w:tmpl w:val="A41084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7754F"/>
    <w:multiLevelType w:val="hybridMultilevel"/>
    <w:tmpl w:val="9A36A41A"/>
    <w:lvl w:ilvl="0" w:tplc="E15628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A7C24"/>
    <w:multiLevelType w:val="hybridMultilevel"/>
    <w:tmpl w:val="A9465B7A"/>
    <w:lvl w:ilvl="0" w:tplc="61DE014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B3B5C"/>
    <w:multiLevelType w:val="hybridMultilevel"/>
    <w:tmpl w:val="ED52EF3E"/>
    <w:lvl w:ilvl="0" w:tplc="B9C2F8E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4672073"/>
    <w:multiLevelType w:val="hybridMultilevel"/>
    <w:tmpl w:val="429CDC34"/>
    <w:lvl w:ilvl="0" w:tplc="D0FC047A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065D9"/>
    <w:multiLevelType w:val="hybridMultilevel"/>
    <w:tmpl w:val="25F0C0B4"/>
    <w:lvl w:ilvl="0" w:tplc="588EBFC2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5385652"/>
    <w:multiLevelType w:val="hybridMultilevel"/>
    <w:tmpl w:val="82740024"/>
    <w:lvl w:ilvl="0" w:tplc="61DE014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69120D"/>
    <w:multiLevelType w:val="hybridMultilevel"/>
    <w:tmpl w:val="40DA6BF0"/>
    <w:lvl w:ilvl="0" w:tplc="61DE014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065E5"/>
    <w:multiLevelType w:val="hybridMultilevel"/>
    <w:tmpl w:val="BCC2D4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30A14"/>
    <w:multiLevelType w:val="hybridMultilevel"/>
    <w:tmpl w:val="97949B94"/>
    <w:lvl w:ilvl="0" w:tplc="61DE014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12468"/>
    <w:multiLevelType w:val="hybridMultilevel"/>
    <w:tmpl w:val="EFC01C1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56C2C"/>
    <w:multiLevelType w:val="hybridMultilevel"/>
    <w:tmpl w:val="32E00BD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E63C0"/>
    <w:multiLevelType w:val="hybridMultilevel"/>
    <w:tmpl w:val="DB0E4DE4"/>
    <w:lvl w:ilvl="0" w:tplc="65E69A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827E9"/>
    <w:multiLevelType w:val="hybridMultilevel"/>
    <w:tmpl w:val="A6CC5956"/>
    <w:lvl w:ilvl="0" w:tplc="61DE014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7106F"/>
    <w:multiLevelType w:val="hybridMultilevel"/>
    <w:tmpl w:val="5808BE3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E2097"/>
    <w:multiLevelType w:val="hybridMultilevel"/>
    <w:tmpl w:val="09AC61B2"/>
    <w:lvl w:ilvl="0" w:tplc="854C5F44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30A79"/>
    <w:multiLevelType w:val="hybridMultilevel"/>
    <w:tmpl w:val="74EAA4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3752C"/>
    <w:multiLevelType w:val="hybridMultilevel"/>
    <w:tmpl w:val="F5822A54"/>
    <w:lvl w:ilvl="0" w:tplc="E736806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BE76594"/>
    <w:multiLevelType w:val="hybridMultilevel"/>
    <w:tmpl w:val="BEF44F5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F3ECB"/>
    <w:multiLevelType w:val="hybridMultilevel"/>
    <w:tmpl w:val="B7D62B4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376CD"/>
    <w:multiLevelType w:val="hybridMultilevel"/>
    <w:tmpl w:val="88548A3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94241"/>
    <w:multiLevelType w:val="hybridMultilevel"/>
    <w:tmpl w:val="4E7A107A"/>
    <w:lvl w:ilvl="0" w:tplc="1FB2375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50722"/>
    <w:multiLevelType w:val="hybridMultilevel"/>
    <w:tmpl w:val="B582D76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7C1C2A"/>
    <w:multiLevelType w:val="hybridMultilevel"/>
    <w:tmpl w:val="42C2A038"/>
    <w:lvl w:ilvl="0" w:tplc="F3C2FBA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91" w:hanging="360"/>
      </w:pPr>
    </w:lvl>
    <w:lvl w:ilvl="2" w:tplc="0816001B" w:tentative="1">
      <w:start w:val="1"/>
      <w:numFmt w:val="lowerRoman"/>
      <w:lvlText w:val="%3."/>
      <w:lvlJc w:val="right"/>
      <w:pPr>
        <w:ind w:left="3011" w:hanging="180"/>
      </w:pPr>
    </w:lvl>
    <w:lvl w:ilvl="3" w:tplc="0816000F" w:tentative="1">
      <w:start w:val="1"/>
      <w:numFmt w:val="decimal"/>
      <w:lvlText w:val="%4."/>
      <w:lvlJc w:val="left"/>
      <w:pPr>
        <w:ind w:left="3731" w:hanging="360"/>
      </w:pPr>
    </w:lvl>
    <w:lvl w:ilvl="4" w:tplc="08160019" w:tentative="1">
      <w:start w:val="1"/>
      <w:numFmt w:val="lowerLetter"/>
      <w:lvlText w:val="%5."/>
      <w:lvlJc w:val="left"/>
      <w:pPr>
        <w:ind w:left="4451" w:hanging="360"/>
      </w:pPr>
    </w:lvl>
    <w:lvl w:ilvl="5" w:tplc="0816001B" w:tentative="1">
      <w:start w:val="1"/>
      <w:numFmt w:val="lowerRoman"/>
      <w:lvlText w:val="%6."/>
      <w:lvlJc w:val="right"/>
      <w:pPr>
        <w:ind w:left="5171" w:hanging="180"/>
      </w:pPr>
    </w:lvl>
    <w:lvl w:ilvl="6" w:tplc="0816000F" w:tentative="1">
      <w:start w:val="1"/>
      <w:numFmt w:val="decimal"/>
      <w:lvlText w:val="%7."/>
      <w:lvlJc w:val="left"/>
      <w:pPr>
        <w:ind w:left="5891" w:hanging="360"/>
      </w:pPr>
    </w:lvl>
    <w:lvl w:ilvl="7" w:tplc="08160019" w:tentative="1">
      <w:start w:val="1"/>
      <w:numFmt w:val="lowerLetter"/>
      <w:lvlText w:val="%8."/>
      <w:lvlJc w:val="left"/>
      <w:pPr>
        <w:ind w:left="6611" w:hanging="360"/>
      </w:pPr>
    </w:lvl>
    <w:lvl w:ilvl="8" w:tplc="08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35CD4188"/>
    <w:multiLevelType w:val="hybridMultilevel"/>
    <w:tmpl w:val="5B4600D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24EC4"/>
    <w:multiLevelType w:val="hybridMultilevel"/>
    <w:tmpl w:val="E3BC578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D3474"/>
    <w:multiLevelType w:val="hybridMultilevel"/>
    <w:tmpl w:val="EE246068"/>
    <w:lvl w:ilvl="0" w:tplc="D0FC047A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B723A6F"/>
    <w:multiLevelType w:val="hybridMultilevel"/>
    <w:tmpl w:val="7E7011F4"/>
    <w:lvl w:ilvl="0" w:tplc="C65C45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FC0046"/>
    <w:multiLevelType w:val="hybridMultilevel"/>
    <w:tmpl w:val="F3860BE2"/>
    <w:lvl w:ilvl="0" w:tplc="EB98AC5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1E12402"/>
    <w:multiLevelType w:val="hybridMultilevel"/>
    <w:tmpl w:val="15F6EA0A"/>
    <w:lvl w:ilvl="0" w:tplc="D0FC047A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4163B6"/>
    <w:multiLevelType w:val="hybridMultilevel"/>
    <w:tmpl w:val="2E2CB3AE"/>
    <w:lvl w:ilvl="0" w:tplc="08160017">
      <w:start w:val="1"/>
      <w:numFmt w:val="lowerLetter"/>
      <w:lvlText w:val="%1)"/>
      <w:lvlJc w:val="left"/>
      <w:pPr>
        <w:ind w:left="1571" w:hanging="360"/>
      </w:pPr>
    </w:lvl>
    <w:lvl w:ilvl="1" w:tplc="08160019" w:tentative="1">
      <w:start w:val="1"/>
      <w:numFmt w:val="lowerLetter"/>
      <w:lvlText w:val="%2."/>
      <w:lvlJc w:val="left"/>
      <w:pPr>
        <w:ind w:left="2291" w:hanging="360"/>
      </w:pPr>
    </w:lvl>
    <w:lvl w:ilvl="2" w:tplc="0816001B" w:tentative="1">
      <w:start w:val="1"/>
      <w:numFmt w:val="lowerRoman"/>
      <w:lvlText w:val="%3."/>
      <w:lvlJc w:val="right"/>
      <w:pPr>
        <w:ind w:left="3011" w:hanging="180"/>
      </w:pPr>
    </w:lvl>
    <w:lvl w:ilvl="3" w:tplc="0816000F" w:tentative="1">
      <w:start w:val="1"/>
      <w:numFmt w:val="decimal"/>
      <w:lvlText w:val="%4."/>
      <w:lvlJc w:val="left"/>
      <w:pPr>
        <w:ind w:left="3731" w:hanging="360"/>
      </w:pPr>
    </w:lvl>
    <w:lvl w:ilvl="4" w:tplc="08160019" w:tentative="1">
      <w:start w:val="1"/>
      <w:numFmt w:val="lowerLetter"/>
      <w:lvlText w:val="%5."/>
      <w:lvlJc w:val="left"/>
      <w:pPr>
        <w:ind w:left="4451" w:hanging="360"/>
      </w:pPr>
    </w:lvl>
    <w:lvl w:ilvl="5" w:tplc="0816001B" w:tentative="1">
      <w:start w:val="1"/>
      <w:numFmt w:val="lowerRoman"/>
      <w:lvlText w:val="%6."/>
      <w:lvlJc w:val="right"/>
      <w:pPr>
        <w:ind w:left="5171" w:hanging="180"/>
      </w:pPr>
    </w:lvl>
    <w:lvl w:ilvl="6" w:tplc="0816000F" w:tentative="1">
      <w:start w:val="1"/>
      <w:numFmt w:val="decimal"/>
      <w:lvlText w:val="%7."/>
      <w:lvlJc w:val="left"/>
      <w:pPr>
        <w:ind w:left="5891" w:hanging="360"/>
      </w:pPr>
    </w:lvl>
    <w:lvl w:ilvl="7" w:tplc="08160019" w:tentative="1">
      <w:start w:val="1"/>
      <w:numFmt w:val="lowerLetter"/>
      <w:lvlText w:val="%8."/>
      <w:lvlJc w:val="left"/>
      <w:pPr>
        <w:ind w:left="6611" w:hanging="360"/>
      </w:pPr>
    </w:lvl>
    <w:lvl w:ilvl="8" w:tplc="08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437A5CD3"/>
    <w:multiLevelType w:val="hybridMultilevel"/>
    <w:tmpl w:val="9522D1E4"/>
    <w:lvl w:ilvl="0" w:tplc="27646A5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91" w:hanging="360"/>
      </w:pPr>
    </w:lvl>
    <w:lvl w:ilvl="2" w:tplc="0816001B" w:tentative="1">
      <w:start w:val="1"/>
      <w:numFmt w:val="lowerRoman"/>
      <w:lvlText w:val="%3."/>
      <w:lvlJc w:val="right"/>
      <w:pPr>
        <w:ind w:left="3011" w:hanging="180"/>
      </w:pPr>
    </w:lvl>
    <w:lvl w:ilvl="3" w:tplc="0816000F" w:tentative="1">
      <w:start w:val="1"/>
      <w:numFmt w:val="decimal"/>
      <w:lvlText w:val="%4."/>
      <w:lvlJc w:val="left"/>
      <w:pPr>
        <w:ind w:left="3731" w:hanging="360"/>
      </w:pPr>
    </w:lvl>
    <w:lvl w:ilvl="4" w:tplc="08160019" w:tentative="1">
      <w:start w:val="1"/>
      <w:numFmt w:val="lowerLetter"/>
      <w:lvlText w:val="%5."/>
      <w:lvlJc w:val="left"/>
      <w:pPr>
        <w:ind w:left="4451" w:hanging="360"/>
      </w:pPr>
    </w:lvl>
    <w:lvl w:ilvl="5" w:tplc="0816001B" w:tentative="1">
      <w:start w:val="1"/>
      <w:numFmt w:val="lowerRoman"/>
      <w:lvlText w:val="%6."/>
      <w:lvlJc w:val="right"/>
      <w:pPr>
        <w:ind w:left="5171" w:hanging="180"/>
      </w:pPr>
    </w:lvl>
    <w:lvl w:ilvl="6" w:tplc="0816000F" w:tentative="1">
      <w:start w:val="1"/>
      <w:numFmt w:val="decimal"/>
      <w:lvlText w:val="%7."/>
      <w:lvlJc w:val="left"/>
      <w:pPr>
        <w:ind w:left="5891" w:hanging="360"/>
      </w:pPr>
    </w:lvl>
    <w:lvl w:ilvl="7" w:tplc="08160019" w:tentative="1">
      <w:start w:val="1"/>
      <w:numFmt w:val="lowerLetter"/>
      <w:lvlText w:val="%8."/>
      <w:lvlJc w:val="left"/>
      <w:pPr>
        <w:ind w:left="6611" w:hanging="360"/>
      </w:pPr>
    </w:lvl>
    <w:lvl w:ilvl="8" w:tplc="08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49F1662E"/>
    <w:multiLevelType w:val="hybridMultilevel"/>
    <w:tmpl w:val="9AE6E17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CC3F34"/>
    <w:multiLevelType w:val="hybridMultilevel"/>
    <w:tmpl w:val="F72637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1A1A88"/>
    <w:multiLevelType w:val="hybridMultilevel"/>
    <w:tmpl w:val="217604C2"/>
    <w:lvl w:ilvl="0" w:tplc="61DE014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B43AF0"/>
    <w:multiLevelType w:val="hybridMultilevel"/>
    <w:tmpl w:val="73FE6A1C"/>
    <w:lvl w:ilvl="0" w:tplc="08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536802FB"/>
    <w:multiLevelType w:val="hybridMultilevel"/>
    <w:tmpl w:val="BC0E019E"/>
    <w:lvl w:ilvl="0" w:tplc="08D2BF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D77380"/>
    <w:multiLevelType w:val="hybridMultilevel"/>
    <w:tmpl w:val="B6127F72"/>
    <w:lvl w:ilvl="0" w:tplc="6BFC091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583D604C"/>
    <w:multiLevelType w:val="hybridMultilevel"/>
    <w:tmpl w:val="292CFF88"/>
    <w:lvl w:ilvl="0" w:tplc="AE405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E10842"/>
    <w:multiLevelType w:val="hybridMultilevel"/>
    <w:tmpl w:val="06C406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E60C56"/>
    <w:multiLevelType w:val="hybridMultilevel"/>
    <w:tmpl w:val="0A7A66C6"/>
    <w:lvl w:ilvl="0" w:tplc="BD9E11E6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5BCD0759"/>
    <w:multiLevelType w:val="hybridMultilevel"/>
    <w:tmpl w:val="4238E15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7123CE"/>
    <w:multiLevelType w:val="hybridMultilevel"/>
    <w:tmpl w:val="02827E88"/>
    <w:lvl w:ilvl="0" w:tplc="B7CA3BD6">
      <w:start w:val="1"/>
      <w:numFmt w:val="decimal"/>
      <w:lvlText w:val="%1-"/>
      <w:lvlJc w:val="left"/>
      <w:pPr>
        <w:ind w:left="67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93" w:hanging="360"/>
      </w:pPr>
    </w:lvl>
    <w:lvl w:ilvl="2" w:tplc="0816001B" w:tentative="1">
      <w:start w:val="1"/>
      <w:numFmt w:val="lowerRoman"/>
      <w:lvlText w:val="%3."/>
      <w:lvlJc w:val="right"/>
      <w:pPr>
        <w:ind w:left="2113" w:hanging="180"/>
      </w:pPr>
    </w:lvl>
    <w:lvl w:ilvl="3" w:tplc="0816000F" w:tentative="1">
      <w:start w:val="1"/>
      <w:numFmt w:val="decimal"/>
      <w:lvlText w:val="%4."/>
      <w:lvlJc w:val="left"/>
      <w:pPr>
        <w:ind w:left="2833" w:hanging="360"/>
      </w:pPr>
    </w:lvl>
    <w:lvl w:ilvl="4" w:tplc="08160019" w:tentative="1">
      <w:start w:val="1"/>
      <w:numFmt w:val="lowerLetter"/>
      <w:lvlText w:val="%5."/>
      <w:lvlJc w:val="left"/>
      <w:pPr>
        <w:ind w:left="3553" w:hanging="360"/>
      </w:pPr>
    </w:lvl>
    <w:lvl w:ilvl="5" w:tplc="0816001B" w:tentative="1">
      <w:start w:val="1"/>
      <w:numFmt w:val="lowerRoman"/>
      <w:lvlText w:val="%6."/>
      <w:lvlJc w:val="right"/>
      <w:pPr>
        <w:ind w:left="4273" w:hanging="180"/>
      </w:pPr>
    </w:lvl>
    <w:lvl w:ilvl="6" w:tplc="0816000F" w:tentative="1">
      <w:start w:val="1"/>
      <w:numFmt w:val="decimal"/>
      <w:lvlText w:val="%7."/>
      <w:lvlJc w:val="left"/>
      <w:pPr>
        <w:ind w:left="4993" w:hanging="360"/>
      </w:pPr>
    </w:lvl>
    <w:lvl w:ilvl="7" w:tplc="08160019" w:tentative="1">
      <w:start w:val="1"/>
      <w:numFmt w:val="lowerLetter"/>
      <w:lvlText w:val="%8."/>
      <w:lvlJc w:val="left"/>
      <w:pPr>
        <w:ind w:left="5713" w:hanging="360"/>
      </w:pPr>
    </w:lvl>
    <w:lvl w:ilvl="8" w:tplc="0816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4" w15:restartNumberingAfterBreak="0">
    <w:nsid w:val="5D6B0D09"/>
    <w:multiLevelType w:val="hybridMultilevel"/>
    <w:tmpl w:val="766A5C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724872"/>
    <w:multiLevelType w:val="hybridMultilevel"/>
    <w:tmpl w:val="EAD216B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6C09AF"/>
    <w:multiLevelType w:val="hybridMultilevel"/>
    <w:tmpl w:val="F030E8C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891E7C"/>
    <w:multiLevelType w:val="hybridMultilevel"/>
    <w:tmpl w:val="6F06B1E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2D640C"/>
    <w:multiLevelType w:val="hybridMultilevel"/>
    <w:tmpl w:val="D3BAFFEE"/>
    <w:lvl w:ilvl="0" w:tplc="08160017">
      <w:start w:val="1"/>
      <w:numFmt w:val="lowerLetter"/>
      <w:lvlText w:val="%1)"/>
      <w:lvlJc w:val="left"/>
      <w:pPr>
        <w:ind w:left="1931" w:hanging="360"/>
      </w:pPr>
    </w:lvl>
    <w:lvl w:ilvl="1" w:tplc="08160019" w:tentative="1">
      <w:start w:val="1"/>
      <w:numFmt w:val="lowerLetter"/>
      <w:lvlText w:val="%2."/>
      <w:lvlJc w:val="left"/>
      <w:pPr>
        <w:ind w:left="2651" w:hanging="360"/>
      </w:pPr>
    </w:lvl>
    <w:lvl w:ilvl="2" w:tplc="0816001B" w:tentative="1">
      <w:start w:val="1"/>
      <w:numFmt w:val="lowerRoman"/>
      <w:lvlText w:val="%3."/>
      <w:lvlJc w:val="right"/>
      <w:pPr>
        <w:ind w:left="3371" w:hanging="180"/>
      </w:pPr>
    </w:lvl>
    <w:lvl w:ilvl="3" w:tplc="0816000F" w:tentative="1">
      <w:start w:val="1"/>
      <w:numFmt w:val="decimal"/>
      <w:lvlText w:val="%4."/>
      <w:lvlJc w:val="left"/>
      <w:pPr>
        <w:ind w:left="4091" w:hanging="360"/>
      </w:pPr>
    </w:lvl>
    <w:lvl w:ilvl="4" w:tplc="08160019" w:tentative="1">
      <w:start w:val="1"/>
      <w:numFmt w:val="lowerLetter"/>
      <w:lvlText w:val="%5."/>
      <w:lvlJc w:val="left"/>
      <w:pPr>
        <w:ind w:left="4811" w:hanging="360"/>
      </w:pPr>
    </w:lvl>
    <w:lvl w:ilvl="5" w:tplc="0816001B" w:tentative="1">
      <w:start w:val="1"/>
      <w:numFmt w:val="lowerRoman"/>
      <w:lvlText w:val="%6."/>
      <w:lvlJc w:val="right"/>
      <w:pPr>
        <w:ind w:left="5531" w:hanging="180"/>
      </w:pPr>
    </w:lvl>
    <w:lvl w:ilvl="6" w:tplc="0816000F" w:tentative="1">
      <w:start w:val="1"/>
      <w:numFmt w:val="decimal"/>
      <w:lvlText w:val="%7."/>
      <w:lvlJc w:val="left"/>
      <w:pPr>
        <w:ind w:left="6251" w:hanging="360"/>
      </w:pPr>
    </w:lvl>
    <w:lvl w:ilvl="7" w:tplc="08160019" w:tentative="1">
      <w:start w:val="1"/>
      <w:numFmt w:val="lowerLetter"/>
      <w:lvlText w:val="%8."/>
      <w:lvlJc w:val="left"/>
      <w:pPr>
        <w:ind w:left="6971" w:hanging="360"/>
      </w:pPr>
    </w:lvl>
    <w:lvl w:ilvl="8" w:tplc="08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9" w15:restartNumberingAfterBreak="0">
    <w:nsid w:val="6D4F2EDD"/>
    <w:multiLevelType w:val="hybridMultilevel"/>
    <w:tmpl w:val="DD5C92C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723897"/>
    <w:multiLevelType w:val="hybridMultilevel"/>
    <w:tmpl w:val="6D2820F4"/>
    <w:lvl w:ilvl="0" w:tplc="27E6170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73E602FA"/>
    <w:multiLevelType w:val="hybridMultilevel"/>
    <w:tmpl w:val="E3BC578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802169"/>
    <w:multiLevelType w:val="hybridMultilevel"/>
    <w:tmpl w:val="F030E8C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F51B87"/>
    <w:multiLevelType w:val="hybridMultilevel"/>
    <w:tmpl w:val="B7FA8A5A"/>
    <w:lvl w:ilvl="0" w:tplc="74844D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 w15:restartNumberingAfterBreak="0">
    <w:nsid w:val="758D6D47"/>
    <w:multiLevelType w:val="hybridMultilevel"/>
    <w:tmpl w:val="CB446F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1E20E9"/>
    <w:multiLevelType w:val="hybridMultilevel"/>
    <w:tmpl w:val="04325E7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D9601B"/>
    <w:multiLevelType w:val="hybridMultilevel"/>
    <w:tmpl w:val="AF864B4E"/>
    <w:lvl w:ilvl="0" w:tplc="6D20D2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7EB70331"/>
    <w:multiLevelType w:val="hybridMultilevel"/>
    <w:tmpl w:val="32E00BD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7"/>
  </w:num>
  <w:num w:numId="3">
    <w:abstractNumId w:val="44"/>
  </w:num>
  <w:num w:numId="4">
    <w:abstractNumId w:val="5"/>
  </w:num>
  <w:num w:numId="5">
    <w:abstractNumId w:val="0"/>
  </w:num>
  <w:num w:numId="6">
    <w:abstractNumId w:val="34"/>
  </w:num>
  <w:num w:numId="7">
    <w:abstractNumId w:val="20"/>
  </w:num>
  <w:num w:numId="8">
    <w:abstractNumId w:val="21"/>
  </w:num>
  <w:num w:numId="9">
    <w:abstractNumId w:val="23"/>
  </w:num>
  <w:num w:numId="10">
    <w:abstractNumId w:val="22"/>
  </w:num>
  <w:num w:numId="11">
    <w:abstractNumId w:val="40"/>
  </w:num>
  <w:num w:numId="12">
    <w:abstractNumId w:val="25"/>
  </w:num>
  <w:num w:numId="13">
    <w:abstractNumId w:val="30"/>
  </w:num>
  <w:num w:numId="14">
    <w:abstractNumId w:val="39"/>
  </w:num>
  <w:num w:numId="15">
    <w:abstractNumId w:val="9"/>
  </w:num>
  <w:num w:numId="16">
    <w:abstractNumId w:val="27"/>
  </w:num>
  <w:num w:numId="17">
    <w:abstractNumId w:val="4"/>
  </w:num>
  <w:num w:numId="18">
    <w:abstractNumId w:val="13"/>
  </w:num>
  <w:num w:numId="19">
    <w:abstractNumId w:val="28"/>
  </w:num>
  <w:num w:numId="20">
    <w:abstractNumId w:val="11"/>
  </w:num>
  <w:num w:numId="21">
    <w:abstractNumId w:val="2"/>
  </w:num>
  <w:num w:numId="22">
    <w:abstractNumId w:val="38"/>
  </w:num>
  <w:num w:numId="23">
    <w:abstractNumId w:val="53"/>
  </w:num>
  <w:num w:numId="24">
    <w:abstractNumId w:val="19"/>
  </w:num>
  <w:num w:numId="25">
    <w:abstractNumId w:val="36"/>
  </w:num>
  <w:num w:numId="26">
    <w:abstractNumId w:val="37"/>
  </w:num>
  <w:num w:numId="27">
    <w:abstractNumId w:val="6"/>
  </w:num>
  <w:num w:numId="28">
    <w:abstractNumId w:val="50"/>
  </w:num>
  <w:num w:numId="29">
    <w:abstractNumId w:val="41"/>
  </w:num>
  <w:num w:numId="30">
    <w:abstractNumId w:val="24"/>
  </w:num>
  <w:num w:numId="31">
    <w:abstractNumId w:val="12"/>
  </w:num>
  <w:num w:numId="32">
    <w:abstractNumId w:val="54"/>
  </w:num>
  <w:num w:numId="33">
    <w:abstractNumId w:val="48"/>
  </w:num>
  <w:num w:numId="34">
    <w:abstractNumId w:val="32"/>
  </w:num>
  <w:num w:numId="35">
    <w:abstractNumId w:val="31"/>
  </w:num>
  <w:num w:numId="36">
    <w:abstractNumId w:val="18"/>
  </w:num>
  <w:num w:numId="37">
    <w:abstractNumId w:val="52"/>
  </w:num>
  <w:num w:numId="38">
    <w:abstractNumId w:val="47"/>
  </w:num>
  <w:num w:numId="39">
    <w:abstractNumId w:val="42"/>
  </w:num>
  <w:num w:numId="40">
    <w:abstractNumId w:val="3"/>
  </w:num>
  <w:num w:numId="41">
    <w:abstractNumId w:val="10"/>
  </w:num>
  <w:num w:numId="42">
    <w:abstractNumId w:val="8"/>
  </w:num>
  <w:num w:numId="43">
    <w:abstractNumId w:val="33"/>
  </w:num>
  <w:num w:numId="44">
    <w:abstractNumId w:val="7"/>
  </w:num>
  <w:num w:numId="45">
    <w:abstractNumId w:val="14"/>
  </w:num>
  <w:num w:numId="46">
    <w:abstractNumId w:val="15"/>
  </w:num>
  <w:num w:numId="47">
    <w:abstractNumId w:val="35"/>
  </w:num>
  <w:num w:numId="48">
    <w:abstractNumId w:val="26"/>
  </w:num>
  <w:num w:numId="49">
    <w:abstractNumId w:val="29"/>
  </w:num>
  <w:num w:numId="50">
    <w:abstractNumId w:val="16"/>
  </w:num>
  <w:num w:numId="51">
    <w:abstractNumId w:val="49"/>
  </w:num>
  <w:num w:numId="52">
    <w:abstractNumId w:val="45"/>
  </w:num>
  <w:num w:numId="53">
    <w:abstractNumId w:val="56"/>
  </w:num>
  <w:num w:numId="54">
    <w:abstractNumId w:val="55"/>
  </w:num>
  <w:num w:numId="55">
    <w:abstractNumId w:val="1"/>
  </w:num>
  <w:num w:numId="56">
    <w:abstractNumId w:val="51"/>
  </w:num>
  <w:num w:numId="57">
    <w:abstractNumId w:val="57"/>
  </w:num>
  <w:num w:numId="58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am49c2PbUMJzLrLccHlpvwRcCjjGAd1ersO33IfaJpn+nETqJ2nCz8yK/jCEJRS0NlcUVIQFArV+PS3fM3RhA==" w:salt="AbppCuAhT1J+5mEyFwDd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758"/>
    <w:rsid w:val="000014B4"/>
    <w:rsid w:val="00002FF8"/>
    <w:rsid w:val="0000313E"/>
    <w:rsid w:val="00003E05"/>
    <w:rsid w:val="00003E28"/>
    <w:rsid w:val="00003F4B"/>
    <w:rsid w:val="00005B7A"/>
    <w:rsid w:val="00007124"/>
    <w:rsid w:val="00007F38"/>
    <w:rsid w:val="00010400"/>
    <w:rsid w:val="00011D84"/>
    <w:rsid w:val="00013C29"/>
    <w:rsid w:val="00014AC9"/>
    <w:rsid w:val="00014E63"/>
    <w:rsid w:val="00017850"/>
    <w:rsid w:val="00020D92"/>
    <w:rsid w:val="00020F54"/>
    <w:rsid w:val="000218B7"/>
    <w:rsid w:val="000229C0"/>
    <w:rsid w:val="0002396C"/>
    <w:rsid w:val="00023B34"/>
    <w:rsid w:val="00023D7B"/>
    <w:rsid w:val="000245CE"/>
    <w:rsid w:val="00024990"/>
    <w:rsid w:val="00031AAF"/>
    <w:rsid w:val="00033824"/>
    <w:rsid w:val="000344B3"/>
    <w:rsid w:val="00034E2E"/>
    <w:rsid w:val="0003505C"/>
    <w:rsid w:val="0003519C"/>
    <w:rsid w:val="000410B3"/>
    <w:rsid w:val="00041679"/>
    <w:rsid w:val="00042565"/>
    <w:rsid w:val="00042BAB"/>
    <w:rsid w:val="00044941"/>
    <w:rsid w:val="0004643B"/>
    <w:rsid w:val="00050074"/>
    <w:rsid w:val="0005055F"/>
    <w:rsid w:val="00051458"/>
    <w:rsid w:val="0005250A"/>
    <w:rsid w:val="0005278D"/>
    <w:rsid w:val="00052836"/>
    <w:rsid w:val="00052EE5"/>
    <w:rsid w:val="00054723"/>
    <w:rsid w:val="0005479F"/>
    <w:rsid w:val="000550C5"/>
    <w:rsid w:val="000556F6"/>
    <w:rsid w:val="0005605F"/>
    <w:rsid w:val="0005645D"/>
    <w:rsid w:val="00060545"/>
    <w:rsid w:val="00060F0F"/>
    <w:rsid w:val="00061099"/>
    <w:rsid w:val="00062B46"/>
    <w:rsid w:val="0006595C"/>
    <w:rsid w:val="000665A3"/>
    <w:rsid w:val="000708D7"/>
    <w:rsid w:val="00071254"/>
    <w:rsid w:val="000712C6"/>
    <w:rsid w:val="00073555"/>
    <w:rsid w:val="00073C91"/>
    <w:rsid w:val="00075E4E"/>
    <w:rsid w:val="00076A4A"/>
    <w:rsid w:val="00076F65"/>
    <w:rsid w:val="000831BE"/>
    <w:rsid w:val="00083363"/>
    <w:rsid w:val="0008387B"/>
    <w:rsid w:val="00083E53"/>
    <w:rsid w:val="000851A0"/>
    <w:rsid w:val="0009124A"/>
    <w:rsid w:val="00092997"/>
    <w:rsid w:val="00092A72"/>
    <w:rsid w:val="000935DB"/>
    <w:rsid w:val="00093901"/>
    <w:rsid w:val="00094233"/>
    <w:rsid w:val="000955B3"/>
    <w:rsid w:val="000A03BA"/>
    <w:rsid w:val="000A3A70"/>
    <w:rsid w:val="000A3B4D"/>
    <w:rsid w:val="000A7A5D"/>
    <w:rsid w:val="000B18E5"/>
    <w:rsid w:val="000B241A"/>
    <w:rsid w:val="000B27B4"/>
    <w:rsid w:val="000B72B1"/>
    <w:rsid w:val="000B7CCE"/>
    <w:rsid w:val="000C03C9"/>
    <w:rsid w:val="000C0A45"/>
    <w:rsid w:val="000C3A37"/>
    <w:rsid w:val="000C3C85"/>
    <w:rsid w:val="000C51BE"/>
    <w:rsid w:val="000C714A"/>
    <w:rsid w:val="000D1C3B"/>
    <w:rsid w:val="000D1E40"/>
    <w:rsid w:val="000D22F6"/>
    <w:rsid w:val="000D2DB8"/>
    <w:rsid w:val="000D35BF"/>
    <w:rsid w:val="000E1F88"/>
    <w:rsid w:val="000E34D6"/>
    <w:rsid w:val="000E490C"/>
    <w:rsid w:val="000E752A"/>
    <w:rsid w:val="000E7DC5"/>
    <w:rsid w:val="000F05D2"/>
    <w:rsid w:val="000F12B8"/>
    <w:rsid w:val="000F294F"/>
    <w:rsid w:val="000F2C4F"/>
    <w:rsid w:val="000F6B04"/>
    <w:rsid w:val="000F6D0A"/>
    <w:rsid w:val="000F6F52"/>
    <w:rsid w:val="00100C68"/>
    <w:rsid w:val="00101AAA"/>
    <w:rsid w:val="00102BF7"/>
    <w:rsid w:val="00103C15"/>
    <w:rsid w:val="00103C86"/>
    <w:rsid w:val="0011010B"/>
    <w:rsid w:val="0011105A"/>
    <w:rsid w:val="001110DE"/>
    <w:rsid w:val="00111E51"/>
    <w:rsid w:val="00114030"/>
    <w:rsid w:val="00115D18"/>
    <w:rsid w:val="00115D1A"/>
    <w:rsid w:val="00115D6F"/>
    <w:rsid w:val="001162F3"/>
    <w:rsid w:val="00116706"/>
    <w:rsid w:val="001168E9"/>
    <w:rsid w:val="00116ECD"/>
    <w:rsid w:val="0011706C"/>
    <w:rsid w:val="00117BF8"/>
    <w:rsid w:val="0012046D"/>
    <w:rsid w:val="001209E8"/>
    <w:rsid w:val="00120FFF"/>
    <w:rsid w:val="00121D45"/>
    <w:rsid w:val="001233DE"/>
    <w:rsid w:val="001300BD"/>
    <w:rsid w:val="001305DF"/>
    <w:rsid w:val="00131617"/>
    <w:rsid w:val="00131CEE"/>
    <w:rsid w:val="001331A3"/>
    <w:rsid w:val="00137D0E"/>
    <w:rsid w:val="00137DF1"/>
    <w:rsid w:val="0014373D"/>
    <w:rsid w:val="00143ED8"/>
    <w:rsid w:val="001459AF"/>
    <w:rsid w:val="00145D59"/>
    <w:rsid w:val="00150D11"/>
    <w:rsid w:val="001515CD"/>
    <w:rsid w:val="00151911"/>
    <w:rsid w:val="00153DFD"/>
    <w:rsid w:val="00154EC0"/>
    <w:rsid w:val="00155314"/>
    <w:rsid w:val="00156310"/>
    <w:rsid w:val="00156FF4"/>
    <w:rsid w:val="00157807"/>
    <w:rsid w:val="001607D4"/>
    <w:rsid w:val="00160BFA"/>
    <w:rsid w:val="00163B0A"/>
    <w:rsid w:val="00164242"/>
    <w:rsid w:val="00164BF1"/>
    <w:rsid w:val="0016582E"/>
    <w:rsid w:val="00166928"/>
    <w:rsid w:val="00166DE4"/>
    <w:rsid w:val="0017351B"/>
    <w:rsid w:val="00174F07"/>
    <w:rsid w:val="00175A60"/>
    <w:rsid w:val="001760D2"/>
    <w:rsid w:val="001764E3"/>
    <w:rsid w:val="0017710C"/>
    <w:rsid w:val="00180605"/>
    <w:rsid w:val="00181ADF"/>
    <w:rsid w:val="00181F21"/>
    <w:rsid w:val="00183F47"/>
    <w:rsid w:val="00187CB6"/>
    <w:rsid w:val="00191C87"/>
    <w:rsid w:val="00191CCD"/>
    <w:rsid w:val="00192860"/>
    <w:rsid w:val="00192E74"/>
    <w:rsid w:val="0019454B"/>
    <w:rsid w:val="00197107"/>
    <w:rsid w:val="001A054A"/>
    <w:rsid w:val="001A1AAC"/>
    <w:rsid w:val="001A3179"/>
    <w:rsid w:val="001A44E2"/>
    <w:rsid w:val="001A6EDB"/>
    <w:rsid w:val="001B1498"/>
    <w:rsid w:val="001B1E76"/>
    <w:rsid w:val="001B5913"/>
    <w:rsid w:val="001B5A98"/>
    <w:rsid w:val="001B5C22"/>
    <w:rsid w:val="001B69F7"/>
    <w:rsid w:val="001B7E57"/>
    <w:rsid w:val="001C064F"/>
    <w:rsid w:val="001C2158"/>
    <w:rsid w:val="001C2442"/>
    <w:rsid w:val="001C2901"/>
    <w:rsid w:val="001C689C"/>
    <w:rsid w:val="001D05D7"/>
    <w:rsid w:val="001D48AD"/>
    <w:rsid w:val="001D5C28"/>
    <w:rsid w:val="001D5DFF"/>
    <w:rsid w:val="001D6136"/>
    <w:rsid w:val="001D6F55"/>
    <w:rsid w:val="001E01D9"/>
    <w:rsid w:val="001E0CD0"/>
    <w:rsid w:val="001E1ED4"/>
    <w:rsid w:val="001E20D2"/>
    <w:rsid w:val="001E379E"/>
    <w:rsid w:val="001E3C9D"/>
    <w:rsid w:val="001F41D5"/>
    <w:rsid w:val="001F5DA0"/>
    <w:rsid w:val="00201E27"/>
    <w:rsid w:val="00202D36"/>
    <w:rsid w:val="00205C33"/>
    <w:rsid w:val="002071FE"/>
    <w:rsid w:val="00212FF6"/>
    <w:rsid w:val="0021457C"/>
    <w:rsid w:val="002175CB"/>
    <w:rsid w:val="0021769F"/>
    <w:rsid w:val="00217ED4"/>
    <w:rsid w:val="00225521"/>
    <w:rsid w:val="00225526"/>
    <w:rsid w:val="0022633B"/>
    <w:rsid w:val="00226934"/>
    <w:rsid w:val="002270F4"/>
    <w:rsid w:val="00227FF5"/>
    <w:rsid w:val="0023109B"/>
    <w:rsid w:val="0023189D"/>
    <w:rsid w:val="00231C33"/>
    <w:rsid w:val="002321A6"/>
    <w:rsid w:val="00232515"/>
    <w:rsid w:val="00240421"/>
    <w:rsid w:val="00240AFE"/>
    <w:rsid w:val="00241E45"/>
    <w:rsid w:val="00242632"/>
    <w:rsid w:val="00242FA2"/>
    <w:rsid w:val="0024366A"/>
    <w:rsid w:val="002451FB"/>
    <w:rsid w:val="002462D2"/>
    <w:rsid w:val="0024784F"/>
    <w:rsid w:val="00247C8F"/>
    <w:rsid w:val="0025054B"/>
    <w:rsid w:val="00252C78"/>
    <w:rsid w:val="0025557C"/>
    <w:rsid w:val="002559D5"/>
    <w:rsid w:val="00262063"/>
    <w:rsid w:val="00262186"/>
    <w:rsid w:val="00262ADB"/>
    <w:rsid w:val="00262AE6"/>
    <w:rsid w:val="00265040"/>
    <w:rsid w:val="00265409"/>
    <w:rsid w:val="00265AE3"/>
    <w:rsid w:val="00265FCF"/>
    <w:rsid w:val="002660AD"/>
    <w:rsid w:val="00270BFB"/>
    <w:rsid w:val="00271F4B"/>
    <w:rsid w:val="00273F24"/>
    <w:rsid w:val="00280163"/>
    <w:rsid w:val="00280B2A"/>
    <w:rsid w:val="002812B9"/>
    <w:rsid w:val="00283B36"/>
    <w:rsid w:val="00283DC8"/>
    <w:rsid w:val="00284446"/>
    <w:rsid w:val="002849FE"/>
    <w:rsid w:val="00285484"/>
    <w:rsid w:val="0028571A"/>
    <w:rsid w:val="00290208"/>
    <w:rsid w:val="0029083F"/>
    <w:rsid w:val="00291C84"/>
    <w:rsid w:val="00295E90"/>
    <w:rsid w:val="00296546"/>
    <w:rsid w:val="00297F15"/>
    <w:rsid w:val="002A0110"/>
    <w:rsid w:val="002A2D0A"/>
    <w:rsid w:val="002A6A0A"/>
    <w:rsid w:val="002A797B"/>
    <w:rsid w:val="002B0DB9"/>
    <w:rsid w:val="002B110C"/>
    <w:rsid w:val="002B5C02"/>
    <w:rsid w:val="002B5F41"/>
    <w:rsid w:val="002B610B"/>
    <w:rsid w:val="002C0449"/>
    <w:rsid w:val="002C1012"/>
    <w:rsid w:val="002C1D8A"/>
    <w:rsid w:val="002C2037"/>
    <w:rsid w:val="002C4518"/>
    <w:rsid w:val="002C79E1"/>
    <w:rsid w:val="002D17A5"/>
    <w:rsid w:val="002D28AC"/>
    <w:rsid w:val="002D3569"/>
    <w:rsid w:val="002D432D"/>
    <w:rsid w:val="002D5151"/>
    <w:rsid w:val="002D68CA"/>
    <w:rsid w:val="002E0D8C"/>
    <w:rsid w:val="002E26DB"/>
    <w:rsid w:val="002E3D2B"/>
    <w:rsid w:val="002E43D6"/>
    <w:rsid w:val="002E6AA8"/>
    <w:rsid w:val="002E76B9"/>
    <w:rsid w:val="002F0D98"/>
    <w:rsid w:val="002F6500"/>
    <w:rsid w:val="002F738E"/>
    <w:rsid w:val="00300F30"/>
    <w:rsid w:val="00301F3A"/>
    <w:rsid w:val="00302123"/>
    <w:rsid w:val="00302813"/>
    <w:rsid w:val="00304366"/>
    <w:rsid w:val="003061B8"/>
    <w:rsid w:val="00306482"/>
    <w:rsid w:val="00306B4E"/>
    <w:rsid w:val="00310539"/>
    <w:rsid w:val="00310CBB"/>
    <w:rsid w:val="00312921"/>
    <w:rsid w:val="00313423"/>
    <w:rsid w:val="003153B8"/>
    <w:rsid w:val="00315C94"/>
    <w:rsid w:val="00315EE8"/>
    <w:rsid w:val="00315FD9"/>
    <w:rsid w:val="00316ECA"/>
    <w:rsid w:val="003170BD"/>
    <w:rsid w:val="0031771D"/>
    <w:rsid w:val="00317821"/>
    <w:rsid w:val="00320B6F"/>
    <w:rsid w:val="0032174B"/>
    <w:rsid w:val="00321A30"/>
    <w:rsid w:val="00322874"/>
    <w:rsid w:val="003243E8"/>
    <w:rsid w:val="0032563B"/>
    <w:rsid w:val="00325961"/>
    <w:rsid w:val="00327604"/>
    <w:rsid w:val="00330934"/>
    <w:rsid w:val="0033393A"/>
    <w:rsid w:val="00333A6E"/>
    <w:rsid w:val="00335B8F"/>
    <w:rsid w:val="00335BD5"/>
    <w:rsid w:val="00337567"/>
    <w:rsid w:val="003400DC"/>
    <w:rsid w:val="00341168"/>
    <w:rsid w:val="00341288"/>
    <w:rsid w:val="00343E62"/>
    <w:rsid w:val="00345C83"/>
    <w:rsid w:val="00347A44"/>
    <w:rsid w:val="00351E08"/>
    <w:rsid w:val="00352B9D"/>
    <w:rsid w:val="00353E15"/>
    <w:rsid w:val="00357342"/>
    <w:rsid w:val="0035794C"/>
    <w:rsid w:val="003622C2"/>
    <w:rsid w:val="0036231D"/>
    <w:rsid w:val="00362BF5"/>
    <w:rsid w:val="00363685"/>
    <w:rsid w:val="00363AB2"/>
    <w:rsid w:val="00363FB5"/>
    <w:rsid w:val="00364AFD"/>
    <w:rsid w:val="003650B5"/>
    <w:rsid w:val="003668A9"/>
    <w:rsid w:val="003671CB"/>
    <w:rsid w:val="00367BE8"/>
    <w:rsid w:val="00370AA1"/>
    <w:rsid w:val="00370D57"/>
    <w:rsid w:val="00371ACF"/>
    <w:rsid w:val="003730E1"/>
    <w:rsid w:val="003746A6"/>
    <w:rsid w:val="0037615D"/>
    <w:rsid w:val="00381434"/>
    <w:rsid w:val="00383DA1"/>
    <w:rsid w:val="0038702B"/>
    <w:rsid w:val="0039148C"/>
    <w:rsid w:val="00393BBC"/>
    <w:rsid w:val="0039455F"/>
    <w:rsid w:val="00397441"/>
    <w:rsid w:val="003A0A53"/>
    <w:rsid w:val="003A2010"/>
    <w:rsid w:val="003A2CE4"/>
    <w:rsid w:val="003A7439"/>
    <w:rsid w:val="003A7457"/>
    <w:rsid w:val="003A7954"/>
    <w:rsid w:val="003B0DCE"/>
    <w:rsid w:val="003B12C6"/>
    <w:rsid w:val="003B1CEF"/>
    <w:rsid w:val="003B2646"/>
    <w:rsid w:val="003B4371"/>
    <w:rsid w:val="003B59D5"/>
    <w:rsid w:val="003B5D28"/>
    <w:rsid w:val="003B73AD"/>
    <w:rsid w:val="003C0306"/>
    <w:rsid w:val="003C03F9"/>
    <w:rsid w:val="003C0429"/>
    <w:rsid w:val="003C044B"/>
    <w:rsid w:val="003C0FF8"/>
    <w:rsid w:val="003C337C"/>
    <w:rsid w:val="003C4B82"/>
    <w:rsid w:val="003C4BA8"/>
    <w:rsid w:val="003C5BB7"/>
    <w:rsid w:val="003C6775"/>
    <w:rsid w:val="003C74EA"/>
    <w:rsid w:val="003C7B8E"/>
    <w:rsid w:val="003D18FF"/>
    <w:rsid w:val="003D25D3"/>
    <w:rsid w:val="003D4354"/>
    <w:rsid w:val="003D49C8"/>
    <w:rsid w:val="003D72F3"/>
    <w:rsid w:val="003E00B9"/>
    <w:rsid w:val="003E02F3"/>
    <w:rsid w:val="003E113B"/>
    <w:rsid w:val="003E31AE"/>
    <w:rsid w:val="003E390C"/>
    <w:rsid w:val="003E4340"/>
    <w:rsid w:val="003E63C7"/>
    <w:rsid w:val="003E6E19"/>
    <w:rsid w:val="003F14BE"/>
    <w:rsid w:val="003F286F"/>
    <w:rsid w:val="003F336C"/>
    <w:rsid w:val="003F3682"/>
    <w:rsid w:val="003F37AA"/>
    <w:rsid w:val="003F4949"/>
    <w:rsid w:val="003F4A00"/>
    <w:rsid w:val="003F5F1E"/>
    <w:rsid w:val="003F78BD"/>
    <w:rsid w:val="00401260"/>
    <w:rsid w:val="004050DB"/>
    <w:rsid w:val="00405503"/>
    <w:rsid w:val="00410081"/>
    <w:rsid w:val="004140AB"/>
    <w:rsid w:val="0041434A"/>
    <w:rsid w:val="00415DAF"/>
    <w:rsid w:val="0041729F"/>
    <w:rsid w:val="00417AC6"/>
    <w:rsid w:val="0042216A"/>
    <w:rsid w:val="004266C1"/>
    <w:rsid w:val="00427B61"/>
    <w:rsid w:val="00427FB5"/>
    <w:rsid w:val="00430B40"/>
    <w:rsid w:val="00432BA3"/>
    <w:rsid w:val="00432ED7"/>
    <w:rsid w:val="00433F3B"/>
    <w:rsid w:val="00436206"/>
    <w:rsid w:val="00436296"/>
    <w:rsid w:val="0043788C"/>
    <w:rsid w:val="00445564"/>
    <w:rsid w:val="0044560A"/>
    <w:rsid w:val="00445CE7"/>
    <w:rsid w:val="0044628A"/>
    <w:rsid w:val="00446EAF"/>
    <w:rsid w:val="00451850"/>
    <w:rsid w:val="00451E5E"/>
    <w:rsid w:val="00452107"/>
    <w:rsid w:val="00452416"/>
    <w:rsid w:val="004547A0"/>
    <w:rsid w:val="0045550B"/>
    <w:rsid w:val="00455FD4"/>
    <w:rsid w:val="00456570"/>
    <w:rsid w:val="004577DE"/>
    <w:rsid w:val="004603C0"/>
    <w:rsid w:val="00462E16"/>
    <w:rsid w:val="00465BFC"/>
    <w:rsid w:val="00465E7B"/>
    <w:rsid w:val="00465F5B"/>
    <w:rsid w:val="0046778D"/>
    <w:rsid w:val="0047057A"/>
    <w:rsid w:val="00474234"/>
    <w:rsid w:val="00474FB1"/>
    <w:rsid w:val="004757A8"/>
    <w:rsid w:val="004825FA"/>
    <w:rsid w:val="004858DC"/>
    <w:rsid w:val="00485D5C"/>
    <w:rsid w:val="00485DEE"/>
    <w:rsid w:val="00487ED1"/>
    <w:rsid w:val="00490759"/>
    <w:rsid w:val="00491104"/>
    <w:rsid w:val="004937E7"/>
    <w:rsid w:val="004963F7"/>
    <w:rsid w:val="004A1D3A"/>
    <w:rsid w:val="004A46A5"/>
    <w:rsid w:val="004A4AD3"/>
    <w:rsid w:val="004A581F"/>
    <w:rsid w:val="004A710F"/>
    <w:rsid w:val="004B0B32"/>
    <w:rsid w:val="004B17B6"/>
    <w:rsid w:val="004B4674"/>
    <w:rsid w:val="004C107A"/>
    <w:rsid w:val="004C11D9"/>
    <w:rsid w:val="004C11E2"/>
    <w:rsid w:val="004C13AF"/>
    <w:rsid w:val="004C1583"/>
    <w:rsid w:val="004C40B9"/>
    <w:rsid w:val="004C6785"/>
    <w:rsid w:val="004C6C44"/>
    <w:rsid w:val="004C6E19"/>
    <w:rsid w:val="004C7687"/>
    <w:rsid w:val="004D0ED0"/>
    <w:rsid w:val="004D149A"/>
    <w:rsid w:val="004D39B0"/>
    <w:rsid w:val="004D5C85"/>
    <w:rsid w:val="004D5D30"/>
    <w:rsid w:val="004D786B"/>
    <w:rsid w:val="004E1122"/>
    <w:rsid w:val="004E1904"/>
    <w:rsid w:val="004E2732"/>
    <w:rsid w:val="004E5574"/>
    <w:rsid w:val="004E5BAF"/>
    <w:rsid w:val="004E757D"/>
    <w:rsid w:val="004F161D"/>
    <w:rsid w:val="004F274D"/>
    <w:rsid w:val="004F3135"/>
    <w:rsid w:val="004F35C9"/>
    <w:rsid w:val="004F4015"/>
    <w:rsid w:val="004F512D"/>
    <w:rsid w:val="004F72EC"/>
    <w:rsid w:val="004F7314"/>
    <w:rsid w:val="004F766A"/>
    <w:rsid w:val="00500411"/>
    <w:rsid w:val="00501860"/>
    <w:rsid w:val="00502F86"/>
    <w:rsid w:val="00505DF4"/>
    <w:rsid w:val="00511461"/>
    <w:rsid w:val="00514951"/>
    <w:rsid w:val="00514EC9"/>
    <w:rsid w:val="005158A4"/>
    <w:rsid w:val="0051611A"/>
    <w:rsid w:val="005200DE"/>
    <w:rsid w:val="0052139A"/>
    <w:rsid w:val="00521678"/>
    <w:rsid w:val="005217CB"/>
    <w:rsid w:val="00521E33"/>
    <w:rsid w:val="00524F35"/>
    <w:rsid w:val="00525910"/>
    <w:rsid w:val="0052591A"/>
    <w:rsid w:val="005261B1"/>
    <w:rsid w:val="005262C4"/>
    <w:rsid w:val="005278C8"/>
    <w:rsid w:val="00530572"/>
    <w:rsid w:val="00532057"/>
    <w:rsid w:val="00535BFF"/>
    <w:rsid w:val="00536566"/>
    <w:rsid w:val="005421A8"/>
    <w:rsid w:val="0054327C"/>
    <w:rsid w:val="0054371F"/>
    <w:rsid w:val="00544290"/>
    <w:rsid w:val="00545584"/>
    <w:rsid w:val="00547670"/>
    <w:rsid w:val="005479CD"/>
    <w:rsid w:val="00551EA9"/>
    <w:rsid w:val="0055200A"/>
    <w:rsid w:val="005541E2"/>
    <w:rsid w:val="00555E68"/>
    <w:rsid w:val="00556ED6"/>
    <w:rsid w:val="0055716B"/>
    <w:rsid w:val="005574ED"/>
    <w:rsid w:val="0056085F"/>
    <w:rsid w:val="00562880"/>
    <w:rsid w:val="00563C20"/>
    <w:rsid w:val="0056647E"/>
    <w:rsid w:val="00566832"/>
    <w:rsid w:val="00566AE0"/>
    <w:rsid w:val="005678FE"/>
    <w:rsid w:val="00572138"/>
    <w:rsid w:val="00572BD3"/>
    <w:rsid w:val="00575525"/>
    <w:rsid w:val="00576F51"/>
    <w:rsid w:val="00580255"/>
    <w:rsid w:val="00580C89"/>
    <w:rsid w:val="005811B7"/>
    <w:rsid w:val="005813B9"/>
    <w:rsid w:val="00581AD7"/>
    <w:rsid w:val="005827A6"/>
    <w:rsid w:val="00583179"/>
    <w:rsid w:val="00583567"/>
    <w:rsid w:val="00584F94"/>
    <w:rsid w:val="00585F13"/>
    <w:rsid w:val="00585FC2"/>
    <w:rsid w:val="00587599"/>
    <w:rsid w:val="00592242"/>
    <w:rsid w:val="00592B1C"/>
    <w:rsid w:val="005934B6"/>
    <w:rsid w:val="00594C68"/>
    <w:rsid w:val="005964EC"/>
    <w:rsid w:val="00597A35"/>
    <w:rsid w:val="005A030F"/>
    <w:rsid w:val="005A25D3"/>
    <w:rsid w:val="005A64C8"/>
    <w:rsid w:val="005A6DB8"/>
    <w:rsid w:val="005A7FB7"/>
    <w:rsid w:val="005B19D9"/>
    <w:rsid w:val="005B2B6C"/>
    <w:rsid w:val="005B2D8E"/>
    <w:rsid w:val="005B457A"/>
    <w:rsid w:val="005B61A5"/>
    <w:rsid w:val="005B646E"/>
    <w:rsid w:val="005B6BA8"/>
    <w:rsid w:val="005B7CCA"/>
    <w:rsid w:val="005C2821"/>
    <w:rsid w:val="005C3855"/>
    <w:rsid w:val="005C3A19"/>
    <w:rsid w:val="005C5E2C"/>
    <w:rsid w:val="005C6FCF"/>
    <w:rsid w:val="005C7925"/>
    <w:rsid w:val="005C7F94"/>
    <w:rsid w:val="005D0723"/>
    <w:rsid w:val="005D0DE6"/>
    <w:rsid w:val="005D2927"/>
    <w:rsid w:val="005D4494"/>
    <w:rsid w:val="005D4F2D"/>
    <w:rsid w:val="005D5C54"/>
    <w:rsid w:val="005D61D1"/>
    <w:rsid w:val="005D6902"/>
    <w:rsid w:val="005D77AA"/>
    <w:rsid w:val="005D796D"/>
    <w:rsid w:val="005D7E02"/>
    <w:rsid w:val="005E09B9"/>
    <w:rsid w:val="005E4481"/>
    <w:rsid w:val="005E51BC"/>
    <w:rsid w:val="005E7C48"/>
    <w:rsid w:val="005F085B"/>
    <w:rsid w:val="005F1E1E"/>
    <w:rsid w:val="005F3A5C"/>
    <w:rsid w:val="005F5048"/>
    <w:rsid w:val="00600BA8"/>
    <w:rsid w:val="00601913"/>
    <w:rsid w:val="00601AE2"/>
    <w:rsid w:val="00601C84"/>
    <w:rsid w:val="00603DE1"/>
    <w:rsid w:val="00606E89"/>
    <w:rsid w:val="00606EC8"/>
    <w:rsid w:val="00614236"/>
    <w:rsid w:val="006160B7"/>
    <w:rsid w:val="00620451"/>
    <w:rsid w:val="0062163F"/>
    <w:rsid w:val="00621908"/>
    <w:rsid w:val="006305DC"/>
    <w:rsid w:val="00633FED"/>
    <w:rsid w:val="006363A7"/>
    <w:rsid w:val="006363D3"/>
    <w:rsid w:val="0063674A"/>
    <w:rsid w:val="00636D4A"/>
    <w:rsid w:val="00637103"/>
    <w:rsid w:val="006378F1"/>
    <w:rsid w:val="0064082C"/>
    <w:rsid w:val="006419AB"/>
    <w:rsid w:val="006456AF"/>
    <w:rsid w:val="00645808"/>
    <w:rsid w:val="006507F4"/>
    <w:rsid w:val="00653EA8"/>
    <w:rsid w:val="00654320"/>
    <w:rsid w:val="00657607"/>
    <w:rsid w:val="006613CF"/>
    <w:rsid w:val="00661F8A"/>
    <w:rsid w:val="00662131"/>
    <w:rsid w:val="006640BA"/>
    <w:rsid w:val="006660D5"/>
    <w:rsid w:val="00666740"/>
    <w:rsid w:val="00666C01"/>
    <w:rsid w:val="006712AD"/>
    <w:rsid w:val="00671658"/>
    <w:rsid w:val="006732DB"/>
    <w:rsid w:val="006747AE"/>
    <w:rsid w:val="0067518A"/>
    <w:rsid w:val="00675B4F"/>
    <w:rsid w:val="0068058C"/>
    <w:rsid w:val="00682758"/>
    <w:rsid w:val="006834DF"/>
    <w:rsid w:val="006837EE"/>
    <w:rsid w:val="00684035"/>
    <w:rsid w:val="006846E0"/>
    <w:rsid w:val="0068609E"/>
    <w:rsid w:val="0068709C"/>
    <w:rsid w:val="0069249A"/>
    <w:rsid w:val="00692FA5"/>
    <w:rsid w:val="00693E67"/>
    <w:rsid w:val="0069447E"/>
    <w:rsid w:val="00695994"/>
    <w:rsid w:val="00696D05"/>
    <w:rsid w:val="006977B9"/>
    <w:rsid w:val="006A09E0"/>
    <w:rsid w:val="006A0E0A"/>
    <w:rsid w:val="006A0E6C"/>
    <w:rsid w:val="006A0F68"/>
    <w:rsid w:val="006A383B"/>
    <w:rsid w:val="006A3F13"/>
    <w:rsid w:val="006A6271"/>
    <w:rsid w:val="006A7B7D"/>
    <w:rsid w:val="006A7B98"/>
    <w:rsid w:val="006A7E49"/>
    <w:rsid w:val="006B0384"/>
    <w:rsid w:val="006B1A18"/>
    <w:rsid w:val="006B2364"/>
    <w:rsid w:val="006B2B3D"/>
    <w:rsid w:val="006B30C3"/>
    <w:rsid w:val="006B3799"/>
    <w:rsid w:val="006B3C53"/>
    <w:rsid w:val="006B4039"/>
    <w:rsid w:val="006B423D"/>
    <w:rsid w:val="006B5620"/>
    <w:rsid w:val="006C02FC"/>
    <w:rsid w:val="006C1765"/>
    <w:rsid w:val="006C17F1"/>
    <w:rsid w:val="006C1D84"/>
    <w:rsid w:val="006C4345"/>
    <w:rsid w:val="006C56EA"/>
    <w:rsid w:val="006C5E14"/>
    <w:rsid w:val="006C64ED"/>
    <w:rsid w:val="006C7D99"/>
    <w:rsid w:val="006C7FE8"/>
    <w:rsid w:val="006D140F"/>
    <w:rsid w:val="006D1B25"/>
    <w:rsid w:val="006D2323"/>
    <w:rsid w:val="006D2484"/>
    <w:rsid w:val="006D2715"/>
    <w:rsid w:val="006D2D40"/>
    <w:rsid w:val="006D43DC"/>
    <w:rsid w:val="006D5190"/>
    <w:rsid w:val="006D64C4"/>
    <w:rsid w:val="006D71E1"/>
    <w:rsid w:val="006E2851"/>
    <w:rsid w:val="006E46C7"/>
    <w:rsid w:val="006E7E1C"/>
    <w:rsid w:val="006F13BA"/>
    <w:rsid w:val="006F466A"/>
    <w:rsid w:val="006F51FF"/>
    <w:rsid w:val="007000CA"/>
    <w:rsid w:val="00700450"/>
    <w:rsid w:val="00700604"/>
    <w:rsid w:val="007007BA"/>
    <w:rsid w:val="00701475"/>
    <w:rsid w:val="00701800"/>
    <w:rsid w:val="00704067"/>
    <w:rsid w:val="00704128"/>
    <w:rsid w:val="00704AA9"/>
    <w:rsid w:val="0070590D"/>
    <w:rsid w:val="00706B52"/>
    <w:rsid w:val="007106CE"/>
    <w:rsid w:val="00711F3D"/>
    <w:rsid w:val="00713D31"/>
    <w:rsid w:val="00714FD1"/>
    <w:rsid w:val="00716D6D"/>
    <w:rsid w:val="00716EFA"/>
    <w:rsid w:val="007173BE"/>
    <w:rsid w:val="00717C1E"/>
    <w:rsid w:val="00720298"/>
    <w:rsid w:val="0072084F"/>
    <w:rsid w:val="00721CDE"/>
    <w:rsid w:val="0072283F"/>
    <w:rsid w:val="00722DA6"/>
    <w:rsid w:val="00723BEE"/>
    <w:rsid w:val="0072412E"/>
    <w:rsid w:val="0072436C"/>
    <w:rsid w:val="00724611"/>
    <w:rsid w:val="00724E91"/>
    <w:rsid w:val="00725D0C"/>
    <w:rsid w:val="00725F66"/>
    <w:rsid w:val="007260B4"/>
    <w:rsid w:val="00726923"/>
    <w:rsid w:val="00727AA7"/>
    <w:rsid w:val="0073019E"/>
    <w:rsid w:val="007317A9"/>
    <w:rsid w:val="00732012"/>
    <w:rsid w:val="0073335C"/>
    <w:rsid w:val="0073499F"/>
    <w:rsid w:val="00734C29"/>
    <w:rsid w:val="00741F9C"/>
    <w:rsid w:val="007434D3"/>
    <w:rsid w:val="0074389E"/>
    <w:rsid w:val="00743C8A"/>
    <w:rsid w:val="00744C38"/>
    <w:rsid w:val="00746A3D"/>
    <w:rsid w:val="00747110"/>
    <w:rsid w:val="0075031D"/>
    <w:rsid w:val="007508BC"/>
    <w:rsid w:val="0075091A"/>
    <w:rsid w:val="00750CA5"/>
    <w:rsid w:val="00750EB5"/>
    <w:rsid w:val="00753579"/>
    <w:rsid w:val="00753DAF"/>
    <w:rsid w:val="00760748"/>
    <w:rsid w:val="00762560"/>
    <w:rsid w:val="0076657A"/>
    <w:rsid w:val="007671C9"/>
    <w:rsid w:val="00767D5D"/>
    <w:rsid w:val="00770A37"/>
    <w:rsid w:val="00771130"/>
    <w:rsid w:val="00771993"/>
    <w:rsid w:val="00773541"/>
    <w:rsid w:val="00773839"/>
    <w:rsid w:val="00773975"/>
    <w:rsid w:val="007755C0"/>
    <w:rsid w:val="00780446"/>
    <w:rsid w:val="00780C61"/>
    <w:rsid w:val="0078336E"/>
    <w:rsid w:val="00783677"/>
    <w:rsid w:val="00786D49"/>
    <w:rsid w:val="00792421"/>
    <w:rsid w:val="00792659"/>
    <w:rsid w:val="00792A23"/>
    <w:rsid w:val="0079370D"/>
    <w:rsid w:val="0079384E"/>
    <w:rsid w:val="00793EA3"/>
    <w:rsid w:val="00794974"/>
    <w:rsid w:val="00797903"/>
    <w:rsid w:val="007A0FB8"/>
    <w:rsid w:val="007A1C33"/>
    <w:rsid w:val="007A7494"/>
    <w:rsid w:val="007A7902"/>
    <w:rsid w:val="007B15F4"/>
    <w:rsid w:val="007B31E8"/>
    <w:rsid w:val="007C35F0"/>
    <w:rsid w:val="007C3952"/>
    <w:rsid w:val="007C46B2"/>
    <w:rsid w:val="007C68A1"/>
    <w:rsid w:val="007C6F65"/>
    <w:rsid w:val="007C772C"/>
    <w:rsid w:val="007D0141"/>
    <w:rsid w:val="007D197A"/>
    <w:rsid w:val="007D1AED"/>
    <w:rsid w:val="007D1F22"/>
    <w:rsid w:val="007D1FCC"/>
    <w:rsid w:val="007D1FFF"/>
    <w:rsid w:val="007D25F8"/>
    <w:rsid w:val="007D265D"/>
    <w:rsid w:val="007D334C"/>
    <w:rsid w:val="007D5240"/>
    <w:rsid w:val="007D54A3"/>
    <w:rsid w:val="007D6A6B"/>
    <w:rsid w:val="007D7510"/>
    <w:rsid w:val="007E202F"/>
    <w:rsid w:val="007E31D1"/>
    <w:rsid w:val="007E6690"/>
    <w:rsid w:val="007E755B"/>
    <w:rsid w:val="007F1A05"/>
    <w:rsid w:val="007F2A57"/>
    <w:rsid w:val="007F2AD3"/>
    <w:rsid w:val="007F2CFD"/>
    <w:rsid w:val="007F362E"/>
    <w:rsid w:val="007F477B"/>
    <w:rsid w:val="007F57EA"/>
    <w:rsid w:val="007F630E"/>
    <w:rsid w:val="00800077"/>
    <w:rsid w:val="0080017A"/>
    <w:rsid w:val="008003A2"/>
    <w:rsid w:val="008016CC"/>
    <w:rsid w:val="0080190B"/>
    <w:rsid w:val="008048EC"/>
    <w:rsid w:val="00805433"/>
    <w:rsid w:val="00806457"/>
    <w:rsid w:val="00806B4D"/>
    <w:rsid w:val="008079F7"/>
    <w:rsid w:val="00807EF4"/>
    <w:rsid w:val="00811222"/>
    <w:rsid w:val="00811538"/>
    <w:rsid w:val="00811662"/>
    <w:rsid w:val="008124E9"/>
    <w:rsid w:val="0081663B"/>
    <w:rsid w:val="008176FA"/>
    <w:rsid w:val="00821425"/>
    <w:rsid w:val="00825845"/>
    <w:rsid w:val="00825B64"/>
    <w:rsid w:val="008267DA"/>
    <w:rsid w:val="00830C77"/>
    <w:rsid w:val="008351F5"/>
    <w:rsid w:val="00840612"/>
    <w:rsid w:val="00840623"/>
    <w:rsid w:val="00842368"/>
    <w:rsid w:val="008427D3"/>
    <w:rsid w:val="0084302E"/>
    <w:rsid w:val="00845C3F"/>
    <w:rsid w:val="0084621F"/>
    <w:rsid w:val="00846CDC"/>
    <w:rsid w:val="008512A9"/>
    <w:rsid w:val="00851C8E"/>
    <w:rsid w:val="00853FE8"/>
    <w:rsid w:val="00855733"/>
    <w:rsid w:val="00856E87"/>
    <w:rsid w:val="00857742"/>
    <w:rsid w:val="008618F0"/>
    <w:rsid w:val="00862961"/>
    <w:rsid w:val="00864194"/>
    <w:rsid w:val="008641FB"/>
    <w:rsid w:val="0086701B"/>
    <w:rsid w:val="008672DB"/>
    <w:rsid w:val="00871EB1"/>
    <w:rsid w:val="00873B36"/>
    <w:rsid w:val="0087423C"/>
    <w:rsid w:val="00876251"/>
    <w:rsid w:val="00880C6F"/>
    <w:rsid w:val="00882E12"/>
    <w:rsid w:val="0088429F"/>
    <w:rsid w:val="00885A48"/>
    <w:rsid w:val="0088703D"/>
    <w:rsid w:val="00891005"/>
    <w:rsid w:val="008947A0"/>
    <w:rsid w:val="00895307"/>
    <w:rsid w:val="008A1CBB"/>
    <w:rsid w:val="008A1E01"/>
    <w:rsid w:val="008A4150"/>
    <w:rsid w:val="008B0966"/>
    <w:rsid w:val="008B119A"/>
    <w:rsid w:val="008B4443"/>
    <w:rsid w:val="008B6368"/>
    <w:rsid w:val="008B6D44"/>
    <w:rsid w:val="008B6E1F"/>
    <w:rsid w:val="008C2D5F"/>
    <w:rsid w:val="008C3F93"/>
    <w:rsid w:val="008C5B07"/>
    <w:rsid w:val="008D2AB0"/>
    <w:rsid w:val="008D414C"/>
    <w:rsid w:val="008D552C"/>
    <w:rsid w:val="008E343A"/>
    <w:rsid w:val="008E5982"/>
    <w:rsid w:val="008E7848"/>
    <w:rsid w:val="008E7A42"/>
    <w:rsid w:val="008F2DBA"/>
    <w:rsid w:val="008F79B8"/>
    <w:rsid w:val="00901413"/>
    <w:rsid w:val="0090167A"/>
    <w:rsid w:val="00901CFF"/>
    <w:rsid w:val="0090319E"/>
    <w:rsid w:val="00910E65"/>
    <w:rsid w:val="009114C3"/>
    <w:rsid w:val="00912A9F"/>
    <w:rsid w:val="0091305A"/>
    <w:rsid w:val="00913BCC"/>
    <w:rsid w:val="00913C35"/>
    <w:rsid w:val="0091407B"/>
    <w:rsid w:val="009168E4"/>
    <w:rsid w:val="00917D6B"/>
    <w:rsid w:val="00920D6C"/>
    <w:rsid w:val="009216E1"/>
    <w:rsid w:val="00924176"/>
    <w:rsid w:val="00924632"/>
    <w:rsid w:val="00924A7D"/>
    <w:rsid w:val="00926A82"/>
    <w:rsid w:val="00926E62"/>
    <w:rsid w:val="00927741"/>
    <w:rsid w:val="00931904"/>
    <w:rsid w:val="0093291F"/>
    <w:rsid w:val="00932CEA"/>
    <w:rsid w:val="009335FE"/>
    <w:rsid w:val="009338B4"/>
    <w:rsid w:val="00937757"/>
    <w:rsid w:val="00940D22"/>
    <w:rsid w:val="009442DE"/>
    <w:rsid w:val="0094480F"/>
    <w:rsid w:val="00945079"/>
    <w:rsid w:val="009529D3"/>
    <w:rsid w:val="00952BC5"/>
    <w:rsid w:val="00953DE7"/>
    <w:rsid w:val="00957393"/>
    <w:rsid w:val="009604CE"/>
    <w:rsid w:val="00960E16"/>
    <w:rsid w:val="00961CD0"/>
    <w:rsid w:val="00962446"/>
    <w:rsid w:val="009642C2"/>
    <w:rsid w:val="00964B11"/>
    <w:rsid w:val="0096672C"/>
    <w:rsid w:val="00966759"/>
    <w:rsid w:val="00966EED"/>
    <w:rsid w:val="00966F25"/>
    <w:rsid w:val="00970536"/>
    <w:rsid w:val="00970768"/>
    <w:rsid w:val="009707F1"/>
    <w:rsid w:val="009715B9"/>
    <w:rsid w:val="00972E08"/>
    <w:rsid w:val="0097375A"/>
    <w:rsid w:val="00973B1D"/>
    <w:rsid w:val="00976335"/>
    <w:rsid w:val="00977860"/>
    <w:rsid w:val="0098115E"/>
    <w:rsid w:val="00982229"/>
    <w:rsid w:val="009837DA"/>
    <w:rsid w:val="0098477C"/>
    <w:rsid w:val="0098504D"/>
    <w:rsid w:val="00985FF4"/>
    <w:rsid w:val="00986CFD"/>
    <w:rsid w:val="009900D3"/>
    <w:rsid w:val="00991C4A"/>
    <w:rsid w:val="0099581D"/>
    <w:rsid w:val="00996C53"/>
    <w:rsid w:val="00997486"/>
    <w:rsid w:val="00997E32"/>
    <w:rsid w:val="009A1EA6"/>
    <w:rsid w:val="009A2970"/>
    <w:rsid w:val="009A2ABD"/>
    <w:rsid w:val="009A31FC"/>
    <w:rsid w:val="009A4FD2"/>
    <w:rsid w:val="009A5F06"/>
    <w:rsid w:val="009B0CBC"/>
    <w:rsid w:val="009B28D6"/>
    <w:rsid w:val="009B3B4B"/>
    <w:rsid w:val="009C10B0"/>
    <w:rsid w:val="009C2A10"/>
    <w:rsid w:val="009C2BCE"/>
    <w:rsid w:val="009C3C9C"/>
    <w:rsid w:val="009C45A9"/>
    <w:rsid w:val="009C52BA"/>
    <w:rsid w:val="009C7A4B"/>
    <w:rsid w:val="009D006F"/>
    <w:rsid w:val="009D1966"/>
    <w:rsid w:val="009D1DEA"/>
    <w:rsid w:val="009D6ADE"/>
    <w:rsid w:val="009D70FA"/>
    <w:rsid w:val="009D73CB"/>
    <w:rsid w:val="009D753E"/>
    <w:rsid w:val="009E4791"/>
    <w:rsid w:val="009E6C08"/>
    <w:rsid w:val="009E779F"/>
    <w:rsid w:val="009E7A6F"/>
    <w:rsid w:val="009F1A0F"/>
    <w:rsid w:val="009F4E7C"/>
    <w:rsid w:val="009F5423"/>
    <w:rsid w:val="009F5FA1"/>
    <w:rsid w:val="009F6C89"/>
    <w:rsid w:val="009F6F97"/>
    <w:rsid w:val="00A031CF"/>
    <w:rsid w:val="00A041F9"/>
    <w:rsid w:val="00A05E89"/>
    <w:rsid w:val="00A07267"/>
    <w:rsid w:val="00A07281"/>
    <w:rsid w:val="00A103DD"/>
    <w:rsid w:val="00A10A5E"/>
    <w:rsid w:val="00A111A3"/>
    <w:rsid w:val="00A1139E"/>
    <w:rsid w:val="00A15389"/>
    <w:rsid w:val="00A15586"/>
    <w:rsid w:val="00A15F79"/>
    <w:rsid w:val="00A16990"/>
    <w:rsid w:val="00A17612"/>
    <w:rsid w:val="00A213C7"/>
    <w:rsid w:val="00A2254E"/>
    <w:rsid w:val="00A22679"/>
    <w:rsid w:val="00A235CA"/>
    <w:rsid w:val="00A24838"/>
    <w:rsid w:val="00A25EDF"/>
    <w:rsid w:val="00A307D3"/>
    <w:rsid w:val="00A30F23"/>
    <w:rsid w:val="00A310C4"/>
    <w:rsid w:val="00A321D9"/>
    <w:rsid w:val="00A33B8E"/>
    <w:rsid w:val="00A3422F"/>
    <w:rsid w:val="00A342E8"/>
    <w:rsid w:val="00A344A5"/>
    <w:rsid w:val="00A351E4"/>
    <w:rsid w:val="00A35A69"/>
    <w:rsid w:val="00A3642B"/>
    <w:rsid w:val="00A40492"/>
    <w:rsid w:val="00A4053C"/>
    <w:rsid w:val="00A40CCB"/>
    <w:rsid w:val="00A4100C"/>
    <w:rsid w:val="00A44122"/>
    <w:rsid w:val="00A4558A"/>
    <w:rsid w:val="00A457D7"/>
    <w:rsid w:val="00A4609E"/>
    <w:rsid w:val="00A51AB7"/>
    <w:rsid w:val="00A51CB8"/>
    <w:rsid w:val="00A53C7A"/>
    <w:rsid w:val="00A55987"/>
    <w:rsid w:val="00A562F3"/>
    <w:rsid w:val="00A572AA"/>
    <w:rsid w:val="00A610FC"/>
    <w:rsid w:val="00A649B4"/>
    <w:rsid w:val="00A67CBA"/>
    <w:rsid w:val="00A72CF0"/>
    <w:rsid w:val="00A7672F"/>
    <w:rsid w:val="00A815AE"/>
    <w:rsid w:val="00A82120"/>
    <w:rsid w:val="00A82CAB"/>
    <w:rsid w:val="00A905A3"/>
    <w:rsid w:val="00A90933"/>
    <w:rsid w:val="00A9385B"/>
    <w:rsid w:val="00A95E86"/>
    <w:rsid w:val="00AA02E1"/>
    <w:rsid w:val="00AA043E"/>
    <w:rsid w:val="00AA0509"/>
    <w:rsid w:val="00AA0846"/>
    <w:rsid w:val="00AA154D"/>
    <w:rsid w:val="00AA175E"/>
    <w:rsid w:val="00AA21E7"/>
    <w:rsid w:val="00AA4087"/>
    <w:rsid w:val="00AA7433"/>
    <w:rsid w:val="00AA7C1F"/>
    <w:rsid w:val="00AA7FB5"/>
    <w:rsid w:val="00AB19FB"/>
    <w:rsid w:val="00AB1BC7"/>
    <w:rsid w:val="00AB249C"/>
    <w:rsid w:val="00AB2CAF"/>
    <w:rsid w:val="00AB4D33"/>
    <w:rsid w:val="00AB6EF0"/>
    <w:rsid w:val="00AB7836"/>
    <w:rsid w:val="00AC06F2"/>
    <w:rsid w:val="00AC1709"/>
    <w:rsid w:val="00AC21CE"/>
    <w:rsid w:val="00AC2DB8"/>
    <w:rsid w:val="00AC2FB4"/>
    <w:rsid w:val="00AC38AD"/>
    <w:rsid w:val="00AD22E8"/>
    <w:rsid w:val="00AD4E25"/>
    <w:rsid w:val="00AD4E31"/>
    <w:rsid w:val="00AD5543"/>
    <w:rsid w:val="00AD56D9"/>
    <w:rsid w:val="00AD606F"/>
    <w:rsid w:val="00AD6C7D"/>
    <w:rsid w:val="00AE2090"/>
    <w:rsid w:val="00AE3C92"/>
    <w:rsid w:val="00AE4BE0"/>
    <w:rsid w:val="00AE5015"/>
    <w:rsid w:val="00AE5E4A"/>
    <w:rsid w:val="00AE6095"/>
    <w:rsid w:val="00AE70B9"/>
    <w:rsid w:val="00AF0C06"/>
    <w:rsid w:val="00AF0DFF"/>
    <w:rsid w:val="00AF1708"/>
    <w:rsid w:val="00AF1B1A"/>
    <w:rsid w:val="00AF1BF2"/>
    <w:rsid w:val="00AF3D2E"/>
    <w:rsid w:val="00AF4A90"/>
    <w:rsid w:val="00B015CF"/>
    <w:rsid w:val="00B021F0"/>
    <w:rsid w:val="00B041F1"/>
    <w:rsid w:val="00B043C7"/>
    <w:rsid w:val="00B0644A"/>
    <w:rsid w:val="00B0657B"/>
    <w:rsid w:val="00B0666E"/>
    <w:rsid w:val="00B10BB3"/>
    <w:rsid w:val="00B10BE4"/>
    <w:rsid w:val="00B11A41"/>
    <w:rsid w:val="00B15863"/>
    <w:rsid w:val="00B15A3E"/>
    <w:rsid w:val="00B17BC0"/>
    <w:rsid w:val="00B17CBF"/>
    <w:rsid w:val="00B17F76"/>
    <w:rsid w:val="00B200F1"/>
    <w:rsid w:val="00B201E3"/>
    <w:rsid w:val="00B2303F"/>
    <w:rsid w:val="00B2348D"/>
    <w:rsid w:val="00B23D8D"/>
    <w:rsid w:val="00B23E55"/>
    <w:rsid w:val="00B245D1"/>
    <w:rsid w:val="00B24E76"/>
    <w:rsid w:val="00B27AA3"/>
    <w:rsid w:val="00B30BC6"/>
    <w:rsid w:val="00B32D86"/>
    <w:rsid w:val="00B33ACA"/>
    <w:rsid w:val="00B340F3"/>
    <w:rsid w:val="00B35594"/>
    <w:rsid w:val="00B424F3"/>
    <w:rsid w:val="00B44B03"/>
    <w:rsid w:val="00B457BE"/>
    <w:rsid w:val="00B52F7A"/>
    <w:rsid w:val="00B54126"/>
    <w:rsid w:val="00B54CD3"/>
    <w:rsid w:val="00B556B0"/>
    <w:rsid w:val="00B577E1"/>
    <w:rsid w:val="00B5798E"/>
    <w:rsid w:val="00B63317"/>
    <w:rsid w:val="00B6387D"/>
    <w:rsid w:val="00B654CC"/>
    <w:rsid w:val="00B65DD1"/>
    <w:rsid w:val="00B665BC"/>
    <w:rsid w:val="00B72473"/>
    <w:rsid w:val="00B76498"/>
    <w:rsid w:val="00B766C8"/>
    <w:rsid w:val="00B774A2"/>
    <w:rsid w:val="00B77DEE"/>
    <w:rsid w:val="00B81724"/>
    <w:rsid w:val="00B81FED"/>
    <w:rsid w:val="00B828C9"/>
    <w:rsid w:val="00B83121"/>
    <w:rsid w:val="00B845AE"/>
    <w:rsid w:val="00B84974"/>
    <w:rsid w:val="00B84B31"/>
    <w:rsid w:val="00B8502F"/>
    <w:rsid w:val="00B85B6E"/>
    <w:rsid w:val="00B87E22"/>
    <w:rsid w:val="00B93C7C"/>
    <w:rsid w:val="00B952D2"/>
    <w:rsid w:val="00B972E1"/>
    <w:rsid w:val="00BA02C0"/>
    <w:rsid w:val="00BA1562"/>
    <w:rsid w:val="00BA160F"/>
    <w:rsid w:val="00BA20B1"/>
    <w:rsid w:val="00BA3169"/>
    <w:rsid w:val="00BA3400"/>
    <w:rsid w:val="00BA3AD1"/>
    <w:rsid w:val="00BA43D4"/>
    <w:rsid w:val="00BA551B"/>
    <w:rsid w:val="00BA731C"/>
    <w:rsid w:val="00BA7F7A"/>
    <w:rsid w:val="00BB255E"/>
    <w:rsid w:val="00BB28F9"/>
    <w:rsid w:val="00BB2D57"/>
    <w:rsid w:val="00BB37F6"/>
    <w:rsid w:val="00BB537B"/>
    <w:rsid w:val="00BB5459"/>
    <w:rsid w:val="00BC2222"/>
    <w:rsid w:val="00BC2298"/>
    <w:rsid w:val="00BC2418"/>
    <w:rsid w:val="00BC311A"/>
    <w:rsid w:val="00BC32B9"/>
    <w:rsid w:val="00BC3647"/>
    <w:rsid w:val="00BC49F9"/>
    <w:rsid w:val="00BC62D2"/>
    <w:rsid w:val="00BC64AE"/>
    <w:rsid w:val="00BC7611"/>
    <w:rsid w:val="00BD18F4"/>
    <w:rsid w:val="00BD369B"/>
    <w:rsid w:val="00BD4198"/>
    <w:rsid w:val="00BD4D1B"/>
    <w:rsid w:val="00BD7AB7"/>
    <w:rsid w:val="00BE346A"/>
    <w:rsid w:val="00BE36B3"/>
    <w:rsid w:val="00BE4077"/>
    <w:rsid w:val="00BE49AD"/>
    <w:rsid w:val="00BE4C44"/>
    <w:rsid w:val="00BE5F66"/>
    <w:rsid w:val="00BE6D86"/>
    <w:rsid w:val="00BE724B"/>
    <w:rsid w:val="00BE7F8C"/>
    <w:rsid w:val="00BF12F2"/>
    <w:rsid w:val="00BF2D9E"/>
    <w:rsid w:val="00BF3F1C"/>
    <w:rsid w:val="00BF5275"/>
    <w:rsid w:val="00BF5277"/>
    <w:rsid w:val="00BF5408"/>
    <w:rsid w:val="00BF6DDA"/>
    <w:rsid w:val="00C0041F"/>
    <w:rsid w:val="00C02613"/>
    <w:rsid w:val="00C04148"/>
    <w:rsid w:val="00C04297"/>
    <w:rsid w:val="00C04937"/>
    <w:rsid w:val="00C10246"/>
    <w:rsid w:val="00C10906"/>
    <w:rsid w:val="00C10E94"/>
    <w:rsid w:val="00C11293"/>
    <w:rsid w:val="00C118E5"/>
    <w:rsid w:val="00C11C32"/>
    <w:rsid w:val="00C122C6"/>
    <w:rsid w:val="00C139E8"/>
    <w:rsid w:val="00C13D27"/>
    <w:rsid w:val="00C15E21"/>
    <w:rsid w:val="00C17804"/>
    <w:rsid w:val="00C17AB9"/>
    <w:rsid w:val="00C22DC5"/>
    <w:rsid w:val="00C23B2D"/>
    <w:rsid w:val="00C2656D"/>
    <w:rsid w:val="00C27A17"/>
    <w:rsid w:val="00C27B0D"/>
    <w:rsid w:val="00C27F46"/>
    <w:rsid w:val="00C3130B"/>
    <w:rsid w:val="00C31565"/>
    <w:rsid w:val="00C32750"/>
    <w:rsid w:val="00C32878"/>
    <w:rsid w:val="00C33A3D"/>
    <w:rsid w:val="00C35276"/>
    <w:rsid w:val="00C354DF"/>
    <w:rsid w:val="00C3575A"/>
    <w:rsid w:val="00C372B7"/>
    <w:rsid w:val="00C374F6"/>
    <w:rsid w:val="00C37AF5"/>
    <w:rsid w:val="00C40A8F"/>
    <w:rsid w:val="00C42C66"/>
    <w:rsid w:val="00C4300E"/>
    <w:rsid w:val="00C4366B"/>
    <w:rsid w:val="00C53A38"/>
    <w:rsid w:val="00C5545C"/>
    <w:rsid w:val="00C56134"/>
    <w:rsid w:val="00C57428"/>
    <w:rsid w:val="00C601CD"/>
    <w:rsid w:val="00C607D4"/>
    <w:rsid w:val="00C6275E"/>
    <w:rsid w:val="00C6293D"/>
    <w:rsid w:val="00C64F89"/>
    <w:rsid w:val="00C661F6"/>
    <w:rsid w:val="00C66346"/>
    <w:rsid w:val="00C670AA"/>
    <w:rsid w:val="00C73FBF"/>
    <w:rsid w:val="00C76D99"/>
    <w:rsid w:val="00C76F83"/>
    <w:rsid w:val="00C7753A"/>
    <w:rsid w:val="00C77EB6"/>
    <w:rsid w:val="00C81649"/>
    <w:rsid w:val="00C8323C"/>
    <w:rsid w:val="00C8410B"/>
    <w:rsid w:val="00C84F6A"/>
    <w:rsid w:val="00C90DAF"/>
    <w:rsid w:val="00C94051"/>
    <w:rsid w:val="00C94348"/>
    <w:rsid w:val="00C94F85"/>
    <w:rsid w:val="00C95AC8"/>
    <w:rsid w:val="00C95CDF"/>
    <w:rsid w:val="00CA0019"/>
    <w:rsid w:val="00CA0059"/>
    <w:rsid w:val="00CA0D29"/>
    <w:rsid w:val="00CA1470"/>
    <w:rsid w:val="00CA2976"/>
    <w:rsid w:val="00CA2C3A"/>
    <w:rsid w:val="00CA3010"/>
    <w:rsid w:val="00CA49B6"/>
    <w:rsid w:val="00CA4AD3"/>
    <w:rsid w:val="00CA4E63"/>
    <w:rsid w:val="00CA6118"/>
    <w:rsid w:val="00CA6121"/>
    <w:rsid w:val="00CB11E8"/>
    <w:rsid w:val="00CB1A89"/>
    <w:rsid w:val="00CB25E6"/>
    <w:rsid w:val="00CB3348"/>
    <w:rsid w:val="00CB3367"/>
    <w:rsid w:val="00CB406B"/>
    <w:rsid w:val="00CB6DD0"/>
    <w:rsid w:val="00CC057E"/>
    <w:rsid w:val="00CC213F"/>
    <w:rsid w:val="00CC3305"/>
    <w:rsid w:val="00CC3E59"/>
    <w:rsid w:val="00CC4554"/>
    <w:rsid w:val="00CC4687"/>
    <w:rsid w:val="00CC51AF"/>
    <w:rsid w:val="00CD02E1"/>
    <w:rsid w:val="00CD1558"/>
    <w:rsid w:val="00CD1F21"/>
    <w:rsid w:val="00CD214C"/>
    <w:rsid w:val="00CD61A0"/>
    <w:rsid w:val="00CD654B"/>
    <w:rsid w:val="00CD6FE4"/>
    <w:rsid w:val="00CD76BA"/>
    <w:rsid w:val="00CE0395"/>
    <w:rsid w:val="00CE099E"/>
    <w:rsid w:val="00CE0E02"/>
    <w:rsid w:val="00CE1CDF"/>
    <w:rsid w:val="00CE2EBD"/>
    <w:rsid w:val="00CE453E"/>
    <w:rsid w:val="00CE5FD8"/>
    <w:rsid w:val="00CE7DE0"/>
    <w:rsid w:val="00CF1EF2"/>
    <w:rsid w:val="00CF33DB"/>
    <w:rsid w:val="00CF35C7"/>
    <w:rsid w:val="00CF4318"/>
    <w:rsid w:val="00CF4A20"/>
    <w:rsid w:val="00CF4AC3"/>
    <w:rsid w:val="00CF7D54"/>
    <w:rsid w:val="00D015BB"/>
    <w:rsid w:val="00D01EF5"/>
    <w:rsid w:val="00D04D9F"/>
    <w:rsid w:val="00D051F8"/>
    <w:rsid w:val="00D07C7E"/>
    <w:rsid w:val="00D11001"/>
    <w:rsid w:val="00D112AF"/>
    <w:rsid w:val="00D1159C"/>
    <w:rsid w:val="00D12EC8"/>
    <w:rsid w:val="00D1605F"/>
    <w:rsid w:val="00D16E5C"/>
    <w:rsid w:val="00D16F92"/>
    <w:rsid w:val="00D20A57"/>
    <w:rsid w:val="00D213E0"/>
    <w:rsid w:val="00D21F2E"/>
    <w:rsid w:val="00D229F4"/>
    <w:rsid w:val="00D235C4"/>
    <w:rsid w:val="00D239CF"/>
    <w:rsid w:val="00D25474"/>
    <w:rsid w:val="00D261B3"/>
    <w:rsid w:val="00D30A77"/>
    <w:rsid w:val="00D35216"/>
    <w:rsid w:val="00D35782"/>
    <w:rsid w:val="00D3578E"/>
    <w:rsid w:val="00D4060E"/>
    <w:rsid w:val="00D412A7"/>
    <w:rsid w:val="00D41FD4"/>
    <w:rsid w:val="00D42C2F"/>
    <w:rsid w:val="00D435EA"/>
    <w:rsid w:val="00D45601"/>
    <w:rsid w:val="00D461FF"/>
    <w:rsid w:val="00D47085"/>
    <w:rsid w:val="00D47308"/>
    <w:rsid w:val="00D47838"/>
    <w:rsid w:val="00D47BA0"/>
    <w:rsid w:val="00D5093A"/>
    <w:rsid w:val="00D5144D"/>
    <w:rsid w:val="00D525E5"/>
    <w:rsid w:val="00D52B9C"/>
    <w:rsid w:val="00D52F63"/>
    <w:rsid w:val="00D53FBC"/>
    <w:rsid w:val="00D5659B"/>
    <w:rsid w:val="00D5792C"/>
    <w:rsid w:val="00D6186A"/>
    <w:rsid w:val="00D63863"/>
    <w:rsid w:val="00D64E61"/>
    <w:rsid w:val="00D666A9"/>
    <w:rsid w:val="00D6716F"/>
    <w:rsid w:val="00D67EEB"/>
    <w:rsid w:val="00D70D99"/>
    <w:rsid w:val="00D70EB2"/>
    <w:rsid w:val="00D719A2"/>
    <w:rsid w:val="00D733F0"/>
    <w:rsid w:val="00D73FF0"/>
    <w:rsid w:val="00D7542C"/>
    <w:rsid w:val="00D8018C"/>
    <w:rsid w:val="00D82648"/>
    <w:rsid w:val="00D82B37"/>
    <w:rsid w:val="00D83384"/>
    <w:rsid w:val="00D842E3"/>
    <w:rsid w:val="00D854BA"/>
    <w:rsid w:val="00D86E2B"/>
    <w:rsid w:val="00D870A3"/>
    <w:rsid w:val="00D874D8"/>
    <w:rsid w:val="00D91030"/>
    <w:rsid w:val="00D91216"/>
    <w:rsid w:val="00D92FB2"/>
    <w:rsid w:val="00D93339"/>
    <w:rsid w:val="00D939A3"/>
    <w:rsid w:val="00D94A68"/>
    <w:rsid w:val="00D957AC"/>
    <w:rsid w:val="00D95D56"/>
    <w:rsid w:val="00D96CE7"/>
    <w:rsid w:val="00D97D52"/>
    <w:rsid w:val="00DA6A96"/>
    <w:rsid w:val="00DA7B11"/>
    <w:rsid w:val="00DB0669"/>
    <w:rsid w:val="00DB164C"/>
    <w:rsid w:val="00DB305F"/>
    <w:rsid w:val="00DB33AF"/>
    <w:rsid w:val="00DB5DC8"/>
    <w:rsid w:val="00DB79E8"/>
    <w:rsid w:val="00DB7DAA"/>
    <w:rsid w:val="00DC2F6E"/>
    <w:rsid w:val="00DC567F"/>
    <w:rsid w:val="00DC793F"/>
    <w:rsid w:val="00DD01B5"/>
    <w:rsid w:val="00DD0763"/>
    <w:rsid w:val="00DD24BD"/>
    <w:rsid w:val="00DD2ABD"/>
    <w:rsid w:val="00DD368D"/>
    <w:rsid w:val="00DD45C2"/>
    <w:rsid w:val="00DD51E9"/>
    <w:rsid w:val="00DD6151"/>
    <w:rsid w:val="00DD6687"/>
    <w:rsid w:val="00DD6703"/>
    <w:rsid w:val="00DD6910"/>
    <w:rsid w:val="00DD7CDB"/>
    <w:rsid w:val="00DD7E83"/>
    <w:rsid w:val="00DE008C"/>
    <w:rsid w:val="00DE0103"/>
    <w:rsid w:val="00DE0CCC"/>
    <w:rsid w:val="00DE38FD"/>
    <w:rsid w:val="00DE6B3B"/>
    <w:rsid w:val="00DE7F08"/>
    <w:rsid w:val="00DF1DA4"/>
    <w:rsid w:val="00DF2375"/>
    <w:rsid w:val="00DF3BD8"/>
    <w:rsid w:val="00DF5C64"/>
    <w:rsid w:val="00E00686"/>
    <w:rsid w:val="00E0367D"/>
    <w:rsid w:val="00E043D9"/>
    <w:rsid w:val="00E04716"/>
    <w:rsid w:val="00E07294"/>
    <w:rsid w:val="00E109EC"/>
    <w:rsid w:val="00E1212A"/>
    <w:rsid w:val="00E12D9D"/>
    <w:rsid w:val="00E13A1A"/>
    <w:rsid w:val="00E14606"/>
    <w:rsid w:val="00E14740"/>
    <w:rsid w:val="00E14BA2"/>
    <w:rsid w:val="00E150E8"/>
    <w:rsid w:val="00E15B5A"/>
    <w:rsid w:val="00E16862"/>
    <w:rsid w:val="00E1687B"/>
    <w:rsid w:val="00E17D47"/>
    <w:rsid w:val="00E2044E"/>
    <w:rsid w:val="00E205B0"/>
    <w:rsid w:val="00E22826"/>
    <w:rsid w:val="00E229A5"/>
    <w:rsid w:val="00E23491"/>
    <w:rsid w:val="00E274ED"/>
    <w:rsid w:val="00E27CE9"/>
    <w:rsid w:val="00E30899"/>
    <w:rsid w:val="00E308B4"/>
    <w:rsid w:val="00E30CFA"/>
    <w:rsid w:val="00E31051"/>
    <w:rsid w:val="00E31BBB"/>
    <w:rsid w:val="00E333CF"/>
    <w:rsid w:val="00E41B8F"/>
    <w:rsid w:val="00E42875"/>
    <w:rsid w:val="00E4542B"/>
    <w:rsid w:val="00E45E30"/>
    <w:rsid w:val="00E462F3"/>
    <w:rsid w:val="00E465CD"/>
    <w:rsid w:val="00E4786D"/>
    <w:rsid w:val="00E5487E"/>
    <w:rsid w:val="00E54D1E"/>
    <w:rsid w:val="00E56B2B"/>
    <w:rsid w:val="00E575D2"/>
    <w:rsid w:val="00E5789E"/>
    <w:rsid w:val="00E57C43"/>
    <w:rsid w:val="00E63DF5"/>
    <w:rsid w:val="00E650CF"/>
    <w:rsid w:val="00E702FC"/>
    <w:rsid w:val="00E7063F"/>
    <w:rsid w:val="00E70C26"/>
    <w:rsid w:val="00E70F84"/>
    <w:rsid w:val="00E71EB7"/>
    <w:rsid w:val="00E734F9"/>
    <w:rsid w:val="00E736C3"/>
    <w:rsid w:val="00E75127"/>
    <w:rsid w:val="00E76986"/>
    <w:rsid w:val="00E80FD9"/>
    <w:rsid w:val="00E8259C"/>
    <w:rsid w:val="00E82845"/>
    <w:rsid w:val="00E831DE"/>
    <w:rsid w:val="00E8464C"/>
    <w:rsid w:val="00E848B9"/>
    <w:rsid w:val="00E854C2"/>
    <w:rsid w:val="00E86709"/>
    <w:rsid w:val="00E929DE"/>
    <w:rsid w:val="00E92F3E"/>
    <w:rsid w:val="00E92FAD"/>
    <w:rsid w:val="00E9478E"/>
    <w:rsid w:val="00E96733"/>
    <w:rsid w:val="00EA031E"/>
    <w:rsid w:val="00EA0E38"/>
    <w:rsid w:val="00EA15B1"/>
    <w:rsid w:val="00EA1C3C"/>
    <w:rsid w:val="00EA2795"/>
    <w:rsid w:val="00EA33DD"/>
    <w:rsid w:val="00EA48E6"/>
    <w:rsid w:val="00EA4939"/>
    <w:rsid w:val="00EA4A7F"/>
    <w:rsid w:val="00EA5249"/>
    <w:rsid w:val="00EA570E"/>
    <w:rsid w:val="00EA6CF1"/>
    <w:rsid w:val="00EB368C"/>
    <w:rsid w:val="00EB38C5"/>
    <w:rsid w:val="00EB4BE0"/>
    <w:rsid w:val="00EB51CD"/>
    <w:rsid w:val="00EB59A9"/>
    <w:rsid w:val="00EC20D4"/>
    <w:rsid w:val="00EC248E"/>
    <w:rsid w:val="00EC2DC2"/>
    <w:rsid w:val="00EC30F1"/>
    <w:rsid w:val="00EC41DA"/>
    <w:rsid w:val="00EC4501"/>
    <w:rsid w:val="00EC47B5"/>
    <w:rsid w:val="00EC6096"/>
    <w:rsid w:val="00EC674D"/>
    <w:rsid w:val="00EC6751"/>
    <w:rsid w:val="00EC6F91"/>
    <w:rsid w:val="00EC77F0"/>
    <w:rsid w:val="00ED07B0"/>
    <w:rsid w:val="00ED27C2"/>
    <w:rsid w:val="00ED351D"/>
    <w:rsid w:val="00ED3BDB"/>
    <w:rsid w:val="00ED49C1"/>
    <w:rsid w:val="00ED5478"/>
    <w:rsid w:val="00ED5C08"/>
    <w:rsid w:val="00ED6495"/>
    <w:rsid w:val="00ED6C9E"/>
    <w:rsid w:val="00ED732E"/>
    <w:rsid w:val="00EE0A2A"/>
    <w:rsid w:val="00EE312A"/>
    <w:rsid w:val="00EE58DD"/>
    <w:rsid w:val="00EE78CB"/>
    <w:rsid w:val="00EF0A14"/>
    <w:rsid w:val="00EF0A2C"/>
    <w:rsid w:val="00EF1A5E"/>
    <w:rsid w:val="00EF1D00"/>
    <w:rsid w:val="00EF46F2"/>
    <w:rsid w:val="00EF4A39"/>
    <w:rsid w:val="00EF674C"/>
    <w:rsid w:val="00F0101D"/>
    <w:rsid w:val="00F01156"/>
    <w:rsid w:val="00F01BC0"/>
    <w:rsid w:val="00F02E2D"/>
    <w:rsid w:val="00F04C92"/>
    <w:rsid w:val="00F05203"/>
    <w:rsid w:val="00F06BDB"/>
    <w:rsid w:val="00F06D0C"/>
    <w:rsid w:val="00F101F4"/>
    <w:rsid w:val="00F102DA"/>
    <w:rsid w:val="00F12DB3"/>
    <w:rsid w:val="00F139AC"/>
    <w:rsid w:val="00F174FB"/>
    <w:rsid w:val="00F17A87"/>
    <w:rsid w:val="00F20E26"/>
    <w:rsid w:val="00F21456"/>
    <w:rsid w:val="00F21597"/>
    <w:rsid w:val="00F21EA2"/>
    <w:rsid w:val="00F2389A"/>
    <w:rsid w:val="00F244DE"/>
    <w:rsid w:val="00F262D7"/>
    <w:rsid w:val="00F27FB3"/>
    <w:rsid w:val="00F31A6A"/>
    <w:rsid w:val="00F33AE7"/>
    <w:rsid w:val="00F42088"/>
    <w:rsid w:val="00F42B7A"/>
    <w:rsid w:val="00F44449"/>
    <w:rsid w:val="00F450DB"/>
    <w:rsid w:val="00F45EFF"/>
    <w:rsid w:val="00F473F4"/>
    <w:rsid w:val="00F47C5D"/>
    <w:rsid w:val="00F541FF"/>
    <w:rsid w:val="00F551AA"/>
    <w:rsid w:val="00F5597D"/>
    <w:rsid w:val="00F55DC6"/>
    <w:rsid w:val="00F56219"/>
    <w:rsid w:val="00F57B39"/>
    <w:rsid w:val="00F601B9"/>
    <w:rsid w:val="00F60C16"/>
    <w:rsid w:val="00F610FA"/>
    <w:rsid w:val="00F6187A"/>
    <w:rsid w:val="00F618BE"/>
    <w:rsid w:val="00F61D6B"/>
    <w:rsid w:val="00F629D6"/>
    <w:rsid w:val="00F63685"/>
    <w:rsid w:val="00F639CF"/>
    <w:rsid w:val="00F66132"/>
    <w:rsid w:val="00F6614C"/>
    <w:rsid w:val="00F70805"/>
    <w:rsid w:val="00F71555"/>
    <w:rsid w:val="00F72D39"/>
    <w:rsid w:val="00F76F2D"/>
    <w:rsid w:val="00F77105"/>
    <w:rsid w:val="00F806AF"/>
    <w:rsid w:val="00F81919"/>
    <w:rsid w:val="00F82ABE"/>
    <w:rsid w:val="00F83692"/>
    <w:rsid w:val="00F86014"/>
    <w:rsid w:val="00F87145"/>
    <w:rsid w:val="00F8734F"/>
    <w:rsid w:val="00F90722"/>
    <w:rsid w:val="00F91B71"/>
    <w:rsid w:val="00F92331"/>
    <w:rsid w:val="00F9298A"/>
    <w:rsid w:val="00F93748"/>
    <w:rsid w:val="00F94A41"/>
    <w:rsid w:val="00F9604F"/>
    <w:rsid w:val="00F9614C"/>
    <w:rsid w:val="00F9699F"/>
    <w:rsid w:val="00FA0C94"/>
    <w:rsid w:val="00FA7DCC"/>
    <w:rsid w:val="00FB18B9"/>
    <w:rsid w:val="00FB30AC"/>
    <w:rsid w:val="00FB61E8"/>
    <w:rsid w:val="00FB74A1"/>
    <w:rsid w:val="00FB7B9E"/>
    <w:rsid w:val="00FC2341"/>
    <w:rsid w:val="00FC2C08"/>
    <w:rsid w:val="00FC4139"/>
    <w:rsid w:val="00FC4B46"/>
    <w:rsid w:val="00FC50FD"/>
    <w:rsid w:val="00FC51D4"/>
    <w:rsid w:val="00FC6AB1"/>
    <w:rsid w:val="00FC6C05"/>
    <w:rsid w:val="00FC6DDA"/>
    <w:rsid w:val="00FD1A5E"/>
    <w:rsid w:val="00FD2FF6"/>
    <w:rsid w:val="00FD5A24"/>
    <w:rsid w:val="00FD6295"/>
    <w:rsid w:val="00FE0409"/>
    <w:rsid w:val="00FE0A94"/>
    <w:rsid w:val="00FE1C00"/>
    <w:rsid w:val="00FE1E93"/>
    <w:rsid w:val="00FE2880"/>
    <w:rsid w:val="00FE47B5"/>
    <w:rsid w:val="00FE544B"/>
    <w:rsid w:val="00FE605A"/>
    <w:rsid w:val="00FE77EA"/>
    <w:rsid w:val="00FF3FDC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8DD5E"/>
  <w15:docId w15:val="{264B0C75-7999-406D-81C1-392BC3F2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75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Ttulo6">
    <w:name w:val="heading 6"/>
    <w:basedOn w:val="Normal"/>
    <w:next w:val="Normal"/>
    <w:link w:val="Ttulo6Carter"/>
    <w:qFormat/>
    <w:rsid w:val="00F102DA"/>
    <w:pPr>
      <w:keepNext/>
      <w:jc w:val="center"/>
      <w:outlineLvl w:val="5"/>
    </w:pPr>
    <w:rPr>
      <w:rFonts w:ascii="Times New Roman" w:hAnsi="Times New Roman"/>
      <w:sz w:val="28"/>
    </w:rPr>
  </w:style>
  <w:style w:type="paragraph" w:styleId="Ttulo7">
    <w:name w:val="heading 7"/>
    <w:basedOn w:val="Normal"/>
    <w:next w:val="Normal"/>
    <w:link w:val="Ttulo7Carter"/>
    <w:qFormat/>
    <w:rsid w:val="00F102DA"/>
    <w:pPr>
      <w:keepNext/>
      <w:jc w:val="center"/>
      <w:outlineLvl w:val="6"/>
    </w:pPr>
    <w:rPr>
      <w:rFonts w:ascii="Times New Roman" w:hAnsi="Times New Roman"/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682758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CabealhoCarter">
    <w:name w:val="Cabeçalho Caráter"/>
    <w:basedOn w:val="Tipodeletrapredefinidodopargrafo"/>
    <w:link w:val="Cabealho"/>
    <w:rsid w:val="00682758"/>
    <w:rPr>
      <w:rFonts w:ascii="Times" w:eastAsia="Times New Roman" w:hAnsi="Times" w:cs="Times New Roman"/>
      <w:sz w:val="24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8275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82758"/>
    <w:rPr>
      <w:rFonts w:ascii="Tahoma" w:eastAsia="Times" w:hAnsi="Tahoma" w:cs="Tahoma"/>
      <w:sz w:val="16"/>
      <w:szCs w:val="16"/>
    </w:rPr>
  </w:style>
  <w:style w:type="paragraph" w:styleId="Rodap">
    <w:name w:val="footer"/>
    <w:basedOn w:val="Normal"/>
    <w:link w:val="RodapCarter"/>
    <w:uiPriority w:val="99"/>
    <w:unhideWhenUsed/>
    <w:rsid w:val="001F41D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F41D5"/>
    <w:rPr>
      <w:rFonts w:ascii="Times" w:eastAsia="Times" w:hAnsi="Times" w:cs="Times New Roman"/>
      <w:sz w:val="24"/>
      <w:szCs w:val="20"/>
    </w:rPr>
  </w:style>
  <w:style w:type="character" w:customStyle="1" w:styleId="Ttulo6Carter">
    <w:name w:val="Título 6 Caráter"/>
    <w:basedOn w:val="Tipodeletrapredefinidodopargrafo"/>
    <w:link w:val="Ttulo6"/>
    <w:rsid w:val="00F102DA"/>
    <w:rPr>
      <w:rFonts w:ascii="Times New Roman" w:eastAsia="Times" w:hAnsi="Times New Roman" w:cs="Times New Roman"/>
      <w:sz w:val="28"/>
      <w:szCs w:val="20"/>
    </w:rPr>
  </w:style>
  <w:style w:type="character" w:customStyle="1" w:styleId="Ttulo7Carter">
    <w:name w:val="Título 7 Caráter"/>
    <w:basedOn w:val="Tipodeletrapredefinidodopargrafo"/>
    <w:link w:val="Ttulo7"/>
    <w:rsid w:val="00F102DA"/>
    <w:rPr>
      <w:rFonts w:ascii="Times New Roman" w:eastAsia="Times" w:hAnsi="Times New Roman" w:cs="Times New Roman"/>
      <w:b/>
      <w:sz w:val="28"/>
      <w:szCs w:val="20"/>
    </w:rPr>
  </w:style>
  <w:style w:type="paragraph" w:styleId="Avanodecorpodetexto2">
    <w:name w:val="Body Text Indent 2"/>
    <w:basedOn w:val="Normal"/>
    <w:link w:val="Avanodecorpodetexto2Carter"/>
    <w:uiPriority w:val="99"/>
    <w:unhideWhenUsed/>
    <w:rsid w:val="00F102DA"/>
    <w:pPr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pt-PT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rsid w:val="00F102DA"/>
    <w:rPr>
      <w:rFonts w:ascii="Calibri" w:eastAsia="Times New Roman" w:hAnsi="Calibri" w:cs="Times New Roman"/>
      <w:lang w:eastAsia="pt-PT"/>
    </w:rPr>
  </w:style>
  <w:style w:type="paragraph" w:styleId="PargrafodaLista">
    <w:name w:val="List Paragraph"/>
    <w:basedOn w:val="Normal"/>
    <w:uiPriority w:val="34"/>
    <w:qFormat/>
    <w:rsid w:val="004547A0"/>
    <w:pPr>
      <w:ind w:left="720"/>
      <w:contextualSpacing/>
    </w:pPr>
  </w:style>
  <w:style w:type="paragraph" w:styleId="Corpodetexto2">
    <w:name w:val="Body Text 2"/>
    <w:basedOn w:val="Normal"/>
    <w:link w:val="Corpodetexto2Carter1"/>
    <w:uiPriority w:val="99"/>
    <w:unhideWhenUsed/>
    <w:rsid w:val="00AA0509"/>
    <w:pPr>
      <w:spacing w:after="120" w:line="480" w:lineRule="auto"/>
    </w:pPr>
    <w:rPr>
      <w:rFonts w:eastAsia="Times New Roman"/>
    </w:rPr>
  </w:style>
  <w:style w:type="character" w:customStyle="1" w:styleId="Corpodetexto2Carter">
    <w:name w:val="Corpo de texto 2 Caráter"/>
    <w:basedOn w:val="Tipodeletrapredefinidodopargrafo"/>
    <w:uiPriority w:val="99"/>
    <w:semiHidden/>
    <w:rsid w:val="00AA0509"/>
    <w:rPr>
      <w:rFonts w:ascii="Times" w:eastAsia="Times" w:hAnsi="Times" w:cs="Times New Roman"/>
      <w:sz w:val="24"/>
      <w:szCs w:val="20"/>
    </w:rPr>
  </w:style>
  <w:style w:type="character" w:customStyle="1" w:styleId="Corpodetexto2Carter1">
    <w:name w:val="Corpo de texto 2 Caráter1"/>
    <w:link w:val="Corpodetexto2"/>
    <w:uiPriority w:val="99"/>
    <w:locked/>
    <w:rsid w:val="00AA0509"/>
    <w:rPr>
      <w:rFonts w:ascii="Times" w:eastAsia="Times New Roman" w:hAnsi="Times" w:cs="Times New Roman"/>
      <w:sz w:val="24"/>
      <w:szCs w:val="20"/>
    </w:rPr>
  </w:style>
  <w:style w:type="character" w:styleId="Hiperligao">
    <w:name w:val="Hyperlink"/>
    <w:uiPriority w:val="99"/>
    <w:unhideWhenUsed/>
    <w:rsid w:val="00AA0509"/>
    <w:rPr>
      <w:color w:val="0000FF"/>
      <w:u w:val="single"/>
    </w:rPr>
  </w:style>
  <w:style w:type="paragraph" w:styleId="Avanodecorpodetexto">
    <w:name w:val="Body Text Indent"/>
    <w:basedOn w:val="Normal"/>
    <w:link w:val="AvanodecorpodetextoCarter1"/>
    <w:uiPriority w:val="99"/>
    <w:semiHidden/>
    <w:unhideWhenUsed/>
    <w:rsid w:val="00AA0509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uiPriority w:val="99"/>
    <w:semiHidden/>
    <w:rsid w:val="00AA0509"/>
    <w:rPr>
      <w:rFonts w:ascii="Times" w:eastAsia="Times" w:hAnsi="Times" w:cs="Times New Roman"/>
      <w:sz w:val="24"/>
      <w:szCs w:val="20"/>
    </w:rPr>
  </w:style>
  <w:style w:type="character" w:customStyle="1" w:styleId="AvanodecorpodetextoCarter1">
    <w:name w:val="Avanço de corpo de texto Caráter1"/>
    <w:link w:val="Avanodecorpodetexto"/>
    <w:uiPriority w:val="99"/>
    <w:semiHidden/>
    <w:rsid w:val="00AA0509"/>
    <w:rPr>
      <w:rFonts w:ascii="Times" w:eastAsia="Times" w:hAnsi="Times" w:cs="Times New Roman"/>
      <w:sz w:val="24"/>
      <w:szCs w:val="20"/>
    </w:rPr>
  </w:style>
  <w:style w:type="character" w:customStyle="1" w:styleId="super">
    <w:name w:val="super"/>
    <w:rsid w:val="00AA0509"/>
    <w:rPr>
      <w:sz w:val="17"/>
      <w:szCs w:val="17"/>
      <w:vertAlign w:val="superscript"/>
    </w:rPr>
  </w:style>
  <w:style w:type="paragraph" w:customStyle="1" w:styleId="normal2">
    <w:name w:val="normal2"/>
    <w:basedOn w:val="Normal"/>
    <w:rsid w:val="00AA0509"/>
    <w:pPr>
      <w:spacing w:before="120" w:line="312" w:lineRule="atLeast"/>
      <w:jc w:val="both"/>
    </w:pPr>
    <w:rPr>
      <w:rFonts w:ascii="Times New Roman" w:eastAsia="Times New Roman" w:hAnsi="Times New Roman"/>
      <w:szCs w:val="24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45CE7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45CE7"/>
    <w:rPr>
      <w:rFonts w:ascii="Times" w:eastAsia="Times" w:hAnsi="Times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45CE7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64C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A64C8"/>
    <w:rPr>
      <w:sz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A64C8"/>
    <w:rPr>
      <w:rFonts w:ascii="Times" w:eastAsia="Times" w:hAnsi="Times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64C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64C8"/>
    <w:rPr>
      <w:rFonts w:ascii="Times" w:eastAsia="Times" w:hAnsi="Times" w:cs="Times New Roman"/>
      <w:b/>
      <w:bCs/>
      <w:sz w:val="20"/>
      <w:szCs w:val="20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996C53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996C53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53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9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7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65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06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0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43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0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058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700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819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245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E26CE-8544-49A6-AAA7-468C4F1D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5468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PaulaSimoes</dc:creator>
  <cp:keywords/>
  <dc:description/>
  <cp:lastModifiedBy>Conceição Fernandes</cp:lastModifiedBy>
  <cp:revision>2</cp:revision>
  <cp:lastPrinted>2018-10-08T14:49:00Z</cp:lastPrinted>
  <dcterms:created xsi:type="dcterms:W3CDTF">2020-01-24T07:13:00Z</dcterms:created>
  <dcterms:modified xsi:type="dcterms:W3CDTF">2020-01-24T07:13:00Z</dcterms:modified>
</cp:coreProperties>
</file>