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324" w:rsidRPr="009B0324" w:rsidRDefault="009B0324" w:rsidP="009B0324">
      <w:pPr>
        <w:jc w:val="center"/>
        <w:rPr>
          <w:rFonts w:asciiTheme="minorHAnsi" w:hAnsiTheme="minorHAnsi" w:cstheme="minorHAnsi"/>
          <w:b/>
          <w:sz w:val="28"/>
        </w:rPr>
      </w:pPr>
      <w:r w:rsidRPr="009B0324">
        <w:rPr>
          <w:rFonts w:asciiTheme="minorHAnsi" w:hAnsiTheme="minorHAnsi" w:cstheme="minorHAnsi"/>
          <w:b/>
          <w:sz w:val="28"/>
        </w:rPr>
        <w:t>FORMULÁRIO DE CANDIDATURA AO PROCEDIMENTO CONCURSAL</w:t>
      </w:r>
    </w:p>
    <w:p w:rsidR="009B0324" w:rsidRPr="009B0324" w:rsidRDefault="009B0324" w:rsidP="009B0324">
      <w:pPr>
        <w:rPr>
          <w:rFonts w:asciiTheme="minorHAnsi" w:hAnsiTheme="minorHAnsi" w:cstheme="minorHAnsi"/>
          <w:b/>
          <w:color w:val="1F4E79" w:themeColor="accent5" w:themeShade="80"/>
          <w:sz w:val="16"/>
          <w:szCs w:val="16"/>
        </w:rPr>
      </w:pPr>
      <w:r w:rsidRPr="009B0324">
        <w:rPr>
          <w:rFonts w:asciiTheme="minorHAnsi" w:hAnsiTheme="minorHAnsi" w:cstheme="minorHAnsi"/>
          <w:b/>
          <w:color w:val="1F4E79" w:themeColor="accent5" w:themeShade="80"/>
          <w:sz w:val="16"/>
          <w:szCs w:val="16"/>
        </w:rPr>
        <w:t>__________________________________________________________________________________________________________________________</w:t>
      </w:r>
    </w:p>
    <w:p w:rsidR="009B0324" w:rsidRPr="009B0324" w:rsidRDefault="009B0324" w:rsidP="009B0324">
      <w:pPr>
        <w:rPr>
          <w:rFonts w:asciiTheme="minorHAnsi" w:hAnsiTheme="minorHAnsi" w:cstheme="minorHAnsi"/>
          <w:b/>
          <w:color w:val="A50021"/>
          <w:sz w:val="16"/>
          <w:szCs w:val="16"/>
        </w:rPr>
      </w:pPr>
    </w:p>
    <w:p w:rsidR="009B0324" w:rsidRPr="009B0324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2"/>
          <w:szCs w:val="20"/>
        </w:rPr>
        <w:t xml:space="preserve">CÓDIGO DE IDENTIFICAÇÃO DO PROCESSO </w:t>
      </w:r>
    </w:p>
    <w:p w:rsidR="009B0324" w:rsidRPr="009B0324" w:rsidRDefault="009B0324" w:rsidP="009B0324">
      <w:pPr>
        <w:rPr>
          <w:rFonts w:asciiTheme="minorHAnsi" w:hAnsiTheme="minorHAnsi" w:cstheme="minorHAnsi"/>
          <w:sz w:val="14"/>
        </w:rPr>
      </w:pPr>
      <w:r w:rsidRPr="009B0324">
        <w:rPr>
          <w:rFonts w:asciiTheme="minorHAnsi" w:hAnsiTheme="minorHAnsi" w:cstheme="minorHAnsi"/>
          <w:sz w:val="14"/>
        </w:rPr>
        <w:tab/>
      </w:r>
      <w:r w:rsidRPr="009B0324">
        <w:rPr>
          <w:rFonts w:asciiTheme="minorHAnsi" w:hAnsiTheme="minorHAnsi" w:cstheme="minorHAnsi"/>
          <w:sz w:val="14"/>
        </w:rPr>
        <w:tab/>
      </w:r>
      <w:r w:rsidRPr="009B0324">
        <w:rPr>
          <w:rFonts w:asciiTheme="minorHAnsi" w:hAnsiTheme="minorHAnsi" w:cstheme="minorHAnsi"/>
          <w:sz w:val="14"/>
        </w:rPr>
        <w:tab/>
      </w:r>
    </w:p>
    <w:p w:rsidR="009B0324" w:rsidRPr="009B0324" w:rsidRDefault="009B0324" w:rsidP="009B0324">
      <w:pPr>
        <w:rPr>
          <w:rFonts w:asciiTheme="minorHAnsi" w:hAnsiTheme="minorHAnsi" w:cstheme="minorHAnsi"/>
          <w:sz w:val="22"/>
          <w:szCs w:val="20"/>
        </w:rPr>
      </w:pPr>
      <w:r w:rsidRPr="009B0324">
        <w:rPr>
          <w:rFonts w:asciiTheme="minorHAnsi" w:hAnsiTheme="minorHAnsi" w:cstheme="minorHAnsi"/>
          <w:sz w:val="22"/>
          <w:szCs w:val="20"/>
        </w:rPr>
        <w:t>Código da publicitação do procedimento</w:t>
      </w:r>
      <w:r w:rsidRPr="009B0324">
        <w:rPr>
          <w:rFonts w:asciiTheme="minorHAnsi" w:hAnsiTheme="minorHAnsi" w:cstheme="minorHAnsi"/>
          <w:sz w:val="22"/>
          <w:szCs w:val="20"/>
        </w:rPr>
        <w:tab/>
      </w:r>
      <w:r w:rsidRPr="009B0324">
        <w:rPr>
          <w:rFonts w:asciiTheme="minorHAnsi" w:hAnsiTheme="minorHAnsi" w:cstheme="minorHAnsi"/>
          <w:sz w:val="22"/>
          <w:szCs w:val="20"/>
        </w:rPr>
        <w:tab/>
      </w:r>
      <w:r w:rsidRPr="009B0324">
        <w:rPr>
          <w:rFonts w:asciiTheme="minorHAnsi" w:hAnsiTheme="minorHAnsi" w:cstheme="minorHAnsi"/>
          <w:sz w:val="22"/>
          <w:szCs w:val="20"/>
        </w:rPr>
        <w:tab/>
        <w:t>Código de candidato</w:t>
      </w:r>
    </w:p>
    <w:p w:rsidR="009B0324" w:rsidRPr="009B0324" w:rsidRDefault="009B0324" w:rsidP="009B0324">
      <w:pPr>
        <w:rPr>
          <w:rFonts w:asciiTheme="minorHAnsi" w:hAnsiTheme="minorHAnsi" w:cstheme="minorHAnsi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9B0324" w:rsidRPr="009B0324" w:rsidTr="001A7A3F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9B0324" w:rsidRPr="009B0324" w:rsidTr="001A7A3F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B0324">
              <w:rPr>
                <w:rFonts w:asciiTheme="minorHAnsi" w:hAnsiTheme="minorHAnsi" w:cstheme="minorHAnsi"/>
                <w:sz w:val="14"/>
                <w:szCs w:val="14"/>
              </w:rPr>
              <w:t>A preencher pela entidade empregadora</w:t>
            </w:r>
          </w:p>
          <w:p w:rsidR="009B0324" w:rsidRPr="009B0324" w:rsidRDefault="009B0324" w:rsidP="001A7A3F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</w:rPr>
      </w:pPr>
      <w:r w:rsidRPr="009B03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B0324">
        <w:rPr>
          <w:rFonts w:asciiTheme="minorHAnsi" w:hAnsiTheme="minorHAnsi" w:cstheme="minorHAnsi"/>
        </w:rPr>
        <w:tab/>
        <w:t xml:space="preserve">             </w:t>
      </w:r>
    </w:p>
    <w:p w:rsidR="009B0324" w:rsidRPr="009B0324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2"/>
          <w:szCs w:val="20"/>
        </w:rPr>
        <w:t>CARACTERIZAÇÃO DO POSTO DE TRABALHO</w:t>
      </w:r>
    </w:p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sz w:val="10"/>
          <w:szCs w:val="20"/>
        </w:rPr>
      </w:pPr>
    </w:p>
    <w:p w:rsidR="009B0324" w:rsidRPr="009B0324" w:rsidRDefault="009B0324" w:rsidP="009B0324">
      <w:pPr>
        <w:tabs>
          <w:tab w:val="left" w:pos="6237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B0324">
        <w:rPr>
          <w:rFonts w:asciiTheme="minorHAnsi" w:hAnsiTheme="minorHAnsi" w:cstheme="minorHAnsi"/>
          <w:sz w:val="22"/>
          <w:szCs w:val="22"/>
        </w:rPr>
        <w:t>Carreira __________________________Categoria________________________________</w:t>
      </w:r>
    </w:p>
    <w:p w:rsidR="009B0324" w:rsidRPr="009B0324" w:rsidRDefault="009B0324" w:rsidP="009B0324">
      <w:pPr>
        <w:tabs>
          <w:tab w:val="left" w:pos="6237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B0324">
        <w:rPr>
          <w:rFonts w:asciiTheme="minorHAnsi" w:hAnsiTheme="minorHAnsi" w:cstheme="minorHAnsi"/>
          <w:sz w:val="22"/>
          <w:szCs w:val="22"/>
        </w:rPr>
        <w:t>Área de atividade 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Pr="009B0324">
        <w:rPr>
          <w:rFonts w:asciiTheme="minorHAnsi" w:hAnsiTheme="minorHAnsi" w:cstheme="minorHAnsi"/>
          <w:sz w:val="22"/>
          <w:szCs w:val="22"/>
        </w:rPr>
        <w:t>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9B0324" w:rsidRPr="009B0324" w:rsidTr="001A7A3F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324">
              <w:rPr>
                <w:rFonts w:asciiTheme="minorHAnsi" w:hAnsiTheme="minorHAnsi" w:cstheme="minorHAnsi"/>
                <w:sz w:val="22"/>
                <w:szCs w:val="22"/>
              </w:rPr>
              <w:t xml:space="preserve">RJEP por tempo indeterminado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324">
              <w:rPr>
                <w:rFonts w:asciiTheme="minorHAnsi" w:hAnsiTheme="minorHAnsi" w:cstheme="minorHAnsi"/>
                <w:sz w:val="22"/>
                <w:szCs w:val="22"/>
              </w:rPr>
              <w:t xml:space="preserve">RJEP por tempo determinado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324">
              <w:rPr>
                <w:rFonts w:asciiTheme="minorHAnsi" w:hAnsiTheme="minorHAnsi" w:cstheme="minorHAnsi"/>
                <w:sz w:val="22"/>
                <w:szCs w:val="22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0324" w:rsidRPr="009B0324" w:rsidRDefault="009B0324" w:rsidP="009B0324">
      <w:pPr>
        <w:tabs>
          <w:tab w:val="left" w:pos="212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9B0324" w:rsidRPr="009B0324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2"/>
          <w:szCs w:val="20"/>
        </w:rPr>
        <w:t>1. DADOS PESSOAIS</w:t>
      </w:r>
    </w:p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A7A3F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spacing w:val="-6"/>
          <w:sz w:val="22"/>
          <w:szCs w:val="20"/>
        </w:rPr>
      </w:pPr>
      <w:r w:rsidRPr="009B0324">
        <w:rPr>
          <w:rFonts w:asciiTheme="minorHAnsi" w:hAnsiTheme="minorHAnsi" w:cstheme="minorHAnsi"/>
          <w:spacing w:val="-6"/>
          <w:sz w:val="22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A7A3F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697"/>
        <w:gridCol w:w="1296"/>
        <w:gridCol w:w="283"/>
        <w:gridCol w:w="1215"/>
        <w:gridCol w:w="283"/>
      </w:tblGrid>
      <w:tr w:rsidR="009B0324" w:rsidRPr="009B0324" w:rsidTr="001A7A3F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spacing w:line="360" w:lineRule="auto"/>
              <w:ind w:right="277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spacing w:line="360" w:lineRule="auto"/>
              <w:ind w:right="277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center" w:pos="4597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A7A3F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ind w:left="4860" w:right="-3744" w:hanging="4860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right="-7360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right="-7360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right="-7360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jc w:val="both"/>
        <w:rPr>
          <w:rFonts w:asciiTheme="minorHAnsi" w:hAnsiTheme="minorHAnsi" w:cstheme="minorHAnsi"/>
          <w:sz w:val="20"/>
          <w:szCs w:val="20"/>
        </w:rPr>
      </w:pPr>
      <w:r w:rsidRPr="009B0324">
        <w:rPr>
          <w:rFonts w:asciiTheme="minorHAnsi" w:hAnsiTheme="minorHAnsi" w:cstheme="minorHAnsi"/>
          <w:sz w:val="20"/>
          <w:szCs w:val="20"/>
        </w:rPr>
        <w:tab/>
      </w:r>
    </w:p>
    <w:p w:rsidR="009B0324" w:rsidRPr="009B0324" w:rsidRDefault="009B0324" w:rsidP="009B0324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9B0324" w:rsidRPr="009B0324" w:rsidRDefault="009B0324" w:rsidP="009B0324">
      <w:pPr>
        <w:tabs>
          <w:tab w:val="center" w:pos="4597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A7A3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A7A3F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9B0324" w:rsidRPr="009B0324" w:rsidTr="001A7A3F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vanish/>
          <w:sz w:val="28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A7A3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07"/>
        <w:gridCol w:w="241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B0324" w:rsidRPr="009B0324" w:rsidTr="00160812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Telemóvel:</w:t>
            </w:r>
          </w:p>
        </w:tc>
        <w:tc>
          <w:tcPr>
            <w:tcW w:w="24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:rsidR="009B0324" w:rsidRPr="009B0324" w:rsidRDefault="009B0324" w:rsidP="009B0324">
      <w:pPr>
        <w:tabs>
          <w:tab w:val="left" w:pos="2340"/>
        </w:tabs>
        <w:spacing w:line="360" w:lineRule="auto"/>
        <w:rPr>
          <w:rFonts w:asciiTheme="minorHAnsi" w:hAnsiTheme="minorHAnsi" w:cstheme="minorHAnsi"/>
          <w:sz w:val="18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9B0324" w:rsidRPr="009B0324" w:rsidTr="001A7A3F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9B0324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shd w:val="clear" w:color="auto" w:fill="FFFFFF"/>
        <w:rPr>
          <w:rFonts w:asciiTheme="minorHAnsi" w:hAnsiTheme="minorHAnsi" w:cstheme="minorHAnsi"/>
          <w:sz w:val="22"/>
          <w:szCs w:val="20"/>
        </w:rPr>
      </w:pPr>
    </w:p>
    <w:p w:rsidR="009B0324" w:rsidRPr="009B0324" w:rsidRDefault="009B0324" w:rsidP="009B0324">
      <w:pPr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:rsidR="009B0324" w:rsidRPr="009B0324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2"/>
          <w:szCs w:val="20"/>
        </w:rPr>
        <w:lastRenderedPageBreak/>
        <w:t>2. NÍVEL HABILITACIONAL</w:t>
      </w:r>
    </w:p>
    <w:p w:rsidR="009B0324" w:rsidRPr="009B0324" w:rsidRDefault="009B0324" w:rsidP="009B0324">
      <w:pPr>
        <w:rPr>
          <w:rFonts w:asciiTheme="minorHAnsi" w:hAnsiTheme="minorHAnsi" w:cstheme="minorHAnsi"/>
          <w:sz w:val="16"/>
          <w:szCs w:val="16"/>
        </w:rPr>
      </w:pPr>
    </w:p>
    <w:p w:rsidR="009B0324" w:rsidRPr="009B0324" w:rsidRDefault="009B0324" w:rsidP="009B0324">
      <w:pPr>
        <w:ind w:right="-3744"/>
        <w:rPr>
          <w:rFonts w:asciiTheme="minorHAnsi" w:hAnsiTheme="minorHAnsi" w:cstheme="minorHAnsi"/>
          <w:b/>
          <w:sz w:val="22"/>
          <w:szCs w:val="20"/>
        </w:rPr>
      </w:pPr>
      <w:r w:rsidRPr="009B0324">
        <w:rPr>
          <w:rFonts w:asciiTheme="minorHAnsi" w:hAnsiTheme="minorHAnsi" w:cstheme="minorHAnsi"/>
          <w:b/>
          <w:sz w:val="22"/>
          <w:szCs w:val="20"/>
        </w:rPr>
        <w:t>Assinale o quadrado apropriado: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563"/>
        <w:gridCol w:w="190"/>
        <w:gridCol w:w="146"/>
        <w:gridCol w:w="364"/>
        <w:gridCol w:w="3330"/>
        <w:gridCol w:w="190"/>
      </w:tblGrid>
      <w:tr w:rsidR="009B0324" w:rsidRPr="009B0324" w:rsidTr="002C43B1">
        <w:trPr>
          <w:trHeight w:val="567"/>
        </w:trPr>
        <w:tc>
          <w:tcPr>
            <w:tcW w:w="0" w:type="auto"/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01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Menos de 4 anos de escolaridade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08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Bacharelato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9B0324" w:rsidRPr="009B0324" w:rsidTr="002C43B1">
        <w:trPr>
          <w:trHeight w:val="567"/>
        </w:trPr>
        <w:tc>
          <w:tcPr>
            <w:tcW w:w="0" w:type="auto"/>
            <w:tcBorders>
              <w:top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02</w:t>
            </w:r>
          </w:p>
        </w:tc>
        <w:tc>
          <w:tcPr>
            <w:tcW w:w="0" w:type="auto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 xml:space="preserve">4 anos de escolaridade </w:t>
            </w:r>
          </w:p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(1.º ciclo do ensino básico)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09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Licenciatura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9B0324" w:rsidRPr="009B0324" w:rsidTr="002C43B1">
        <w:trPr>
          <w:trHeight w:val="567"/>
        </w:trPr>
        <w:tc>
          <w:tcPr>
            <w:tcW w:w="0" w:type="auto"/>
            <w:tcBorders>
              <w:top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03</w:t>
            </w:r>
          </w:p>
        </w:tc>
        <w:tc>
          <w:tcPr>
            <w:tcW w:w="0" w:type="auto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 xml:space="preserve">6 anos de escolaridade  </w:t>
            </w:r>
          </w:p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(2.º ciclo do ensino básico)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10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Pós-graduação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9B0324" w:rsidRPr="009B0324" w:rsidTr="002C43B1">
        <w:trPr>
          <w:trHeight w:val="567"/>
        </w:trPr>
        <w:tc>
          <w:tcPr>
            <w:tcW w:w="0" w:type="auto"/>
            <w:tcBorders>
              <w:top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04</w:t>
            </w:r>
          </w:p>
        </w:tc>
        <w:tc>
          <w:tcPr>
            <w:tcW w:w="0" w:type="auto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9.º ano (3.º ciclo do ensino básico)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11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9B0324" w:rsidRPr="009B0324" w:rsidTr="002C43B1">
        <w:trPr>
          <w:trHeight w:val="567"/>
        </w:trPr>
        <w:tc>
          <w:tcPr>
            <w:tcW w:w="0" w:type="auto"/>
            <w:tcBorders>
              <w:top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05</w:t>
            </w:r>
          </w:p>
        </w:tc>
        <w:tc>
          <w:tcPr>
            <w:tcW w:w="0" w:type="auto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11.º ano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12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Doutoramento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9B0324" w:rsidRPr="009B0324" w:rsidTr="002C43B1">
        <w:trPr>
          <w:trHeight w:val="567"/>
        </w:trPr>
        <w:tc>
          <w:tcPr>
            <w:tcW w:w="0" w:type="auto"/>
            <w:tcBorders>
              <w:top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06</w:t>
            </w:r>
          </w:p>
        </w:tc>
        <w:tc>
          <w:tcPr>
            <w:tcW w:w="0" w:type="auto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12.º ano (ensino secundário)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13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Curso de especialização tecnológica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  <w:tr w:rsidR="009B0324" w:rsidRPr="009B0324" w:rsidTr="002C43B1">
        <w:trPr>
          <w:trHeight w:val="567"/>
        </w:trPr>
        <w:tc>
          <w:tcPr>
            <w:tcW w:w="0" w:type="auto"/>
            <w:tcBorders>
              <w:top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07</w:t>
            </w:r>
          </w:p>
        </w:tc>
        <w:tc>
          <w:tcPr>
            <w:tcW w:w="0" w:type="auto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 xml:space="preserve">Curso tecnológico /profissional/ outros (nível </w:t>
            </w:r>
            <w:proofErr w:type="gramStart"/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III)</w:t>
            </w: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2" w:space="0" w:color="4BACC6"/>
            </w:tcBorders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9B0324" w:rsidRPr="009B0324" w:rsidRDefault="009B0324" w:rsidP="001A7A3F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</w:pPr>
            <w:r w:rsidRPr="009B0324">
              <w:rPr>
                <w:rFonts w:asciiTheme="minorHAnsi" w:hAnsiTheme="minorHAnsi" w:cstheme="minorHAnsi"/>
                <w:b/>
                <w:sz w:val="22"/>
                <w:szCs w:val="20"/>
                <w:highlight w:val="lightGray"/>
              </w:rPr>
              <w:t>99</w:t>
            </w:r>
          </w:p>
        </w:tc>
        <w:tc>
          <w:tcPr>
            <w:tcW w:w="0" w:type="auto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Habilitação ignorada</w:t>
            </w:r>
          </w:p>
        </w:tc>
        <w:tc>
          <w:tcPr>
            <w:tcW w:w="0" w:type="auto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9B0324" w:rsidRDefault="009B0324" w:rsidP="001A7A3F">
            <w:pPr>
              <w:ind w:left="-168" w:firstLine="168"/>
              <w:rPr>
                <w:rFonts w:asciiTheme="minorHAnsi" w:hAnsiTheme="minorHAnsi" w:cstheme="minorHAnsi"/>
                <w:sz w:val="22"/>
                <w:szCs w:val="20"/>
              </w:rPr>
            </w:pPr>
            <w:r w:rsidRPr="009B0324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sz w:val="20"/>
          <w:szCs w:val="18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sz w:val="18"/>
          <w:szCs w:val="16"/>
        </w:rPr>
      </w:pPr>
      <w:r w:rsidRPr="009B0324">
        <w:rPr>
          <w:rFonts w:asciiTheme="minorHAnsi" w:hAnsiTheme="minorHAnsi" w:cstheme="minorHAnsi"/>
          <w:b/>
          <w:sz w:val="18"/>
          <w:szCs w:val="16"/>
        </w:rPr>
        <w:t>*</w:t>
      </w:r>
      <w:r w:rsidRPr="009B0324">
        <w:rPr>
          <w:rFonts w:asciiTheme="minorHAnsi" w:hAnsiTheme="minorHAnsi" w:cstheme="minorHAnsi"/>
          <w:sz w:val="18"/>
          <w:szCs w:val="16"/>
        </w:rPr>
        <w:t xml:space="preserve"> Nível </w:t>
      </w:r>
      <w:proofErr w:type="gramStart"/>
      <w:r w:rsidRPr="009B0324">
        <w:rPr>
          <w:rFonts w:asciiTheme="minorHAnsi" w:hAnsiTheme="minorHAnsi" w:cstheme="minorHAnsi"/>
          <w:sz w:val="18"/>
          <w:szCs w:val="16"/>
        </w:rPr>
        <w:t>III :</w:t>
      </w:r>
      <w:proofErr w:type="gramEnd"/>
      <w:r w:rsidRPr="009B0324">
        <w:rPr>
          <w:rFonts w:asciiTheme="minorHAnsi" w:hAnsiTheme="minorHAnsi" w:cstheme="minorHAnsi"/>
          <w:sz w:val="18"/>
          <w:szCs w:val="16"/>
        </w:rPr>
        <w:t xml:space="preserve"> Nível de qualificação da formação (c/ equivalência ao ensino secundário)</w:t>
      </w:r>
    </w:p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sz w:val="18"/>
          <w:szCs w:val="16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b/>
          <w:sz w:val="22"/>
          <w:szCs w:val="20"/>
        </w:rPr>
      </w:pPr>
      <w:r w:rsidRPr="009B0324">
        <w:rPr>
          <w:rFonts w:asciiTheme="minorHAnsi" w:hAnsiTheme="minorHAnsi" w:cstheme="minorHAnsi"/>
          <w:b/>
          <w:sz w:val="22"/>
          <w:szCs w:val="20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2C43B1" w:rsidRDefault="002C43B1" w:rsidP="009B0324">
      <w:pPr>
        <w:rPr>
          <w:rFonts w:asciiTheme="minorHAnsi" w:hAnsiTheme="minorHAnsi" w:cstheme="minorHAnsi"/>
          <w:b/>
          <w:sz w:val="22"/>
          <w:szCs w:val="20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b/>
          <w:sz w:val="22"/>
          <w:szCs w:val="20"/>
        </w:rPr>
      </w:pPr>
      <w:r w:rsidRPr="009B0324">
        <w:rPr>
          <w:rFonts w:asciiTheme="minorHAnsi" w:hAnsiTheme="minorHAnsi" w:cstheme="minorHAnsi"/>
          <w:b/>
          <w:sz w:val="22"/>
          <w:szCs w:val="20"/>
        </w:rPr>
        <w:t xml:space="preserve">2.2 Indique cursos de </w:t>
      </w:r>
      <w:r w:rsidR="002C43B1" w:rsidRPr="009B0324">
        <w:rPr>
          <w:rFonts w:asciiTheme="minorHAnsi" w:hAnsiTheme="minorHAnsi" w:cstheme="minorHAnsi"/>
          <w:b/>
          <w:sz w:val="22"/>
          <w:szCs w:val="20"/>
        </w:rPr>
        <w:t>pós-graduação</w:t>
      </w:r>
      <w:r w:rsidRPr="009B0324">
        <w:rPr>
          <w:rFonts w:asciiTheme="minorHAnsi" w:hAnsiTheme="minorHAnsi" w:cstheme="minorHAnsi"/>
          <w:b/>
          <w:sz w:val="22"/>
          <w:szCs w:val="20"/>
        </w:rPr>
        <w:t>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:rsidR="009B0324" w:rsidRPr="009B0324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2"/>
          <w:szCs w:val="20"/>
        </w:rPr>
        <w:t>3. SITUAÇÃO JURÍDICO/ FUNCIONAL DO TRABALHADOR</w:t>
      </w: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2C43B1" w:rsidRPr="002C43B1" w:rsidTr="001A7A3F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2C43B1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B0324" w:rsidRPr="002C43B1" w:rsidRDefault="009B0324" w:rsidP="001A7A3F">
            <w:pPr>
              <w:ind w:left="2599" w:hanging="6092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B0324" w:rsidRPr="002C43B1" w:rsidRDefault="009B0324" w:rsidP="001A7A3F">
            <w:pPr>
              <w:ind w:left="2599" w:hanging="6092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spacing w:line="360" w:lineRule="auto"/>
        <w:ind w:left="1440"/>
        <w:rPr>
          <w:rFonts w:asciiTheme="minorHAnsi" w:hAnsiTheme="minorHAnsi" w:cstheme="minorHAnsi"/>
          <w:b/>
          <w:sz w:val="22"/>
          <w:szCs w:val="22"/>
        </w:rPr>
      </w:pPr>
    </w:p>
    <w:p w:rsidR="009B0324" w:rsidRPr="009B0324" w:rsidRDefault="009B0324" w:rsidP="009B0324">
      <w:pPr>
        <w:spacing w:line="360" w:lineRule="auto"/>
        <w:ind w:left="1440"/>
        <w:rPr>
          <w:rFonts w:asciiTheme="minorHAnsi" w:hAnsiTheme="minorHAnsi" w:cstheme="minorHAnsi"/>
          <w:b/>
          <w:sz w:val="16"/>
          <w:szCs w:val="16"/>
        </w:rPr>
      </w:pPr>
    </w:p>
    <w:p w:rsidR="009B0324" w:rsidRPr="002C43B1" w:rsidRDefault="009B0324" w:rsidP="009B032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 xml:space="preserve">3.2- Em caso negativo passe diretamente ao ponto 4. deste formulário. </w:t>
      </w:r>
    </w:p>
    <w:p w:rsidR="009B0324" w:rsidRPr="002C43B1" w:rsidRDefault="009B0324" w:rsidP="009B0324">
      <w:pPr>
        <w:spacing w:line="360" w:lineRule="auto"/>
        <w:ind w:left="426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2C43B1" w:rsidRPr="002C43B1" w:rsidTr="001A7A3F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2C43B1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2C43B1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2C43B1" w:rsidRPr="002C43B1" w:rsidTr="001A7A3F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2C43B1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2C43B1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2C43B1" w:rsidRPr="002C43B1" w:rsidTr="001A7A3F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9B0324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2C43B1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B0324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9B0324" w:rsidP="002C43B1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</w:p>
        </w:tc>
      </w:tr>
      <w:tr w:rsidR="009B0324" w:rsidRPr="002C43B1" w:rsidTr="001A7A3F">
        <w:trPr>
          <w:trHeight w:val="319"/>
        </w:trPr>
        <w:tc>
          <w:tcPr>
            <w:tcW w:w="2740" w:type="dxa"/>
            <w:vMerge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B0324" w:rsidRPr="002C43B1" w:rsidRDefault="002C43B1" w:rsidP="001A7A3F">
            <w:pPr>
              <w:jc w:val="both"/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Ou</w:t>
            </w:r>
            <w:r w:rsidR="009B0324"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color w:val="003366"/>
                <w:sz w:val="20"/>
                <w:szCs w:val="20"/>
              </w:rPr>
            </w:pPr>
          </w:p>
        </w:tc>
      </w:tr>
    </w:tbl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lastRenderedPageBreak/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spacing w:line="360" w:lineRule="auto"/>
        <w:rPr>
          <w:rFonts w:asciiTheme="minorHAnsi" w:hAnsiTheme="minorHAnsi" w:cstheme="minorHAnsi"/>
          <w:b/>
          <w:sz w:val="20"/>
          <w:szCs w:val="18"/>
        </w:rPr>
      </w:pPr>
    </w:p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3.2.6 Atividade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9B0324" w:rsidRPr="002C43B1" w:rsidRDefault="009B0324" w:rsidP="009B0324">
      <w:pPr>
        <w:spacing w:line="360" w:lineRule="auto"/>
        <w:rPr>
          <w:rFonts w:asciiTheme="minorHAnsi" w:hAnsiTheme="minorHAnsi" w:cstheme="minorHAnsi"/>
          <w:b/>
          <w:sz w:val="20"/>
          <w:szCs w:val="18"/>
        </w:rPr>
      </w:pPr>
    </w:p>
    <w:p w:rsidR="009B0324" w:rsidRPr="002C43B1" w:rsidRDefault="009B0324" w:rsidP="009B0324">
      <w:pPr>
        <w:shd w:val="clear" w:color="auto" w:fill="FFFFFF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3.2.</w:t>
      </w:r>
      <w:r w:rsidR="002C43B1">
        <w:rPr>
          <w:rFonts w:asciiTheme="minorHAnsi" w:hAnsiTheme="minorHAnsi" w:cstheme="minorHAnsi"/>
          <w:sz w:val="22"/>
          <w:szCs w:val="20"/>
        </w:rPr>
        <w:t>7</w:t>
      </w:r>
      <w:r w:rsidRPr="002C43B1">
        <w:rPr>
          <w:rFonts w:asciiTheme="minorHAnsi" w:hAnsiTheme="minorHAnsi" w:cstheme="minorHAnsi"/>
          <w:sz w:val="22"/>
          <w:szCs w:val="20"/>
        </w:rPr>
        <w:t>- Avaliação de desempenho (últimos três anos):</w:t>
      </w:r>
    </w:p>
    <w:p w:rsidR="009B0324" w:rsidRPr="002C43B1" w:rsidRDefault="009B0324" w:rsidP="009B0324">
      <w:pPr>
        <w:spacing w:line="360" w:lineRule="auto"/>
        <w:rPr>
          <w:rFonts w:asciiTheme="minorHAnsi" w:hAnsiTheme="minorHAnsi" w:cstheme="minorHAnsi"/>
          <w:b/>
          <w:sz w:val="20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2C43B1" w:rsidRPr="002C43B1" w:rsidTr="001A7A3F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B0324" w:rsidRPr="002C43B1" w:rsidRDefault="009B0324" w:rsidP="001A7A3F">
            <w:pPr>
              <w:ind w:right="213"/>
              <w:jc w:val="righ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B0324" w:rsidRPr="002C43B1" w:rsidRDefault="009B0324" w:rsidP="001A7A3F">
            <w:pPr>
              <w:ind w:left="72" w:hanging="72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B0324" w:rsidRPr="002C43B1" w:rsidRDefault="009B0324" w:rsidP="001A7A3F">
            <w:pPr>
              <w:ind w:right="213"/>
              <w:jc w:val="righ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B0324" w:rsidRPr="002C43B1" w:rsidRDefault="009B0324" w:rsidP="001A7A3F">
            <w:pPr>
              <w:ind w:left="72" w:hanging="72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B0324" w:rsidRPr="002C43B1" w:rsidRDefault="009B0324" w:rsidP="001A7A3F">
            <w:pPr>
              <w:ind w:right="213"/>
              <w:jc w:val="righ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Cs/>
                <w:sz w:val="22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B0324" w:rsidRPr="002C43B1" w:rsidRDefault="009B0324" w:rsidP="001A7A3F">
            <w:pPr>
              <w:ind w:left="72" w:hanging="72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2C43B1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2C43B1">
        <w:rPr>
          <w:rFonts w:asciiTheme="minorHAnsi" w:hAnsiTheme="minorHAnsi" w:cstheme="minorHAnsi"/>
          <w:b/>
          <w:color w:val="FFFFFF"/>
          <w:sz w:val="22"/>
          <w:szCs w:val="20"/>
        </w:rPr>
        <w:t>4. EXPERIÊNCIA PROFISSIONAL E FUNÇÕES EXERCIDAS</w:t>
      </w:r>
    </w:p>
    <w:p w:rsidR="009B0324" w:rsidRPr="009B0324" w:rsidRDefault="009B0324" w:rsidP="009B0324">
      <w:pPr>
        <w:spacing w:line="360" w:lineRule="auto"/>
        <w:rPr>
          <w:rFonts w:asciiTheme="minorHAnsi" w:hAnsiTheme="minorHAnsi" w:cstheme="minorHAnsi"/>
          <w:b/>
          <w:color w:val="FFFFFF"/>
          <w:sz w:val="20"/>
          <w:szCs w:val="20"/>
        </w:rPr>
      </w:pPr>
    </w:p>
    <w:p w:rsidR="009B0324" w:rsidRPr="002C43B1" w:rsidRDefault="009B0324" w:rsidP="009B0324">
      <w:pPr>
        <w:jc w:val="both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4.1 Funções</w:t>
      </w:r>
      <w:r w:rsidRPr="002C43B1">
        <w:rPr>
          <w:rFonts w:asciiTheme="minorHAnsi" w:hAnsiTheme="minorHAnsi" w:cstheme="minorHAnsi"/>
          <w:szCs w:val="22"/>
        </w:rPr>
        <w:t xml:space="preserve"> </w:t>
      </w:r>
      <w:r w:rsidRPr="002C43B1">
        <w:rPr>
          <w:rFonts w:asciiTheme="minorHAnsi" w:hAnsiTheme="minorHAnsi" w:cstheme="minorHAnsi"/>
          <w:sz w:val="22"/>
          <w:szCs w:val="20"/>
        </w:rPr>
        <w:t>exercidas, diretamente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2C43B1" w:rsidRPr="002C43B1" w:rsidTr="001A7A3F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9B0324" w:rsidRPr="002C43B1" w:rsidRDefault="009B0324" w:rsidP="001A7A3F">
            <w:pPr>
              <w:ind w:left="120" w:right="-48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/>
                <w:sz w:val="22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tabs>
                <w:tab w:val="center" w:pos="-618"/>
                <w:tab w:val="left" w:pos="720"/>
              </w:tabs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/>
                <w:sz w:val="22"/>
                <w:szCs w:val="20"/>
              </w:rPr>
              <w:tab/>
              <w:t xml:space="preserve">Data </w:t>
            </w:r>
            <w:r w:rsidRPr="002C43B1">
              <w:rPr>
                <w:rFonts w:asciiTheme="minorHAnsi" w:hAnsiTheme="minorHAnsi" w:cstheme="minorHAnsi"/>
                <w:b/>
                <w:sz w:val="22"/>
                <w:szCs w:val="20"/>
              </w:rPr>
              <w:tab/>
              <w:t xml:space="preserve">    Data</w:t>
            </w:r>
          </w:p>
        </w:tc>
      </w:tr>
      <w:tr w:rsidR="002C43B1" w:rsidRPr="002C43B1" w:rsidTr="001A7A3F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9B0324" w:rsidRPr="002C43B1" w:rsidRDefault="009B0324" w:rsidP="001A7A3F">
            <w:pPr>
              <w:ind w:left="120" w:right="12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2C43B1">
              <w:rPr>
                <w:rFonts w:asciiTheme="minorHAnsi" w:hAnsiTheme="minorHAnsi" w:cstheme="minorHAnsi"/>
                <w:b/>
                <w:sz w:val="20"/>
                <w:szCs w:val="18"/>
              </w:rPr>
              <w:tab/>
              <w:t>Início</w:t>
            </w:r>
            <w:r w:rsidRPr="002C43B1">
              <w:rPr>
                <w:rFonts w:asciiTheme="minorHAnsi" w:hAnsiTheme="minorHAnsi" w:cstheme="minorHAnsi"/>
                <w:b/>
                <w:sz w:val="20"/>
                <w:szCs w:val="18"/>
              </w:rPr>
              <w:tab/>
            </w:r>
            <w:r w:rsidRPr="002C43B1">
              <w:rPr>
                <w:rFonts w:asciiTheme="minorHAnsi" w:hAnsiTheme="minorHAnsi" w:cstheme="minorHAnsi"/>
                <w:b/>
                <w:sz w:val="20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bidi/>
              <w:ind w:left="2599" w:hanging="6092"/>
              <w:jc w:val="righ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2C43B1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     Fim  </w:t>
            </w: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ind w:left="120" w:right="120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B0324" w:rsidRPr="002C43B1" w:rsidRDefault="009B0324" w:rsidP="001A7A3F">
            <w:pPr>
              <w:ind w:left="120" w:right="120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B0324" w:rsidRPr="002C43B1" w:rsidRDefault="009B0324" w:rsidP="001A7A3F">
            <w:pPr>
              <w:ind w:left="120" w:right="120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/>
                <w:sz w:val="22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:rsidR="009B0324" w:rsidRPr="002C43B1" w:rsidRDefault="009B0324" w:rsidP="009B0324">
      <w:pPr>
        <w:tabs>
          <w:tab w:val="left" w:pos="8647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jc w:val="both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4.2 Outras funções e atividades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8647"/>
        </w:tabs>
        <w:spacing w:line="360" w:lineRule="auto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2C43B1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2C43B1">
        <w:rPr>
          <w:rFonts w:asciiTheme="minorHAnsi" w:hAnsiTheme="minorHAnsi" w:cstheme="minorHAnsi"/>
          <w:b/>
          <w:color w:val="FFFFFF"/>
          <w:sz w:val="22"/>
          <w:szCs w:val="20"/>
          <w:shd w:val="clear" w:color="auto" w:fill="1F4E79" w:themeFill="accent5" w:themeFillShade="80"/>
        </w:rPr>
        <w:t>5. FORMAÇÃO OU EXPERIÊNCIA PROFISSIONAL SUBSTITUTIVA DO NÍVEL HABILITACIONAL</w:t>
      </w:r>
      <w:r w:rsidRPr="002C43B1">
        <w:rPr>
          <w:rFonts w:asciiTheme="minorHAnsi" w:hAnsiTheme="minorHAnsi" w:cstheme="minorHAnsi"/>
          <w:b/>
          <w:color w:val="FFFFFF"/>
          <w:sz w:val="22"/>
          <w:szCs w:val="20"/>
        </w:rPr>
        <w:t xml:space="preserve"> EXIGIDO</w:t>
      </w:r>
    </w:p>
    <w:p w:rsidR="009B0324" w:rsidRPr="002C43B1" w:rsidRDefault="009B0324" w:rsidP="009B0324">
      <w:pPr>
        <w:tabs>
          <w:tab w:val="left" w:pos="8647"/>
        </w:tabs>
        <w:spacing w:line="360" w:lineRule="auto"/>
        <w:ind w:left="426"/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jc w:val="both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8647"/>
        </w:tabs>
        <w:rPr>
          <w:rFonts w:asciiTheme="minorHAnsi" w:hAnsiTheme="minorHAnsi" w:cstheme="minorHAnsi"/>
        </w:rPr>
      </w:pPr>
    </w:p>
    <w:p w:rsidR="009B0324" w:rsidRPr="009B0324" w:rsidRDefault="009B0324" w:rsidP="009B0324">
      <w:pPr>
        <w:tabs>
          <w:tab w:val="left" w:pos="8647"/>
        </w:tabs>
        <w:rPr>
          <w:rFonts w:asciiTheme="minorHAnsi" w:hAnsiTheme="minorHAnsi" w:cstheme="minorHAnsi"/>
        </w:rPr>
      </w:pPr>
    </w:p>
    <w:p w:rsidR="009B0324" w:rsidRPr="002C43B1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2C43B1">
        <w:rPr>
          <w:rFonts w:asciiTheme="minorHAnsi" w:hAnsiTheme="minorHAnsi" w:cstheme="minorHAnsi"/>
          <w:b/>
          <w:color w:val="FFFFFF"/>
          <w:sz w:val="22"/>
          <w:szCs w:val="20"/>
        </w:rPr>
        <w:t>6. OPÇÃO POR MÉTODOS DE SELECÇÃO</w:t>
      </w:r>
    </w:p>
    <w:p w:rsidR="009B0324" w:rsidRPr="009B0324" w:rsidRDefault="009B0324" w:rsidP="009B0324">
      <w:pPr>
        <w:tabs>
          <w:tab w:val="left" w:pos="2205"/>
        </w:tabs>
        <w:spacing w:line="480" w:lineRule="auto"/>
        <w:rPr>
          <w:rFonts w:asciiTheme="minorHAnsi" w:hAnsiTheme="minorHAnsi" w:cstheme="minorHAnsi"/>
          <w:i/>
          <w:color w:val="003366"/>
          <w:sz w:val="20"/>
          <w:szCs w:val="20"/>
        </w:rPr>
      </w:pPr>
      <w:r w:rsidRPr="009B0324">
        <w:rPr>
          <w:rFonts w:asciiTheme="minorHAnsi" w:hAnsiTheme="minorHAnsi" w:cstheme="minorHAnsi"/>
          <w:i/>
          <w:color w:val="003366"/>
          <w:sz w:val="20"/>
          <w:szCs w:val="20"/>
        </w:rPr>
        <w:tab/>
      </w:r>
    </w:p>
    <w:p w:rsidR="009B0324" w:rsidRPr="002C43B1" w:rsidRDefault="009B0324" w:rsidP="009B0324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2C43B1">
        <w:rPr>
          <w:rFonts w:asciiTheme="minorHAnsi" w:hAnsiTheme="minorHAnsi" w:cstheme="minorHAnsi"/>
          <w:b/>
          <w:sz w:val="22"/>
          <w:szCs w:val="20"/>
        </w:rPr>
        <w:t xml:space="preserve">Se é titular da categoria e se encontra a exercer funções idênticas às do (s) posto (s) de trabalho publicitado (s) ou, encontrando-se em SME, as exerceu por último e </w:t>
      </w:r>
      <w:r w:rsidRPr="002C43B1">
        <w:rPr>
          <w:rFonts w:asciiTheme="minorHAnsi" w:hAnsiTheme="minorHAnsi" w:cstheme="minorHAnsi"/>
          <w:b/>
          <w:sz w:val="22"/>
          <w:szCs w:val="20"/>
          <w:u w:val="single"/>
        </w:rPr>
        <w:t>pretende usar da prerrogativa de afastamento dos métodos de seleção obrigatórios</w:t>
      </w:r>
      <w:r w:rsidRPr="002C43B1">
        <w:rPr>
          <w:rFonts w:asciiTheme="minorHAnsi" w:hAnsiTheme="minorHAnsi" w:cstheme="minorHAnsi"/>
          <w:b/>
          <w:sz w:val="22"/>
          <w:szCs w:val="20"/>
        </w:rPr>
        <w:t>, nos termos do n.º</w:t>
      </w:r>
      <w:r w:rsidR="00160812">
        <w:rPr>
          <w:rFonts w:asciiTheme="minorHAnsi" w:hAnsiTheme="minorHAnsi" w:cstheme="minorHAnsi"/>
          <w:b/>
          <w:sz w:val="22"/>
          <w:szCs w:val="20"/>
        </w:rPr>
        <w:t>3</w:t>
      </w:r>
      <w:r w:rsidRPr="002C43B1">
        <w:rPr>
          <w:rFonts w:asciiTheme="minorHAnsi" w:hAnsiTheme="minorHAnsi" w:cstheme="minorHAnsi"/>
          <w:b/>
          <w:sz w:val="22"/>
          <w:szCs w:val="20"/>
        </w:rPr>
        <w:t xml:space="preserve"> do artigo </w:t>
      </w:r>
      <w:r w:rsidR="00160812">
        <w:rPr>
          <w:rFonts w:asciiTheme="minorHAnsi" w:hAnsiTheme="minorHAnsi" w:cstheme="minorHAnsi"/>
          <w:b/>
          <w:sz w:val="22"/>
          <w:szCs w:val="20"/>
        </w:rPr>
        <w:t>36º da LTFP</w:t>
      </w:r>
      <w:r w:rsidRPr="002C43B1">
        <w:rPr>
          <w:rFonts w:asciiTheme="minorHAnsi" w:hAnsiTheme="minorHAnsi" w:cstheme="minorHAnsi"/>
          <w:b/>
          <w:sz w:val="22"/>
          <w:szCs w:val="20"/>
        </w:rPr>
        <w:t>,</w:t>
      </w:r>
      <w:r w:rsidR="00160812">
        <w:rPr>
          <w:rFonts w:asciiTheme="minorHAnsi" w:hAnsiTheme="minorHAnsi" w:cstheme="minorHAnsi"/>
          <w:b/>
          <w:sz w:val="22"/>
          <w:szCs w:val="20"/>
        </w:rPr>
        <w:t xml:space="preserve"> e do n.º 2, do art.º 16, do Decreto Legislativo Regional n.º 11/2018/M, de 3 de agosto,</w:t>
      </w:r>
      <w:r w:rsidRPr="002C43B1">
        <w:rPr>
          <w:rFonts w:asciiTheme="minorHAnsi" w:hAnsiTheme="minorHAnsi" w:cstheme="minorHAnsi"/>
          <w:b/>
          <w:sz w:val="22"/>
          <w:szCs w:val="20"/>
        </w:rPr>
        <w:t xml:space="preserve"> assinale a seguinte declaração: </w:t>
      </w:r>
    </w:p>
    <w:p w:rsidR="009B0324" w:rsidRPr="009B0324" w:rsidRDefault="009B0324" w:rsidP="009B0324">
      <w:pPr>
        <w:jc w:val="both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9B0324" w:rsidRDefault="009B0324" w:rsidP="009B0324">
      <w:pPr>
        <w:jc w:val="both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2C43B1" w:rsidRPr="002C43B1" w:rsidTr="001A7A3F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“Declaro que afasto os métodos de </w:t>
            </w:r>
            <w:proofErr w:type="spellStart"/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>selecção</w:t>
            </w:r>
            <w:proofErr w:type="spellEnd"/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obrigatórios, </w:t>
            </w:r>
            <w:r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Avaliação curricular </w:t>
            </w:r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>e</w:t>
            </w:r>
            <w:r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 Entrevista de avaliação de competências,</w:t>
            </w:r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e opto pelos métodos </w:t>
            </w:r>
            <w:r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Prova de conhecimentos </w:t>
            </w:r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>e</w:t>
            </w:r>
            <w:r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 Avaliação psicológica</w:t>
            </w:r>
            <w:r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tabs>
          <w:tab w:val="left" w:pos="8647"/>
        </w:tabs>
        <w:spacing w:line="480" w:lineRule="auto"/>
        <w:rPr>
          <w:rFonts w:asciiTheme="minorHAnsi" w:hAnsiTheme="minorHAnsi" w:cstheme="minorHAnsi"/>
        </w:rPr>
      </w:pPr>
    </w:p>
    <w:p w:rsidR="009B0324" w:rsidRPr="002C43B1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2"/>
          <w:szCs w:val="20"/>
        </w:rPr>
      </w:pPr>
      <w:r w:rsidRPr="002C43B1">
        <w:rPr>
          <w:rFonts w:asciiTheme="minorHAnsi" w:hAnsiTheme="minorHAnsi" w:cstheme="minorHAnsi"/>
          <w:b/>
          <w:color w:val="FFFFFF"/>
          <w:sz w:val="22"/>
          <w:szCs w:val="20"/>
        </w:rPr>
        <w:t>7. REQUISITOS DE ADMISSÃO</w:t>
      </w:r>
    </w:p>
    <w:p w:rsidR="009B0324" w:rsidRPr="009B0324" w:rsidRDefault="009B0324" w:rsidP="009B0324">
      <w:pPr>
        <w:spacing w:line="480" w:lineRule="auto"/>
        <w:jc w:val="both"/>
        <w:rPr>
          <w:rFonts w:asciiTheme="minorHAnsi" w:hAnsiTheme="minorHAnsi" w:cstheme="minorHAnsi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7"/>
        <w:gridCol w:w="223"/>
        <w:gridCol w:w="514"/>
        <w:gridCol w:w="223"/>
        <w:gridCol w:w="547"/>
      </w:tblGrid>
      <w:tr w:rsidR="002C43B1" w:rsidRPr="002C43B1" w:rsidTr="002C43B1">
        <w:trPr>
          <w:trHeight w:val="340"/>
        </w:trPr>
        <w:tc>
          <w:tcPr>
            <w:tcW w:w="4229" w:type="pct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2C43B1" w:rsidP="001A7A3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>“Declaro</w:t>
            </w:r>
            <w:r w:rsidR="009B0324"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que reúno os requisitos previstos no artigo 8º da Lei 12-A/2008, de 27</w:t>
            </w:r>
            <w:r w:rsidR="005A43A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de fevereiro </w:t>
            </w:r>
            <w:bookmarkStart w:id="0" w:name="_GoBack"/>
            <w:bookmarkEnd w:id="0"/>
            <w:r w:rsidR="009B0324" w:rsidRPr="002C43B1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e, se for o caso, os requisitos exigidos na subalínea </w:t>
            </w:r>
            <w:r w:rsidR="009B0324"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v) da alínea d) do n.º 1 do artigo </w:t>
            </w:r>
            <w:r w:rsidR="00160812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>18</w:t>
            </w:r>
            <w:r w:rsidR="009B0324"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 xml:space="preserve">.º da Portaria </w:t>
            </w:r>
            <w:r w:rsidR="00160812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>n.º 407/2023, de 16 de junho</w:t>
            </w:r>
            <w:r w:rsidR="009B0324" w:rsidRPr="002C43B1">
              <w:rPr>
                <w:rFonts w:asciiTheme="minorHAnsi" w:hAnsiTheme="minorHAnsi" w:cstheme="minorHAnsi"/>
                <w:b/>
                <w:i/>
                <w:sz w:val="22"/>
                <w:szCs w:val="20"/>
              </w:rPr>
              <w:t>”.</w:t>
            </w:r>
          </w:p>
        </w:tc>
        <w:tc>
          <w:tcPr>
            <w:tcW w:w="114" w:type="pct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jc w:val="center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B0324" w:rsidRPr="002C43B1" w:rsidRDefault="009B0324" w:rsidP="001A7A3F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2C43B1">
              <w:rPr>
                <w:rFonts w:asciiTheme="minorHAnsi" w:hAnsiTheme="minorHAnsi" w:cstheme="minorHAnsi"/>
                <w:sz w:val="20"/>
                <w:szCs w:val="16"/>
              </w:rPr>
              <w:t>Sim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2C43B1" w:rsidRDefault="009B0324" w:rsidP="001A7A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B0324" w:rsidRPr="002C43B1" w:rsidRDefault="009B0324" w:rsidP="001A7A3F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2C43B1">
              <w:rPr>
                <w:rFonts w:asciiTheme="minorHAnsi" w:hAnsiTheme="minorHAnsi" w:cstheme="minorHAnsi"/>
                <w:sz w:val="20"/>
                <w:szCs w:val="16"/>
              </w:rPr>
              <w:t>Não</w:t>
            </w:r>
          </w:p>
        </w:tc>
      </w:tr>
      <w:tr w:rsidR="002C43B1" w:rsidRPr="002C43B1" w:rsidTr="002C43B1">
        <w:trPr>
          <w:trHeight w:val="340"/>
        </w:trPr>
        <w:tc>
          <w:tcPr>
            <w:tcW w:w="4229" w:type="pct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3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0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C43B1" w:rsidRPr="002C43B1" w:rsidTr="002C43B1">
        <w:trPr>
          <w:trHeight w:val="340"/>
        </w:trPr>
        <w:tc>
          <w:tcPr>
            <w:tcW w:w="4229" w:type="pct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3" w:type="pct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0" w:type="pct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spacing w:line="360" w:lineRule="auto"/>
        <w:jc w:val="both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9B0324" w:rsidRDefault="009B0324" w:rsidP="009B0324">
      <w:pPr>
        <w:spacing w:line="360" w:lineRule="auto"/>
        <w:jc w:val="both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9B0324" w:rsidRDefault="009B0324" w:rsidP="009B0324">
      <w:pPr>
        <w:spacing w:line="360" w:lineRule="auto"/>
        <w:jc w:val="both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9B0324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/>
          <w:sz w:val="20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0"/>
          <w:szCs w:val="20"/>
        </w:rPr>
        <w:lastRenderedPageBreak/>
        <w:t>8. NECESSIDADES ESPECIAIS</w:t>
      </w:r>
    </w:p>
    <w:p w:rsidR="009B0324" w:rsidRPr="009B0324" w:rsidRDefault="009B0324" w:rsidP="009B0324">
      <w:pPr>
        <w:jc w:val="both"/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2C43B1" w:rsidRDefault="009B0324" w:rsidP="009B0324">
      <w:pPr>
        <w:jc w:val="both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8.1 Caso lhe tenha sido reconhecido, legalmente, algum grau de incapacidade, indique se necessita de meios / condições especiais para a realização dos métodos de seleção.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0324" w:rsidRPr="009B0324" w:rsidTr="001A7A3F">
        <w:trPr>
          <w:trHeight w:val="340"/>
        </w:trPr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B0324" w:rsidRPr="009B0324" w:rsidRDefault="009B0324" w:rsidP="001A7A3F">
            <w:pPr>
              <w:ind w:left="2599" w:hanging="60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b/>
          <w:color w:val="003366"/>
          <w:sz w:val="20"/>
          <w:szCs w:val="20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color w:val="003366"/>
          <w:sz w:val="20"/>
          <w:szCs w:val="20"/>
        </w:rPr>
      </w:pPr>
    </w:p>
    <w:p w:rsidR="009B0324" w:rsidRPr="00160812" w:rsidRDefault="009B0324" w:rsidP="009B0324">
      <w:pPr>
        <w:shd w:val="clear" w:color="auto" w:fill="1F4E79" w:themeFill="accent5" w:themeFillShade="80"/>
        <w:rPr>
          <w:rFonts w:asciiTheme="minorHAnsi" w:hAnsiTheme="minorHAnsi" w:cstheme="minorHAnsi"/>
          <w:b/>
          <w:color w:val="FFFFFF" w:themeColor="background1"/>
          <w:sz w:val="22"/>
          <w:szCs w:val="20"/>
        </w:rPr>
      </w:pPr>
      <w:r w:rsidRPr="002C43B1">
        <w:rPr>
          <w:rFonts w:asciiTheme="minorHAnsi" w:hAnsiTheme="minorHAnsi" w:cstheme="minorHAnsi"/>
          <w:b/>
          <w:color w:val="FFFFFF"/>
          <w:sz w:val="22"/>
          <w:szCs w:val="20"/>
        </w:rPr>
        <w:t xml:space="preserve">9. DECLARAÇÃO </w:t>
      </w:r>
      <w:proofErr w:type="gramStart"/>
      <w:r w:rsidRPr="002C43B1">
        <w:rPr>
          <w:rFonts w:asciiTheme="minorHAnsi" w:hAnsiTheme="minorHAnsi" w:cstheme="minorHAnsi"/>
          <w:b/>
          <w:color w:val="FFFFFF"/>
          <w:sz w:val="22"/>
          <w:szCs w:val="20"/>
        </w:rPr>
        <w:t xml:space="preserve">( </w:t>
      </w:r>
      <w:r w:rsidR="00160812">
        <w:rPr>
          <w:rFonts w:asciiTheme="minorHAnsi" w:hAnsiTheme="minorHAnsi" w:cstheme="minorHAnsi"/>
          <w:i/>
          <w:color w:val="FFFFFF"/>
          <w:sz w:val="22"/>
          <w:szCs w:val="20"/>
        </w:rPr>
        <w:t>g</w:t>
      </w:r>
      <w:proofErr w:type="gramEnd"/>
      <w:r w:rsidRPr="002C43B1">
        <w:rPr>
          <w:rFonts w:asciiTheme="minorHAnsi" w:hAnsiTheme="minorHAnsi" w:cstheme="minorHAnsi"/>
          <w:i/>
          <w:color w:val="FFFFFF"/>
          <w:sz w:val="22"/>
          <w:szCs w:val="20"/>
        </w:rPr>
        <w:t>), nº 1</w:t>
      </w:r>
      <w:r w:rsidRPr="002C43B1">
        <w:rPr>
          <w:rFonts w:asciiTheme="minorHAnsi" w:hAnsiTheme="minorHAnsi" w:cstheme="minorHAnsi"/>
          <w:i/>
          <w:color w:val="003366"/>
          <w:sz w:val="22"/>
          <w:szCs w:val="20"/>
        </w:rPr>
        <w:t xml:space="preserve"> </w:t>
      </w:r>
      <w:r w:rsidRPr="002C43B1">
        <w:rPr>
          <w:rFonts w:asciiTheme="minorHAnsi" w:hAnsiTheme="minorHAnsi" w:cstheme="minorHAnsi"/>
          <w:i/>
          <w:color w:val="FFFFFF"/>
          <w:sz w:val="22"/>
          <w:szCs w:val="20"/>
        </w:rPr>
        <w:t xml:space="preserve">do artigo </w:t>
      </w:r>
      <w:r w:rsidR="00160812">
        <w:rPr>
          <w:rFonts w:asciiTheme="minorHAnsi" w:hAnsiTheme="minorHAnsi" w:cstheme="minorHAnsi"/>
          <w:i/>
          <w:color w:val="FFFFFF"/>
          <w:sz w:val="22"/>
          <w:szCs w:val="20"/>
        </w:rPr>
        <w:t>18</w:t>
      </w:r>
      <w:r w:rsidRPr="002C43B1">
        <w:rPr>
          <w:rFonts w:asciiTheme="minorHAnsi" w:hAnsiTheme="minorHAnsi" w:cstheme="minorHAnsi"/>
          <w:i/>
          <w:color w:val="FFFFFF"/>
          <w:sz w:val="22"/>
          <w:szCs w:val="20"/>
        </w:rPr>
        <w:t xml:space="preserve">.º, </w:t>
      </w:r>
      <w:r w:rsidRPr="00160812">
        <w:rPr>
          <w:rFonts w:asciiTheme="minorHAnsi" w:hAnsiTheme="minorHAnsi" w:cstheme="minorHAnsi"/>
          <w:i/>
          <w:color w:val="FFFFFF" w:themeColor="background1"/>
          <w:sz w:val="22"/>
          <w:szCs w:val="20"/>
        </w:rPr>
        <w:t xml:space="preserve">da </w:t>
      </w:r>
      <w:r w:rsidR="00160812" w:rsidRPr="00160812">
        <w:rPr>
          <w:rFonts w:asciiTheme="minorHAnsi" w:hAnsiTheme="minorHAnsi" w:cstheme="minorHAnsi"/>
          <w:b/>
          <w:i/>
          <w:color w:val="FFFFFF" w:themeColor="background1"/>
          <w:sz w:val="22"/>
          <w:szCs w:val="20"/>
        </w:rPr>
        <w:t>Portaria n.º 407/2023, de 16 de junho</w:t>
      </w:r>
      <w:r w:rsidRPr="00160812">
        <w:rPr>
          <w:rFonts w:asciiTheme="minorHAnsi" w:hAnsiTheme="minorHAnsi" w:cstheme="minorHAnsi"/>
          <w:b/>
          <w:color w:val="FFFFFF" w:themeColor="background1"/>
          <w:sz w:val="22"/>
          <w:szCs w:val="20"/>
        </w:rPr>
        <w:t>)</w:t>
      </w:r>
    </w:p>
    <w:p w:rsidR="009B0324" w:rsidRPr="009B0324" w:rsidRDefault="009B0324" w:rsidP="009B0324">
      <w:pPr>
        <w:rPr>
          <w:rFonts w:asciiTheme="minorHAnsi" w:hAnsiTheme="minorHAnsi" w:cstheme="minorHAnsi"/>
          <w:b/>
          <w:color w:val="FFFFFF"/>
          <w:sz w:val="20"/>
          <w:szCs w:val="20"/>
        </w:rPr>
      </w:pPr>
      <w:r w:rsidRPr="009B0324">
        <w:rPr>
          <w:rFonts w:asciiTheme="minorHAnsi" w:hAnsiTheme="minorHAnsi" w:cstheme="minorHAnsi"/>
          <w:b/>
          <w:color w:val="FFFFFF"/>
          <w:sz w:val="20"/>
          <w:szCs w:val="20"/>
        </w:rPr>
        <w:t>“</w:t>
      </w:r>
    </w:p>
    <w:p w:rsidR="009B0324" w:rsidRPr="002C43B1" w:rsidRDefault="009B0324" w:rsidP="009B0324">
      <w:pPr>
        <w:ind w:right="-3744"/>
        <w:rPr>
          <w:rFonts w:asciiTheme="minorHAnsi" w:hAnsiTheme="minorHAnsi" w:cstheme="minorHAnsi"/>
          <w:b/>
          <w:i/>
          <w:sz w:val="22"/>
          <w:szCs w:val="20"/>
        </w:rPr>
      </w:pPr>
      <w:r w:rsidRPr="002C43B1">
        <w:rPr>
          <w:rFonts w:asciiTheme="minorHAnsi" w:hAnsiTheme="minorHAnsi" w:cstheme="minorHAnsi"/>
          <w:b/>
          <w:i/>
          <w:sz w:val="22"/>
          <w:szCs w:val="20"/>
        </w:rPr>
        <w:t>“Declaro que são verdadeiras as informações acima prestadas”.</w:t>
      </w:r>
    </w:p>
    <w:p w:rsidR="009B0324" w:rsidRPr="009B0324" w:rsidRDefault="009B0324" w:rsidP="009B0324">
      <w:pPr>
        <w:tabs>
          <w:tab w:val="left" w:pos="6804"/>
        </w:tabs>
        <w:rPr>
          <w:rFonts w:asciiTheme="minorHAnsi" w:hAnsiTheme="minorHAnsi" w:cstheme="minorHAnsi"/>
          <w:color w:val="003366"/>
          <w:sz w:val="20"/>
          <w:szCs w:val="20"/>
        </w:rPr>
      </w:pPr>
    </w:p>
    <w:p w:rsidR="009B0324" w:rsidRPr="009B0324" w:rsidRDefault="009B0324" w:rsidP="009B0324">
      <w:pPr>
        <w:tabs>
          <w:tab w:val="left" w:pos="6804"/>
        </w:tabs>
        <w:rPr>
          <w:rFonts w:asciiTheme="minorHAnsi" w:hAnsiTheme="minorHAnsi" w:cstheme="minorHAnsi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2C43B1" w:rsidRPr="002C43B1" w:rsidTr="001A7A3F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324" w:rsidRPr="002C43B1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0324" w:rsidRPr="002C43B1" w:rsidRDefault="009B0324" w:rsidP="001A7A3F">
            <w:pPr>
              <w:ind w:right="-3744"/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color w:val="003366"/>
          <w:sz w:val="20"/>
          <w:szCs w:val="20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color w:val="003366"/>
          <w:sz w:val="20"/>
          <w:szCs w:val="20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color w:val="003366"/>
          <w:sz w:val="20"/>
          <w:szCs w:val="20"/>
        </w:rPr>
      </w:pPr>
    </w:p>
    <w:p w:rsidR="009B0324" w:rsidRPr="002C43B1" w:rsidRDefault="009B0324" w:rsidP="009B0324">
      <w:pPr>
        <w:rPr>
          <w:rFonts w:asciiTheme="minorHAnsi" w:hAnsiTheme="minorHAnsi" w:cstheme="minorHAnsi"/>
          <w:sz w:val="20"/>
          <w:szCs w:val="20"/>
        </w:rPr>
      </w:pPr>
    </w:p>
    <w:p w:rsidR="009B0324" w:rsidRPr="002C43B1" w:rsidRDefault="009B0324" w:rsidP="009B0324">
      <w:pPr>
        <w:jc w:val="both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7375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340"/>
        </w:trPr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36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7375" w:type="dxa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rPr>
          <w:rFonts w:asciiTheme="minorHAnsi" w:hAnsiTheme="minorHAnsi" w:cstheme="minorHAnsi"/>
          <w:sz w:val="22"/>
          <w:szCs w:val="20"/>
        </w:rPr>
      </w:pPr>
    </w:p>
    <w:p w:rsidR="009B0324" w:rsidRPr="002C43B1" w:rsidRDefault="009B0324" w:rsidP="009B0324">
      <w:pPr>
        <w:ind w:right="-3744"/>
        <w:rPr>
          <w:rFonts w:asciiTheme="minorHAnsi" w:hAnsiTheme="minorHAnsi" w:cstheme="minorHAnsi"/>
          <w:sz w:val="22"/>
          <w:szCs w:val="20"/>
        </w:rPr>
      </w:pPr>
      <w:r w:rsidRPr="002C43B1">
        <w:rPr>
          <w:rFonts w:asciiTheme="minorHAnsi" w:hAnsiTheme="minorHAnsi" w:cstheme="minorHAnsi"/>
          <w:sz w:val="22"/>
          <w:szCs w:val="20"/>
        </w:rPr>
        <w:t>Documentos que anexa à candidatura:</w:t>
      </w:r>
    </w:p>
    <w:p w:rsidR="009B0324" w:rsidRPr="002C43B1" w:rsidRDefault="009B0324" w:rsidP="009B0324">
      <w:pPr>
        <w:spacing w:line="360" w:lineRule="auto"/>
        <w:ind w:left="1440"/>
        <w:rPr>
          <w:rFonts w:asciiTheme="minorHAnsi" w:hAnsiTheme="minorHAnsi" w:cstheme="minorHAnsi"/>
          <w:sz w:val="22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2C43B1" w:rsidRPr="002C43B1" w:rsidTr="001A7A3F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Outros:</w:t>
            </w:r>
          </w:p>
        </w:tc>
      </w:tr>
      <w:tr w:rsidR="002C43B1" w:rsidRPr="002C43B1" w:rsidTr="001A7A3F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Comprovativos de formação</w:t>
            </w:r>
          </w:p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(Quantidade ____)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ind w:left="2599" w:hanging="609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C43B1" w:rsidRPr="002C43B1" w:rsidTr="001A7A3F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 xml:space="preserve">Declaração a que se refere </w:t>
            </w:r>
            <w:proofErr w:type="spellStart"/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ii</w:t>
            </w:r>
            <w:proofErr w:type="spellEnd"/>
            <w:r w:rsidRPr="002C43B1">
              <w:rPr>
                <w:rFonts w:asciiTheme="minorHAnsi" w:hAnsiTheme="minorHAnsi" w:cstheme="minorHAnsi"/>
                <w:sz w:val="22"/>
                <w:szCs w:val="20"/>
              </w:rPr>
              <w:t xml:space="preserve">), d), nº1 Artigo </w:t>
            </w:r>
            <w:r w:rsidR="00160812">
              <w:rPr>
                <w:rFonts w:asciiTheme="minorHAnsi" w:hAnsiTheme="minorHAnsi" w:cstheme="minorHAnsi"/>
                <w:sz w:val="22"/>
                <w:szCs w:val="20"/>
              </w:rPr>
              <w:t>18</w:t>
            </w: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43B1">
              <w:rPr>
                <w:rFonts w:asciiTheme="minorHAnsi" w:hAnsiTheme="minorHAnsi" w:cstheme="minorHAnsi"/>
                <w:sz w:val="22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B0324" w:rsidRPr="002C43B1" w:rsidRDefault="009B0324" w:rsidP="001A7A3F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B0324" w:rsidRPr="009B0324" w:rsidRDefault="009B0324" w:rsidP="009B0324">
      <w:pPr>
        <w:rPr>
          <w:rFonts w:asciiTheme="minorHAnsi" w:hAnsiTheme="minorHAnsi" w:cstheme="minorHAnsi"/>
          <w:color w:val="003366"/>
          <w:sz w:val="20"/>
          <w:szCs w:val="20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color w:val="003366"/>
          <w:sz w:val="16"/>
          <w:szCs w:val="16"/>
        </w:rPr>
      </w:pPr>
    </w:p>
    <w:p w:rsidR="009B0324" w:rsidRDefault="009B0324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2C43B1" w:rsidRDefault="002C43B1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2C43B1" w:rsidRDefault="002C43B1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2C43B1" w:rsidRPr="009B0324" w:rsidRDefault="002C43B1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9B0324" w:rsidRDefault="009B0324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2C43B1" w:rsidRPr="009B0324" w:rsidRDefault="002C43B1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9B0324" w:rsidRPr="009B0324" w:rsidRDefault="009B0324" w:rsidP="009B0324">
      <w:pPr>
        <w:rPr>
          <w:rFonts w:asciiTheme="minorHAnsi" w:hAnsiTheme="minorHAnsi" w:cstheme="minorHAnsi"/>
          <w:b/>
          <w:color w:val="003366"/>
          <w:sz w:val="16"/>
          <w:szCs w:val="16"/>
        </w:rPr>
      </w:pPr>
    </w:p>
    <w:p w:rsidR="00AE2808" w:rsidRPr="009B0324" w:rsidRDefault="009B0324" w:rsidP="002C43B1">
      <w:pPr>
        <w:jc w:val="both"/>
        <w:rPr>
          <w:rFonts w:asciiTheme="minorHAnsi" w:hAnsiTheme="minorHAnsi" w:cstheme="minorHAnsi"/>
        </w:rPr>
      </w:pPr>
      <w:r w:rsidRPr="002C43B1">
        <w:rPr>
          <w:rFonts w:asciiTheme="minorHAnsi" w:hAnsiTheme="minorHAnsi" w:cstheme="minorHAnsi"/>
          <w:b/>
          <w:sz w:val="18"/>
          <w:szCs w:val="16"/>
        </w:rPr>
        <w:t xml:space="preserve">(*) </w:t>
      </w:r>
      <w:r w:rsidRPr="002C43B1">
        <w:rPr>
          <w:rFonts w:asciiTheme="minorHAnsi" w:hAnsiTheme="minorHAnsi" w:cstheme="minorHAnsi"/>
          <w:sz w:val="18"/>
          <w:szCs w:val="16"/>
        </w:rPr>
        <w:t>Relação jurídica de emprego público previamente estabelecida, quando exista, bem como da carreira e categoria de que seja titular, da atividade que executa e do órgão ou serviço onde exerce funções.</w:t>
      </w:r>
      <w:bookmarkStart w:id="1" w:name="_PictureBullets"/>
      <w:bookmarkEnd w:id="1"/>
    </w:p>
    <w:sectPr w:rsidR="00AE2808" w:rsidRPr="009B0324" w:rsidSect="001D38D4">
      <w:headerReference w:type="default" r:id="rId6"/>
      <w:footerReference w:type="even" r:id="rId7"/>
      <w:footerReference w:type="default" r:id="rId8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2DD" w:rsidRDefault="007D72DD" w:rsidP="009B0324">
      <w:r>
        <w:separator/>
      </w:r>
    </w:p>
  </w:endnote>
  <w:endnote w:type="continuationSeparator" w:id="0">
    <w:p w:rsidR="007D72DD" w:rsidRDefault="007D72DD" w:rsidP="009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4E5" w:rsidRDefault="007D72DD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B24E5" w:rsidRDefault="005A43A7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877" w:rsidRDefault="005A43A7" w:rsidP="00782877">
    <w:pPr>
      <w:pStyle w:val="Rodap"/>
      <w:rPr>
        <w:rFonts w:ascii="Trebuchet MS" w:hAnsi="Trebuchet MS"/>
        <w:color w:val="4BACC6"/>
        <w:sz w:val="20"/>
        <w:szCs w:val="20"/>
      </w:rPr>
    </w:pPr>
  </w:p>
  <w:tbl>
    <w:tblPr>
      <w:tblW w:w="9639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256"/>
      <w:gridCol w:w="567"/>
    </w:tblGrid>
    <w:tr w:rsidR="00823E3D" w:rsidTr="002C43B1">
      <w:trPr>
        <w:trHeight w:val="181"/>
        <w:jc w:val="center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823E3D" w:rsidRDefault="002C43B1" w:rsidP="00823E3D">
          <w:pPr>
            <w:pStyle w:val="Rodap"/>
            <w:jc w:val="center"/>
          </w:pPr>
          <w:permStart w:id="629085509" w:edGrp="everyone"/>
          <w:r w:rsidRPr="00EC2AF3">
            <w:rPr>
              <w:noProof/>
            </w:rPr>
            <w:drawing>
              <wp:inline distT="0" distB="0" distL="0" distR="0" wp14:anchorId="1AE09447" wp14:editId="34A537BE">
                <wp:extent cx="357505" cy="374015"/>
                <wp:effectExtent l="0" t="0" r="4445" b="698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6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:rsidR="00823E3D" w:rsidRPr="00823E3D" w:rsidRDefault="007D72DD" w:rsidP="00823E3D">
          <w:pPr>
            <w:pStyle w:val="Rodap"/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823E3D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="002C43B1" w:rsidRPr="003304D8">
            <w:rPr>
              <w:rFonts w:ascii="Calibri" w:hAnsi="Calibri"/>
              <w:spacing w:val="-2"/>
              <w:sz w:val="16"/>
              <w:szCs w:val="16"/>
            </w:rPr>
            <w:t xml:space="preserve">Edifício 2000 </w:t>
          </w:r>
          <w:r w:rsidR="002C43B1" w:rsidRPr="003304D8">
            <w:rPr>
              <w:rFonts w:ascii="Wingdings" w:hAnsi="Wingdings"/>
              <w:spacing w:val="-2"/>
              <w:sz w:val="16"/>
              <w:szCs w:val="16"/>
            </w:rPr>
            <w:t></w:t>
          </w:r>
          <w:r w:rsidR="002C43B1" w:rsidRPr="003304D8">
            <w:rPr>
              <w:rFonts w:ascii="Calibri" w:hAnsi="Calibri"/>
              <w:spacing w:val="-2"/>
              <w:sz w:val="16"/>
              <w:szCs w:val="16"/>
            </w:rPr>
            <w:t xml:space="preserve">Avenida Calouste Gulbenkian, n.º 3, 4.º andar </w:t>
          </w:r>
          <w:r w:rsidR="002C43B1" w:rsidRPr="003304D8">
            <w:rPr>
              <w:rFonts w:ascii="Wingdings" w:hAnsi="Wingdings"/>
              <w:spacing w:val="-2"/>
              <w:sz w:val="16"/>
              <w:szCs w:val="16"/>
            </w:rPr>
            <w:t></w:t>
          </w:r>
          <w:r w:rsidR="002C43B1" w:rsidRPr="003304D8">
            <w:rPr>
              <w:rFonts w:ascii="Calibri" w:hAnsi="Calibri"/>
              <w:spacing w:val="-2"/>
              <w:sz w:val="16"/>
              <w:szCs w:val="16"/>
            </w:rPr>
            <w:t xml:space="preserve"> 9004-503 Funchal   </w:t>
          </w:r>
          <w:r w:rsidR="002C43B1" w:rsidRPr="003304D8">
            <w:rPr>
              <w:rFonts w:ascii="Calibri" w:hAnsi="Calibri"/>
              <w:b/>
              <w:spacing w:val="-2"/>
              <w:sz w:val="16"/>
              <w:szCs w:val="16"/>
            </w:rPr>
            <w:t>|| Tel.:</w:t>
          </w:r>
          <w:r w:rsidR="002C43B1" w:rsidRPr="003304D8">
            <w:rPr>
              <w:rFonts w:ascii="Calibri" w:hAnsi="Calibri"/>
              <w:spacing w:val="-2"/>
              <w:sz w:val="16"/>
              <w:szCs w:val="16"/>
            </w:rPr>
            <w:t xml:space="preserve"> (+351) 291 145 860 </w:t>
          </w:r>
        </w:p>
      </w:tc>
      <w:tc>
        <w:tcPr>
          <w:tcW w:w="567" w:type="dxa"/>
          <w:tcBorders>
            <w:top w:val="nil"/>
            <w:left w:val="nil"/>
            <w:bottom w:val="nil"/>
          </w:tcBorders>
        </w:tcPr>
        <w:p w:rsidR="00823E3D" w:rsidRPr="00823E3D" w:rsidRDefault="007D72DD" w:rsidP="00823E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/>
              <w:sz w:val="16"/>
              <w:szCs w:val="16"/>
            </w:rPr>
          </w:pPr>
          <w:r w:rsidRPr="00823E3D">
            <w:rPr>
              <w:rFonts w:ascii="Arial" w:hAnsi="Arial"/>
              <w:color w:val="595959"/>
              <w:sz w:val="14"/>
              <w:szCs w:val="14"/>
            </w:rPr>
            <w:fldChar w:fldCharType="begin"/>
          </w:r>
          <w:r w:rsidRPr="00823E3D">
            <w:rPr>
              <w:rFonts w:ascii="Arial" w:hAnsi="Arial"/>
              <w:color w:val="595959"/>
              <w:sz w:val="14"/>
              <w:szCs w:val="14"/>
            </w:rPr>
            <w:instrText xml:space="preserve"> PAGE </w:instrText>
          </w:r>
          <w:r w:rsidRPr="00823E3D">
            <w:rPr>
              <w:rFonts w:ascii="Arial" w:hAnsi="Arial"/>
              <w:color w:val="595959"/>
              <w:sz w:val="14"/>
              <w:szCs w:val="14"/>
            </w:rPr>
            <w:fldChar w:fldCharType="separate"/>
          </w:r>
          <w:r w:rsidRPr="00823E3D">
            <w:rPr>
              <w:rFonts w:ascii="Arial" w:hAnsi="Arial"/>
              <w:color w:val="595959"/>
              <w:sz w:val="14"/>
              <w:szCs w:val="14"/>
            </w:rPr>
            <w:t>1</w:t>
          </w:r>
          <w:r w:rsidRPr="00823E3D">
            <w:rPr>
              <w:rFonts w:ascii="Arial" w:hAnsi="Arial"/>
              <w:color w:val="595959"/>
              <w:sz w:val="14"/>
              <w:szCs w:val="14"/>
            </w:rPr>
            <w:fldChar w:fldCharType="end"/>
          </w:r>
          <w:r w:rsidRPr="00823E3D">
            <w:rPr>
              <w:rFonts w:ascii="Arial" w:hAnsi="Arial"/>
              <w:color w:val="595959"/>
              <w:sz w:val="14"/>
              <w:szCs w:val="14"/>
            </w:rPr>
            <w:t>/</w:t>
          </w:r>
          <w:r w:rsidRPr="00823E3D">
            <w:rPr>
              <w:rFonts w:ascii="Arial" w:hAnsi="Arial"/>
              <w:color w:val="595959"/>
              <w:sz w:val="14"/>
              <w:szCs w:val="14"/>
            </w:rPr>
            <w:fldChar w:fldCharType="begin"/>
          </w:r>
          <w:r w:rsidRPr="00823E3D">
            <w:rPr>
              <w:rFonts w:ascii="Arial" w:hAnsi="Arial"/>
              <w:color w:val="595959"/>
              <w:sz w:val="14"/>
              <w:szCs w:val="14"/>
            </w:rPr>
            <w:instrText xml:space="preserve"> NUMPAGES </w:instrText>
          </w:r>
          <w:r w:rsidRPr="00823E3D">
            <w:rPr>
              <w:rFonts w:ascii="Arial" w:hAnsi="Arial"/>
              <w:color w:val="595959"/>
              <w:sz w:val="14"/>
              <w:szCs w:val="14"/>
            </w:rPr>
            <w:fldChar w:fldCharType="separate"/>
          </w:r>
          <w:r w:rsidRPr="00823E3D">
            <w:rPr>
              <w:rFonts w:ascii="Arial" w:hAnsi="Arial"/>
              <w:color w:val="595959"/>
              <w:sz w:val="14"/>
              <w:szCs w:val="14"/>
            </w:rPr>
            <w:t>3</w:t>
          </w:r>
          <w:r w:rsidRPr="00823E3D">
            <w:rPr>
              <w:rFonts w:ascii="Arial" w:hAnsi="Arial"/>
              <w:color w:val="595959"/>
              <w:sz w:val="14"/>
              <w:szCs w:val="14"/>
            </w:rPr>
            <w:fldChar w:fldCharType="end"/>
          </w:r>
        </w:p>
      </w:tc>
    </w:tr>
    <w:tr w:rsidR="00823E3D" w:rsidRPr="00160812" w:rsidTr="002C43B1">
      <w:trPr>
        <w:trHeight w:val="181"/>
        <w:jc w:val="center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823E3D" w:rsidRPr="006760E8" w:rsidRDefault="005A43A7" w:rsidP="00823E3D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8256" w:type="dxa"/>
          <w:tcBorders>
            <w:top w:val="single" w:sz="4" w:space="0" w:color="7F7F7F"/>
            <w:left w:val="nil"/>
            <w:right w:val="nil"/>
          </w:tcBorders>
          <w:vAlign w:val="center"/>
        </w:tcPr>
        <w:p w:rsidR="00823E3D" w:rsidRPr="002C43B1" w:rsidRDefault="007D72DD" w:rsidP="00823E3D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  <w:lang w:val="en-US"/>
            </w:rPr>
          </w:pPr>
          <w:r w:rsidRPr="00823E3D">
            <w:rPr>
              <w:rFonts w:ascii="Arial" w:hAnsi="Arial"/>
              <w:b/>
              <w:color w:val="595959"/>
              <w:sz w:val="14"/>
              <w:szCs w:val="14"/>
              <w:lang w:val="en-US"/>
            </w:rPr>
            <w:t xml:space="preserve">|| </w:t>
          </w:r>
          <w:r w:rsidR="002C43B1" w:rsidRPr="002C43B1">
            <w:rPr>
              <w:rFonts w:ascii="Calibri" w:hAnsi="Calibri"/>
              <w:sz w:val="16"/>
              <w:szCs w:val="16"/>
              <w:lang w:val="en-US"/>
            </w:rPr>
            <w:t xml:space="preserve">www.madeira.gov.pt/dre </w:t>
          </w:r>
          <w:r w:rsidR="002C43B1" w:rsidRPr="00D62F1D">
            <w:rPr>
              <w:rFonts w:ascii="Wingdings" w:hAnsi="Wingdings"/>
              <w:sz w:val="16"/>
              <w:szCs w:val="16"/>
            </w:rPr>
            <w:t></w:t>
          </w:r>
          <w:r w:rsidR="002C43B1" w:rsidRPr="002C43B1">
            <w:rPr>
              <w:rFonts w:ascii="Calibri" w:hAnsi="Calibri"/>
              <w:sz w:val="16"/>
              <w:szCs w:val="16"/>
              <w:lang w:val="en-US"/>
            </w:rPr>
            <w:t xml:space="preserve"> dre@edu.madeira.gov.pt                    </w:t>
          </w:r>
          <w:r w:rsidR="002C43B1" w:rsidRPr="002C43B1">
            <w:rPr>
              <w:rFonts w:ascii="Calibri" w:hAnsi="Calibri"/>
              <w:b/>
              <w:sz w:val="16"/>
              <w:szCs w:val="16"/>
              <w:lang w:val="en-US"/>
            </w:rPr>
            <w:t>|| NIPC:</w:t>
          </w:r>
          <w:r w:rsidR="002C43B1" w:rsidRPr="002C43B1">
            <w:rPr>
              <w:rFonts w:ascii="Calibri" w:hAnsi="Calibri"/>
              <w:sz w:val="16"/>
              <w:szCs w:val="16"/>
              <w:lang w:val="en-US"/>
            </w:rPr>
            <w:t xml:space="preserve"> 671 000 497</w:t>
          </w:r>
        </w:p>
      </w:tc>
      <w:tc>
        <w:tcPr>
          <w:tcW w:w="567" w:type="dxa"/>
          <w:tcBorders>
            <w:top w:val="nil"/>
            <w:left w:val="nil"/>
            <w:bottom w:val="nil"/>
          </w:tcBorders>
        </w:tcPr>
        <w:p w:rsidR="00823E3D" w:rsidRPr="00823E3D" w:rsidRDefault="005A43A7" w:rsidP="00823E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/>
              <w:sz w:val="14"/>
              <w:szCs w:val="14"/>
              <w:lang w:val="en-US"/>
            </w:rPr>
          </w:pPr>
        </w:p>
      </w:tc>
    </w:tr>
    <w:permEnd w:id="629085509"/>
  </w:tbl>
  <w:p w:rsidR="007B24E5" w:rsidRPr="009B0324" w:rsidRDefault="005A43A7" w:rsidP="0078287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2DD" w:rsidRDefault="007D72DD" w:rsidP="009B0324">
      <w:r>
        <w:separator/>
      </w:r>
    </w:p>
  </w:footnote>
  <w:footnote w:type="continuationSeparator" w:id="0">
    <w:p w:rsidR="007D72DD" w:rsidRDefault="007D72DD" w:rsidP="009B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877" w:rsidRPr="00782877" w:rsidRDefault="009B0324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3165458" cy="612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RE_DRE_norm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5458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6260" w:rsidRPr="00782877" w:rsidRDefault="005A43A7">
    <w:pPr>
      <w:pStyle w:val="Cabealho"/>
      <w:rPr>
        <w:sz w:val="16"/>
        <w:szCs w:val="16"/>
      </w:rPr>
    </w:pPr>
  </w:p>
  <w:p w:rsidR="002F6260" w:rsidRPr="00782877" w:rsidRDefault="005A43A7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4"/>
    <w:rsid w:val="00160812"/>
    <w:rsid w:val="002C43B1"/>
    <w:rsid w:val="005A43A7"/>
    <w:rsid w:val="007D72DD"/>
    <w:rsid w:val="009B0324"/>
    <w:rsid w:val="00AE2808"/>
    <w:rsid w:val="00B2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71BF0"/>
  <w15:chartTrackingRefBased/>
  <w15:docId w15:val="{912F784E-389E-4D8C-BEC1-0B39EC15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324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B03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0324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9B03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B0324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B0324"/>
  </w:style>
  <w:style w:type="character" w:customStyle="1" w:styleId="RodapCarcter">
    <w:name w:val="Rodapé Carácter"/>
    <w:rsid w:val="002C43B1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A43A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43A7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Magalhaes Silva</dc:creator>
  <cp:keywords/>
  <dc:description/>
  <cp:lastModifiedBy>Ana Carolina Gouveia de Figueiredo</cp:lastModifiedBy>
  <cp:revision>5</cp:revision>
  <cp:lastPrinted>2025-12-30T11:06:00Z</cp:lastPrinted>
  <dcterms:created xsi:type="dcterms:W3CDTF">2025-12-30T11:05:00Z</dcterms:created>
  <dcterms:modified xsi:type="dcterms:W3CDTF">2025-12-30T11:09:00Z</dcterms:modified>
</cp:coreProperties>
</file>