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C67C9" w14:textId="77777777" w:rsidR="00EA595D" w:rsidRPr="00E543AD" w:rsidRDefault="00EA595D" w:rsidP="00EA595D">
      <w:pPr>
        <w:rPr>
          <w:rFonts w:ascii="Arial" w:hAnsi="Arial" w:cs="Arial"/>
          <w:sz w:val="4"/>
          <w:szCs w:val="8"/>
        </w:rPr>
      </w:pPr>
    </w:p>
    <w:tbl>
      <w:tblPr>
        <w:tblW w:w="10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34"/>
        <w:gridCol w:w="606"/>
        <w:gridCol w:w="184"/>
        <w:gridCol w:w="185"/>
        <w:gridCol w:w="726"/>
        <w:gridCol w:w="252"/>
        <w:gridCol w:w="598"/>
        <w:gridCol w:w="292"/>
        <w:gridCol w:w="842"/>
        <w:gridCol w:w="142"/>
        <w:gridCol w:w="987"/>
        <w:gridCol w:w="127"/>
        <w:gridCol w:w="1012"/>
        <w:gridCol w:w="12"/>
        <w:gridCol w:w="553"/>
        <w:gridCol w:w="142"/>
        <w:gridCol w:w="1136"/>
        <w:gridCol w:w="363"/>
        <w:gridCol w:w="488"/>
        <w:gridCol w:w="1134"/>
        <w:gridCol w:w="24"/>
      </w:tblGrid>
      <w:tr w:rsidR="00637592" w:rsidRPr="00795FFC" w14:paraId="7E059A07" w14:textId="77777777" w:rsidTr="000D2967">
        <w:trPr>
          <w:gridAfter w:val="1"/>
          <w:wAfter w:w="24" w:type="dxa"/>
          <w:trHeight w:val="340"/>
          <w:jc w:val="center"/>
        </w:trPr>
        <w:tc>
          <w:tcPr>
            <w:tcW w:w="1442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48966C40" w14:textId="77777777" w:rsidR="00B127A0" w:rsidRPr="00F8541E" w:rsidRDefault="00B127A0" w:rsidP="00701181">
            <w:pPr>
              <w:ind w:left="-107" w:right="-118" w:firstLine="10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l</w:t>
            </w:r>
            <w:r w:rsidRPr="00F8541E">
              <w:rPr>
                <w:rFonts w:ascii="Arial" w:hAnsi="Arial" w:cs="Arial"/>
                <w:b/>
                <w:sz w:val="20"/>
                <w:szCs w:val="20"/>
              </w:rPr>
              <w:t>etivo:</w:t>
            </w:r>
          </w:p>
        </w:tc>
        <w:tc>
          <w:tcPr>
            <w:tcW w:w="1945" w:type="dxa"/>
            <w:gridSpan w:val="5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C3B21C" w14:textId="2DC61EB0" w:rsidR="00B127A0" w:rsidRPr="00D9329B" w:rsidRDefault="00516D5B" w:rsidP="00746C47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2024</w:t>
            </w:r>
          </w:p>
        </w:tc>
        <w:tc>
          <w:tcPr>
            <w:tcW w:w="1276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6794B45C" w14:textId="77777777" w:rsidR="00B127A0" w:rsidRPr="00795FFC" w:rsidRDefault="00B127A0" w:rsidP="00B127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1F6F">
              <w:rPr>
                <w:rFonts w:ascii="Arial" w:hAnsi="Arial" w:cs="Arial"/>
                <w:b/>
                <w:sz w:val="20"/>
                <w:szCs w:val="22"/>
              </w:rPr>
              <w:t>Trimestre:</w:t>
            </w:r>
          </w:p>
        </w:tc>
        <w:tc>
          <w:tcPr>
            <w:tcW w:w="2833" w:type="dxa"/>
            <w:gridSpan w:val="6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D8259B" w14:textId="32C6BB89" w:rsidR="00B127A0" w:rsidRPr="00182201" w:rsidRDefault="00BC4E9B" w:rsidP="00182201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</w:t>
            </w:r>
            <w:r w:rsidR="00182201">
              <w:rPr>
                <w:rFonts w:ascii="Arial" w:hAnsi="Arial" w:cs="Arial"/>
                <w:b/>
                <w:sz w:val="20"/>
                <w:szCs w:val="22"/>
              </w:rPr>
              <w:t xml:space="preserve">.º </w:t>
            </w:r>
          </w:p>
        </w:tc>
        <w:tc>
          <w:tcPr>
            <w:tcW w:w="1499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552792A2" w14:textId="77777777" w:rsidR="00B127A0" w:rsidRPr="00F8541E" w:rsidRDefault="00701181" w:rsidP="00701181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Atualizado a: </w:t>
            </w:r>
          </w:p>
        </w:tc>
        <w:tc>
          <w:tcPr>
            <w:tcW w:w="1622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A313D32" w14:textId="00215380" w:rsidR="00B127A0" w:rsidRPr="00D9329B" w:rsidRDefault="00BC4E9B" w:rsidP="00746C47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12</w:t>
            </w:r>
            <w:r w:rsidR="00182201">
              <w:rPr>
                <w:rFonts w:ascii="Arial" w:hAnsi="Arial" w:cs="Arial"/>
                <w:b/>
                <w:sz w:val="20"/>
                <w:szCs w:val="22"/>
              </w:rPr>
              <w:t>-</w:t>
            </w:r>
            <w:r>
              <w:rPr>
                <w:rFonts w:ascii="Arial" w:hAnsi="Arial" w:cs="Arial"/>
                <w:b/>
                <w:sz w:val="20"/>
                <w:szCs w:val="22"/>
              </w:rPr>
              <w:t>03</w:t>
            </w:r>
            <w:r w:rsidR="00182201">
              <w:rPr>
                <w:rFonts w:ascii="Arial" w:hAnsi="Arial" w:cs="Arial"/>
                <w:b/>
                <w:sz w:val="20"/>
                <w:szCs w:val="22"/>
              </w:rPr>
              <w:t>-2</w:t>
            </w:r>
            <w:r w:rsidR="007C5F51">
              <w:rPr>
                <w:rFonts w:ascii="Arial" w:hAnsi="Arial" w:cs="Arial"/>
                <w:b/>
                <w:sz w:val="20"/>
                <w:szCs w:val="22"/>
              </w:rPr>
              <w:t>4</w:t>
            </w:r>
          </w:p>
        </w:tc>
      </w:tr>
      <w:tr w:rsidR="00701181" w:rsidRPr="00795FFC" w14:paraId="46752C58" w14:textId="77777777" w:rsidTr="000D2967">
        <w:trPr>
          <w:trHeight w:val="340"/>
          <w:jc w:val="center"/>
        </w:trPr>
        <w:tc>
          <w:tcPr>
            <w:tcW w:w="5650" w:type="dxa"/>
            <w:gridSpan w:val="1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37F2E9D7" w14:textId="5241636F" w:rsidR="00701181" w:rsidRDefault="00701181" w:rsidP="00701181">
            <w:pPr>
              <w:ind w:left="-108" w:right="-108" w:firstLine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Coordenador</w:t>
            </w:r>
            <w:r w:rsidR="000935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Regional de Expressão Dramática (</w:t>
            </w:r>
            <w:r w:rsidRPr="00F8541E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RED)</w:t>
            </w:r>
            <w:r w:rsidRPr="00F854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991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D01BB23" w14:textId="5A00C44C" w:rsidR="00701181" w:rsidRPr="00D9329B" w:rsidRDefault="00516D5B" w:rsidP="00746C47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Marlene Abreu</w:t>
            </w:r>
          </w:p>
        </w:tc>
      </w:tr>
      <w:tr w:rsidR="00637592" w:rsidRPr="00637592" w14:paraId="7850296B" w14:textId="77777777" w:rsidTr="000D2967">
        <w:trPr>
          <w:trHeight w:val="57"/>
          <w:jc w:val="center"/>
        </w:trPr>
        <w:tc>
          <w:tcPr>
            <w:tcW w:w="10641" w:type="dxa"/>
            <w:gridSpan w:val="2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83304E9" w14:textId="3D933759" w:rsidR="00637592" w:rsidRPr="00637592" w:rsidRDefault="00637592" w:rsidP="00746C47">
            <w:pPr>
              <w:rPr>
                <w:rFonts w:ascii="Arial" w:hAnsi="Arial" w:cs="Arial"/>
                <w:b/>
                <w:sz w:val="4"/>
                <w:szCs w:val="22"/>
              </w:rPr>
            </w:pPr>
          </w:p>
        </w:tc>
      </w:tr>
      <w:tr w:rsidR="005D7966" w:rsidRPr="00B9623A" w14:paraId="28C1BCFA" w14:textId="77777777" w:rsidTr="000D2967">
        <w:trPr>
          <w:trHeight w:val="624"/>
          <w:jc w:val="center"/>
        </w:trPr>
        <w:tc>
          <w:tcPr>
            <w:tcW w:w="7354" w:type="dxa"/>
            <w:gridSpan w:val="1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651F8B7" w14:textId="60DC7E12" w:rsidR="005D7966" w:rsidRDefault="005D7966" w:rsidP="0085323F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023D2BA0" w14:textId="77777777" w:rsidR="008758D8" w:rsidRPr="008758D8" w:rsidRDefault="008758D8" w:rsidP="008758D8">
            <w:pPr>
              <w:tabs>
                <w:tab w:val="left" w:pos="177"/>
              </w:tabs>
              <w:spacing w:line="360" w:lineRule="auto"/>
              <w:ind w:left="177" w:hanging="17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758D8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  <w:p w14:paraId="7FBF385E" w14:textId="054D6285" w:rsidR="008758D8" w:rsidRPr="009921C2" w:rsidRDefault="008758D8" w:rsidP="008758D8">
            <w:pPr>
              <w:tabs>
                <w:tab w:val="left" w:pos="177"/>
              </w:tabs>
              <w:spacing w:line="360" w:lineRule="auto"/>
              <w:ind w:left="177" w:hanging="17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1. Para confirmar a animação </w:t>
            </w:r>
            <w:r w:rsidR="009921C2">
              <w:rPr>
                <w:rFonts w:ascii="Arial" w:hAnsi="Arial" w:cs="Arial"/>
                <w:b/>
                <w:sz w:val="16"/>
                <w:szCs w:val="16"/>
              </w:rPr>
              <w:t>no vosso estabelecimento de educação e ensino</w:t>
            </w:r>
            <w:r w:rsidRPr="009921C2">
              <w:rPr>
                <w:rFonts w:ascii="Arial" w:hAnsi="Arial" w:cs="Arial"/>
                <w:b/>
                <w:sz w:val="16"/>
                <w:szCs w:val="16"/>
              </w:rPr>
              <w:t>, deverá preencher o impresso em anexo e devolvê-lo até 5 dias antes da data planificada da animação.</w:t>
            </w:r>
            <w:bookmarkStart w:id="0" w:name="_GoBack"/>
            <w:bookmarkEnd w:id="0"/>
          </w:p>
          <w:p w14:paraId="232B1D24" w14:textId="44904D63" w:rsidR="0085323F" w:rsidRPr="00BD17DA" w:rsidRDefault="008758D8" w:rsidP="008758D8">
            <w:pPr>
              <w:spacing w:line="360" w:lineRule="auto"/>
              <w:ind w:left="177" w:hanging="177"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2. Caso a nossa proposta seja incompatível com as vossas atividades ou </w:t>
            </w:r>
            <w:r w:rsidR="009921C2">
              <w:rPr>
                <w:rFonts w:ascii="Arial" w:hAnsi="Arial" w:cs="Arial"/>
                <w:b/>
                <w:sz w:val="16"/>
                <w:szCs w:val="16"/>
              </w:rPr>
              <w:t>o vosso estabelecimento</w:t>
            </w: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 não esteja contemplad</w:t>
            </w:r>
            <w:r w:rsidR="009921C2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 na presente planificação, favor entre em contacto connosco.</w:t>
            </w:r>
          </w:p>
        </w:tc>
        <w:tc>
          <w:tcPr>
            <w:tcW w:w="3287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809A0A8" w14:textId="605881C9" w:rsidR="003860BC" w:rsidRPr="0085323F" w:rsidRDefault="00CE6EF5" w:rsidP="0085323F">
            <w:pPr>
              <w:spacing w:line="360" w:lineRule="auto"/>
              <w:ind w:left="-108" w:right="-110"/>
              <w:jc w:val="right"/>
              <w:rPr>
                <w:rFonts w:ascii="Arial" w:hAnsi="Arial" w:cs="Arial"/>
                <w:b/>
                <w:sz w:val="2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59776" behindDoc="1" locked="0" layoutInCell="1" allowOverlap="1" wp14:anchorId="5EBB361F" wp14:editId="6CB7BD7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-8890</wp:posOffset>
                  </wp:positionV>
                  <wp:extent cx="1932940" cy="1089660"/>
                  <wp:effectExtent l="0" t="0" r="0" b="0"/>
                  <wp:wrapNone/>
                  <wp:docPr id="3" name="Imagem 1" descr="C:\Documents and Settings\Leonilde\Os meus documentos\Downloads\Logo final EA'2014-2015_3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eonilde\Os meus documentos\Downloads\Logo final EA'2014-2015_3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94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52ED0" w14:textId="77777777" w:rsidR="005D7966" w:rsidRPr="0085323F" w:rsidRDefault="005D7966" w:rsidP="0085323F">
            <w:pPr>
              <w:ind w:right="-105" w:firstLine="126"/>
              <w:jc w:val="right"/>
              <w:rPr>
                <w:rFonts w:ascii="Arial" w:hAnsi="Arial" w:cs="Arial"/>
                <w:sz w:val="2"/>
                <w:szCs w:val="18"/>
              </w:rPr>
            </w:pPr>
          </w:p>
        </w:tc>
      </w:tr>
      <w:tr w:rsidR="00637592" w:rsidRPr="00637592" w14:paraId="3DEB6B73" w14:textId="77777777" w:rsidTr="000D2967">
        <w:trPr>
          <w:trHeight w:val="57"/>
          <w:jc w:val="center"/>
        </w:trPr>
        <w:tc>
          <w:tcPr>
            <w:tcW w:w="10641" w:type="dxa"/>
            <w:gridSpan w:val="2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B7B8D60" w14:textId="77777777" w:rsidR="00637592" w:rsidRPr="00637592" w:rsidRDefault="00637592" w:rsidP="00EA595D">
            <w:pPr>
              <w:jc w:val="center"/>
              <w:rPr>
                <w:rFonts w:ascii="Arial" w:hAnsi="Arial" w:cs="Arial"/>
                <w:b/>
                <w:sz w:val="2"/>
                <w:szCs w:val="18"/>
              </w:rPr>
            </w:pPr>
          </w:p>
        </w:tc>
      </w:tr>
      <w:tr w:rsidR="00EA595D" w:rsidRPr="007E67A4" w14:paraId="2C76698A" w14:textId="77777777" w:rsidTr="000D2967">
        <w:trPr>
          <w:trHeight w:val="397"/>
          <w:jc w:val="center"/>
        </w:trPr>
        <w:tc>
          <w:tcPr>
            <w:tcW w:w="10641" w:type="dxa"/>
            <w:gridSpan w:val="2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2D69B" w:themeFill="accent3" w:themeFillTint="99"/>
            <w:vAlign w:val="center"/>
          </w:tcPr>
          <w:p w14:paraId="0B85F0E0" w14:textId="77777777" w:rsidR="00EA595D" w:rsidRPr="007E67A4" w:rsidRDefault="00A64B3F" w:rsidP="00EA5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20"/>
              </w:rPr>
              <w:t>CONTACTOS</w:t>
            </w:r>
            <w:r w:rsidR="00EA595D" w:rsidRPr="009405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20FBD" w:rsidRPr="00BD17DA" w14:paraId="16B0C3F5" w14:textId="77777777" w:rsidTr="000D2967">
        <w:trPr>
          <w:trHeight w:val="312"/>
          <w:jc w:val="center"/>
        </w:trPr>
        <w:tc>
          <w:tcPr>
            <w:tcW w:w="1811" w:type="dxa"/>
            <w:gridSpan w:val="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vAlign w:val="center"/>
          </w:tcPr>
          <w:p w14:paraId="55BB9465" w14:textId="49A066F1" w:rsidR="00E20FBD" w:rsidRPr="00BD17DA" w:rsidRDefault="00E20FBD" w:rsidP="00A45427">
            <w:pPr>
              <w:ind w:left="-120" w:right="-6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17DA">
              <w:rPr>
                <w:rFonts w:ascii="Arial" w:hAnsi="Arial" w:cs="Arial"/>
                <w:b/>
                <w:sz w:val="18"/>
                <w:szCs w:val="18"/>
              </w:rPr>
              <w:t>Pessoa a contactar</w:t>
            </w:r>
            <w:r w:rsidRPr="00BD17D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68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38C88D" w14:textId="5D8B2B91" w:rsidR="00E20FBD" w:rsidRPr="00BD17DA" w:rsidRDefault="00A45427" w:rsidP="00A454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Duarte Rodrigues</w:t>
            </w:r>
          </w:p>
        </w:tc>
        <w:tc>
          <w:tcPr>
            <w:tcW w:w="209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72853D" w14:textId="77777777" w:rsidR="00E20FBD" w:rsidRPr="00BD17DA" w:rsidRDefault="00C63DCA" w:rsidP="00C63D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  <w:r w:rsidR="00E20FBD" w:rsidRPr="00BD17DA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E20FBD" w:rsidRPr="00A45427">
              <w:rPr>
                <w:rFonts w:ascii="Arial" w:hAnsi="Arial" w:cs="Arial"/>
                <w:b/>
                <w:bCs/>
                <w:sz w:val="18"/>
                <w:szCs w:val="18"/>
              </w:rPr>
              <w:t>291</w:t>
            </w:r>
            <w:r w:rsidRPr="00A4542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20FBD" w:rsidRPr="00A45427">
              <w:rPr>
                <w:rFonts w:ascii="Arial" w:hAnsi="Arial" w:cs="Arial"/>
                <w:b/>
                <w:bCs/>
                <w:sz w:val="18"/>
                <w:szCs w:val="18"/>
              </w:rPr>
              <w:t>766</w:t>
            </w:r>
            <w:r w:rsidRPr="00A454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20FBD" w:rsidRPr="00A45427">
              <w:rPr>
                <w:rFonts w:ascii="Arial" w:hAnsi="Arial" w:cs="Arial"/>
                <w:b/>
                <w:bCs/>
                <w:sz w:val="18"/>
                <w:szCs w:val="18"/>
              </w:rPr>
              <w:t>289</w:t>
            </w:r>
          </w:p>
        </w:tc>
        <w:tc>
          <w:tcPr>
            <w:tcW w:w="4864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56E61F5" w14:textId="77777777" w:rsidR="00E20FBD" w:rsidRPr="00BD17DA" w:rsidRDefault="00E20FBD" w:rsidP="00A45427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BD17DA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r w:rsidR="00C63DCA" w:rsidRPr="00A45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equipaanimacao.dsea@edu.madeira.gov.pt</w:t>
            </w:r>
          </w:p>
        </w:tc>
      </w:tr>
      <w:tr w:rsidR="00637592" w:rsidRPr="00637592" w14:paraId="1E7809E7" w14:textId="77777777" w:rsidTr="000D2967">
        <w:trPr>
          <w:trHeight w:val="57"/>
          <w:jc w:val="center"/>
        </w:trPr>
        <w:tc>
          <w:tcPr>
            <w:tcW w:w="10641" w:type="dxa"/>
            <w:gridSpan w:val="2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65A3A37" w14:textId="77777777" w:rsidR="00637592" w:rsidRPr="00637592" w:rsidRDefault="00637592" w:rsidP="00EA595D">
            <w:pPr>
              <w:jc w:val="center"/>
              <w:rPr>
                <w:rFonts w:ascii="Arial" w:hAnsi="Arial" w:cs="Arial"/>
                <w:b/>
                <w:sz w:val="2"/>
                <w:szCs w:val="16"/>
              </w:rPr>
            </w:pPr>
          </w:p>
        </w:tc>
      </w:tr>
      <w:tr w:rsidR="00637592" w:rsidRPr="00541870" w14:paraId="0C684C29" w14:textId="77777777" w:rsidTr="000D2967">
        <w:trPr>
          <w:trHeight w:val="312"/>
          <w:jc w:val="center"/>
        </w:trPr>
        <w:tc>
          <w:tcPr>
            <w:tcW w:w="5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7E20A60D" w14:textId="77777777" w:rsidR="00AD1879" w:rsidRPr="009405CF" w:rsidRDefault="00AD1879" w:rsidP="004E152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N.º</w:t>
            </w:r>
          </w:p>
        </w:tc>
        <w:tc>
          <w:tcPr>
            <w:tcW w:w="1124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458F3756" w14:textId="77777777" w:rsidR="00AD1879" w:rsidRPr="009405CF" w:rsidRDefault="00AD1879" w:rsidP="00EA595D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Data</w:t>
            </w:r>
          </w:p>
        </w:tc>
        <w:tc>
          <w:tcPr>
            <w:tcW w:w="1163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24AA666" w14:textId="77777777" w:rsidR="00AD1879" w:rsidRPr="009405CF" w:rsidRDefault="00AD1879" w:rsidP="00EA595D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Hora</w:t>
            </w:r>
          </w:p>
        </w:tc>
        <w:tc>
          <w:tcPr>
            <w:tcW w:w="4012" w:type="dxa"/>
            <w:gridSpan w:val="8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4DE6DD3" w14:textId="7993416C" w:rsidR="00AD1879" w:rsidRPr="009405CF" w:rsidRDefault="00E672E1" w:rsidP="00EA595D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Estabelecimento</w:t>
            </w:r>
            <w:r w:rsidR="005C5FF5">
              <w:rPr>
                <w:rFonts w:ascii="Arial" w:hAnsi="Arial" w:cs="Arial"/>
                <w:b/>
                <w:sz w:val="20"/>
                <w:szCs w:val="18"/>
              </w:rPr>
              <w:t xml:space="preserve"> de educação e ensino</w:t>
            </w:r>
          </w:p>
        </w:tc>
        <w:tc>
          <w:tcPr>
            <w:tcW w:w="3840" w:type="dxa"/>
            <w:gridSpan w:val="7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0427F82B" w14:textId="77777777" w:rsidR="00AD1879" w:rsidRPr="009405CF" w:rsidRDefault="00AD1879" w:rsidP="00EA595D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Animação</w:t>
            </w:r>
          </w:p>
        </w:tc>
      </w:tr>
      <w:tr w:rsidR="00BA4A5F" w:rsidRPr="00541870" w14:paraId="60ED2ECE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3E7FC3" w14:textId="3475ACE2" w:rsidR="00BA4A5F" w:rsidRPr="00C332E9" w:rsidRDefault="00BA4A5F" w:rsidP="00BA4A5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B81E87" w14:textId="5B05082C" w:rsidR="00BA4A5F" w:rsidRPr="00516D5B" w:rsidRDefault="00EB10C1" w:rsidP="00BA4A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BA4A5F" w:rsidRPr="00516D5B">
              <w:rPr>
                <w:rFonts w:ascii="Arial" w:hAnsi="Arial" w:cs="Arial"/>
                <w:b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A4A5F" w:rsidRPr="00516D5B">
              <w:rPr>
                <w:rFonts w:ascii="Arial" w:hAnsi="Arial" w:cs="Arial"/>
                <w:b/>
                <w:sz w:val="20"/>
                <w:szCs w:val="20"/>
              </w:rPr>
              <w:t>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77EDD9" w14:textId="4E407B65" w:rsidR="00BA4A5F" w:rsidRPr="00516D5B" w:rsidRDefault="00BA4A5F" w:rsidP="00BA4A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EC5846" w14:textId="3323C623" w:rsidR="00BA4A5F" w:rsidRPr="00516D5B" w:rsidRDefault="007C5F51" w:rsidP="00BA4A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F51">
              <w:rPr>
                <w:rFonts w:ascii="Arial" w:hAnsi="Arial" w:cs="Arial"/>
                <w:b/>
                <w:sz w:val="20"/>
                <w:szCs w:val="20"/>
              </w:rPr>
              <w:t xml:space="preserve">Infantário Fundação Santa </w:t>
            </w:r>
            <w:proofErr w:type="spellStart"/>
            <w:r w:rsidRPr="007C5F51">
              <w:rPr>
                <w:rFonts w:ascii="Arial" w:hAnsi="Arial" w:cs="Arial"/>
                <w:b/>
                <w:sz w:val="20"/>
                <w:szCs w:val="20"/>
              </w:rPr>
              <w:t>Luisa</w:t>
            </w:r>
            <w:proofErr w:type="spellEnd"/>
            <w:r w:rsidRPr="007C5F51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7C5F51">
              <w:rPr>
                <w:rFonts w:ascii="Arial" w:hAnsi="Arial" w:cs="Arial"/>
                <w:b/>
                <w:sz w:val="20"/>
                <w:szCs w:val="20"/>
              </w:rPr>
              <w:t>Marillac</w:t>
            </w:r>
            <w:proofErr w:type="spellEnd"/>
            <w:r w:rsidRPr="007C5F51">
              <w:rPr>
                <w:rFonts w:ascii="Arial" w:hAnsi="Arial" w:cs="Arial"/>
                <w:b/>
                <w:sz w:val="20"/>
                <w:szCs w:val="20"/>
              </w:rPr>
              <w:t xml:space="preserve"> (P)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F036959" w14:textId="257FD25A" w:rsidR="00BA4A5F" w:rsidRPr="00B46CE1" w:rsidRDefault="00B46CE1" w:rsidP="00BA4A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BA4A5F" w:rsidRPr="00541870" w14:paraId="6C294A83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025865" w14:textId="1ACAB679" w:rsidR="00BA4A5F" w:rsidRPr="00C332E9" w:rsidRDefault="00BA4A5F" w:rsidP="00BA4A5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061A86" w14:textId="7D9564E3" w:rsidR="00BA4A5F" w:rsidRPr="00516D5B" w:rsidRDefault="00EB10C1" w:rsidP="00BA4A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3435A9" w14:textId="063906B2" w:rsidR="00BA4A5F" w:rsidRDefault="00BA4A5F" w:rsidP="00BA4A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FB69F7" w14:textId="19D5CABD" w:rsidR="00BA4A5F" w:rsidRPr="0010398B" w:rsidRDefault="007C5F51" w:rsidP="00BA4A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F51">
              <w:rPr>
                <w:rFonts w:ascii="Arial" w:hAnsi="Arial" w:cs="Arial"/>
                <w:b/>
                <w:sz w:val="20"/>
                <w:szCs w:val="20"/>
              </w:rPr>
              <w:t>Colégio da Rochinha - Infantário (P)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81D03D8" w14:textId="33B58F27" w:rsidR="00BA4A5F" w:rsidRPr="00B46CE1" w:rsidRDefault="00B46CE1" w:rsidP="00BA4A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652CA8" w:rsidRPr="00541870" w14:paraId="4B29B3DE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6B7BAF" w14:textId="54C292EF" w:rsidR="00652CA8" w:rsidRPr="00C332E9" w:rsidRDefault="00652CA8" w:rsidP="00652CA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74C484" w14:textId="215F3F0E" w:rsidR="00652CA8" w:rsidRPr="00516D5B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A3AA8F" w14:textId="57FD3424" w:rsidR="00652CA8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D3090B" w14:textId="5540BA20" w:rsidR="00652CA8" w:rsidRPr="0010398B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F51">
              <w:rPr>
                <w:rFonts w:ascii="Arial" w:hAnsi="Arial" w:cs="Arial"/>
                <w:b/>
                <w:sz w:val="20"/>
                <w:szCs w:val="20"/>
              </w:rPr>
              <w:t>Infantário da Associação Patronato S. Pedro (P)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C0EB45A" w14:textId="0EBDF6E5" w:rsidR="00652CA8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652CA8" w:rsidRPr="00541870" w14:paraId="5D580DF6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71819F" w14:textId="27C62F48" w:rsidR="00652CA8" w:rsidRPr="00C332E9" w:rsidRDefault="00652CA8" w:rsidP="00652CA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86776B" w14:textId="2B7CF1CD" w:rsidR="00652CA8" w:rsidRPr="00516D5B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A028B9" w14:textId="0FE4B659" w:rsidR="00652CA8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472DC8" w14:textId="2F313EA9" w:rsidR="00652CA8" w:rsidRPr="0010398B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Infantário Dona Olga de Brito (P)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3B40CB2" w14:textId="28B563B8" w:rsidR="00652CA8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652CA8" w:rsidRPr="00541870" w14:paraId="75B8A804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DF9356" w14:textId="543433CC" w:rsidR="00652CA8" w:rsidRPr="00C332E9" w:rsidRDefault="00652CA8" w:rsidP="00652CA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24188C" w14:textId="643A1F43" w:rsidR="00652CA8" w:rsidRPr="00516D5B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CE5F38" w14:textId="1E9ECFE9" w:rsidR="00652CA8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27AF34" w14:textId="1AA8BF72" w:rsidR="00652CA8" w:rsidRPr="0010398B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F51">
              <w:rPr>
                <w:rFonts w:ascii="Arial" w:hAnsi="Arial" w:cs="Arial"/>
                <w:b/>
                <w:sz w:val="20"/>
                <w:szCs w:val="20"/>
              </w:rPr>
              <w:t>Infantário Estrelinhas do VIP (P)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97918C9" w14:textId="69D2D0DC" w:rsidR="00652CA8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652CA8" w:rsidRPr="00541870" w14:paraId="57B78FA5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4D5B60" w14:textId="4D9ADB29" w:rsidR="00652CA8" w:rsidRPr="00C332E9" w:rsidRDefault="00652CA8" w:rsidP="00652CA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B7486A" w14:textId="6A9C98D4" w:rsidR="00652CA8" w:rsidRPr="00516D5B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6202D8" w14:textId="6AC30E8F" w:rsidR="00652CA8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13E786" w14:textId="044A1593" w:rsidR="00652CA8" w:rsidRPr="0010398B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F51">
              <w:rPr>
                <w:rFonts w:ascii="Arial" w:hAnsi="Arial" w:cs="Arial"/>
                <w:b/>
                <w:sz w:val="20"/>
                <w:szCs w:val="20"/>
              </w:rPr>
              <w:t>Infantário A Quinta (P)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2A5A4FE" w14:textId="57A3741E" w:rsidR="00652CA8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652CA8" w:rsidRPr="00541870" w14:paraId="77EB6591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A4D021" w14:textId="58128460" w:rsidR="00652CA8" w:rsidRPr="00C332E9" w:rsidRDefault="00652CA8" w:rsidP="00652CA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D148F1" w14:textId="3894F841" w:rsidR="00652CA8" w:rsidRPr="00516D5B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E84647" w14:textId="4EDB582B" w:rsidR="00652CA8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DCEE08" w14:textId="7282D98D" w:rsidR="00652CA8" w:rsidRPr="0010398B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F51">
              <w:rPr>
                <w:rFonts w:ascii="Arial" w:hAnsi="Arial" w:cs="Arial"/>
                <w:b/>
                <w:sz w:val="20"/>
                <w:szCs w:val="20"/>
              </w:rPr>
              <w:t>Infantário Semi-Internato Sta. Clara (P)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8A47363" w14:textId="24B52E13" w:rsidR="00652CA8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652CA8" w:rsidRPr="00541870" w14:paraId="6D37F3D0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47329E" w14:textId="4FD238F8" w:rsidR="00652CA8" w:rsidRPr="00C332E9" w:rsidRDefault="00652CA8" w:rsidP="00652CA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6DC265" w14:textId="1A797A02" w:rsidR="00652CA8" w:rsidRPr="00516D5B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C78537" w14:textId="1241B9D5" w:rsidR="00652CA8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4E77BA" w14:textId="24918029" w:rsidR="00652CA8" w:rsidRPr="0010398B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F51">
              <w:rPr>
                <w:rFonts w:ascii="Arial" w:hAnsi="Arial" w:cs="Arial"/>
                <w:b/>
                <w:sz w:val="20"/>
                <w:szCs w:val="20"/>
              </w:rPr>
              <w:t>Infantário O Pimpão (P)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8541861" w14:textId="55B56465" w:rsidR="00652CA8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652CA8" w:rsidRPr="00541870" w14:paraId="08A21BAD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172DFB" w14:textId="77777777" w:rsidR="00652CA8" w:rsidRPr="00C332E9" w:rsidRDefault="00652CA8" w:rsidP="00652CA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4BE621" w14:textId="7B061FB4" w:rsidR="00652CA8" w:rsidRPr="00516D5B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C841D9" w14:textId="34FB3BD8" w:rsidR="00652CA8" w:rsidRPr="00516D5B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931512" w14:textId="2533A643" w:rsidR="00652CA8" w:rsidRPr="00516D5B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F51">
              <w:rPr>
                <w:rFonts w:ascii="Arial" w:hAnsi="Arial" w:cs="Arial"/>
                <w:b/>
                <w:sz w:val="20"/>
                <w:szCs w:val="20"/>
              </w:rPr>
              <w:t>Infantário Toca dos Traquinas (P)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49C3B77" w14:textId="2AD95A33" w:rsidR="00652CA8" w:rsidRPr="00516D5B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652CA8" w:rsidRPr="00541870" w14:paraId="50D8930F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0C6E59" w14:textId="77777777" w:rsidR="00652CA8" w:rsidRPr="00C332E9" w:rsidRDefault="00652CA8" w:rsidP="00652CA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F23681" w14:textId="497E152E" w:rsidR="00652CA8" w:rsidRPr="00516D5B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0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B10C1">
              <w:rPr>
                <w:rFonts w:ascii="Arial" w:hAnsi="Arial" w:cs="Arial"/>
                <w:b/>
                <w:sz w:val="20"/>
                <w:szCs w:val="20"/>
              </w:rPr>
              <w:t>-04-24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21DB76" w14:textId="04FF7270" w:rsidR="00652CA8" w:rsidRPr="00516D5B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ED2D97" w14:textId="56D5D54E" w:rsidR="00652CA8" w:rsidRPr="00516D5B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F51">
              <w:rPr>
                <w:rFonts w:ascii="Arial" w:hAnsi="Arial" w:cs="Arial"/>
                <w:b/>
                <w:sz w:val="20"/>
                <w:szCs w:val="20"/>
              </w:rPr>
              <w:t>Infantário Planeta das Crianças (P)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EFAA6A9" w14:textId="6F661264" w:rsidR="00652CA8" w:rsidRPr="00516D5B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652CA8" w:rsidRPr="00541870" w14:paraId="2F0A8239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8E9558" w14:textId="77777777" w:rsidR="00652CA8" w:rsidRPr="00C332E9" w:rsidRDefault="00652CA8" w:rsidP="00652CA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2E9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042437" w14:textId="6464E807" w:rsidR="00652CA8" w:rsidRPr="00516D5B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16D5B">
              <w:rPr>
                <w:rFonts w:ascii="Arial" w:hAnsi="Arial" w:cs="Arial"/>
                <w:b/>
                <w:sz w:val="20"/>
                <w:szCs w:val="20"/>
              </w:rPr>
              <w:t>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EE2441" w14:textId="0E263474" w:rsidR="00652CA8" w:rsidRPr="00516D5B" w:rsidRDefault="00652CA8" w:rsidP="00652C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F19606" w14:textId="6AB70CCC" w:rsidR="00652CA8" w:rsidRPr="00516D5B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F51">
              <w:rPr>
                <w:rFonts w:ascii="Arial" w:hAnsi="Arial" w:cs="Arial"/>
                <w:b/>
                <w:sz w:val="20"/>
                <w:szCs w:val="20"/>
              </w:rPr>
              <w:t>Centro Social Paroquial de Santa Cecília (P)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E1537CD" w14:textId="39DC8B8D" w:rsidR="00652CA8" w:rsidRPr="00516D5B" w:rsidRDefault="00652CA8" w:rsidP="00652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0D2967" w:rsidRPr="00541870" w14:paraId="35869E58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CF7BD0" w14:textId="1CAD3704" w:rsidR="000D2967" w:rsidRPr="00C332E9" w:rsidRDefault="000D2967" w:rsidP="000D296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CDB85F" w14:textId="00026AB4" w:rsidR="000D2967" w:rsidRDefault="000D2967" w:rsidP="000D2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17-06-24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26FE3C" w14:textId="660A036B" w:rsidR="000D2967" w:rsidRDefault="000D2967" w:rsidP="000D2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28F4" w14:textId="64E02CC9" w:rsidR="000D2967" w:rsidRPr="007C5F51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2967">
              <w:rPr>
                <w:rFonts w:ascii="Arial" w:hAnsi="Arial" w:cs="Arial"/>
                <w:b/>
                <w:sz w:val="20"/>
                <w:szCs w:val="20"/>
              </w:rPr>
              <w:t xml:space="preserve">Infantário Refúgio do Bebé </w:t>
            </w:r>
            <w:proofErr w:type="gramStart"/>
            <w:r w:rsidRPr="000D2967">
              <w:rPr>
                <w:rFonts w:ascii="Arial" w:hAnsi="Arial" w:cs="Arial"/>
                <w:b/>
                <w:sz w:val="20"/>
                <w:szCs w:val="20"/>
              </w:rPr>
              <w:t>I  (</w:t>
            </w:r>
            <w:proofErr w:type="gramEnd"/>
            <w:r w:rsidRPr="000D2967">
              <w:rPr>
                <w:rFonts w:ascii="Arial" w:hAnsi="Arial" w:cs="Arial"/>
                <w:b/>
                <w:sz w:val="20"/>
                <w:szCs w:val="20"/>
              </w:rPr>
              <w:t>P) (SMM)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CD3D45D" w14:textId="198BD1E7" w:rsidR="000D2967" w:rsidRPr="00B46CE1" w:rsidRDefault="000D2967" w:rsidP="000D296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0D2967" w:rsidRPr="00541870" w14:paraId="237E3C48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097B68" w14:textId="59B9C6AC" w:rsidR="000D2967" w:rsidRPr="00C332E9" w:rsidRDefault="000D2967" w:rsidP="000D296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D0310D" w14:textId="4CF63550" w:rsidR="000D2967" w:rsidRDefault="000D2967" w:rsidP="000D2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17-06-24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F6AB9F" w14:textId="29320759" w:rsidR="000D2967" w:rsidRDefault="000D2967" w:rsidP="000D2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22BBD2" w14:textId="342B4B8E" w:rsidR="000D2967" w:rsidRPr="007C5F51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2967">
              <w:rPr>
                <w:rFonts w:ascii="Arial" w:hAnsi="Arial" w:cs="Arial"/>
                <w:b/>
                <w:sz w:val="20"/>
                <w:szCs w:val="20"/>
              </w:rPr>
              <w:t>Infantário Refúgio do Bebé II (P) (Santo António)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D8C1E97" w14:textId="24005061" w:rsidR="000D2967" w:rsidRPr="00B46CE1" w:rsidRDefault="000D2967" w:rsidP="000D296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0D2967" w:rsidRPr="00541870" w14:paraId="6F9EF1E8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D04E90" w14:textId="08113626" w:rsidR="000D2967" w:rsidRPr="00C332E9" w:rsidRDefault="000D2967" w:rsidP="000D296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62C162" w14:textId="47C11D64" w:rsidR="000D2967" w:rsidRDefault="000D2967" w:rsidP="000D2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18-06-24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A18E17" w14:textId="7F50B540" w:rsidR="000D2967" w:rsidRDefault="000D2967" w:rsidP="000D2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D4D8C1" w14:textId="63B1080E" w:rsidR="000D2967" w:rsidRPr="007C5F51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2967">
              <w:rPr>
                <w:rFonts w:ascii="Arial" w:hAnsi="Arial" w:cs="Arial"/>
                <w:b/>
                <w:sz w:val="20"/>
                <w:szCs w:val="20"/>
              </w:rPr>
              <w:t xml:space="preserve">Infantário O </w:t>
            </w:r>
            <w:proofErr w:type="spellStart"/>
            <w:r w:rsidRPr="000D2967">
              <w:rPr>
                <w:rFonts w:ascii="Arial" w:hAnsi="Arial" w:cs="Arial"/>
                <w:b/>
                <w:sz w:val="20"/>
                <w:szCs w:val="20"/>
              </w:rPr>
              <w:t>Polegarzinho</w:t>
            </w:r>
            <w:proofErr w:type="spellEnd"/>
            <w:r w:rsidRPr="000D2967">
              <w:rPr>
                <w:rFonts w:ascii="Arial" w:hAnsi="Arial" w:cs="Arial"/>
                <w:b/>
                <w:sz w:val="20"/>
                <w:szCs w:val="20"/>
              </w:rPr>
              <w:t xml:space="preserve"> (P)</w:t>
            </w:r>
            <w:r w:rsidRPr="000D29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D296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58C3A23" w14:textId="3B185B53" w:rsidR="000D2967" w:rsidRPr="00B46CE1" w:rsidRDefault="000D2967" w:rsidP="000D296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0D2967" w:rsidRPr="00541870" w14:paraId="331E18F9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CA15" w14:textId="7DCCEDDB" w:rsidR="000D2967" w:rsidRPr="00C332E9" w:rsidRDefault="000D2967" w:rsidP="000D296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A25901" w14:textId="25B0516F" w:rsidR="000D2967" w:rsidRDefault="000D2967" w:rsidP="000D2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18-06-24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3D38E0" w14:textId="564642DF" w:rsidR="000D2967" w:rsidRDefault="000D2967" w:rsidP="000D2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BBEE73" w14:textId="68785E60" w:rsidR="000D2967" w:rsidRPr="007C5F51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2967">
              <w:rPr>
                <w:rFonts w:ascii="Arial" w:hAnsi="Arial" w:cs="Arial"/>
                <w:b/>
                <w:sz w:val="20"/>
                <w:szCs w:val="20"/>
              </w:rPr>
              <w:t>Infantário da Associação Patronato S. Pedro (P)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DB77C07" w14:textId="307460EF" w:rsidR="000D2967" w:rsidRPr="00B46CE1" w:rsidRDefault="000D2967" w:rsidP="000D296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0D2967" w:rsidRPr="00541870" w14:paraId="2DD69215" w14:textId="77777777" w:rsidTr="000D2967">
        <w:trPr>
          <w:trHeight w:val="397"/>
          <w:jc w:val="center"/>
        </w:trPr>
        <w:tc>
          <w:tcPr>
            <w:tcW w:w="502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246940" w14:textId="287B11A1" w:rsidR="000D2967" w:rsidRPr="00C332E9" w:rsidRDefault="000D2967" w:rsidP="000D296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E68D07" w14:textId="09B80E79" w:rsidR="000D2967" w:rsidRDefault="000D2967" w:rsidP="000D2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19-06-24</w:t>
            </w:r>
          </w:p>
        </w:tc>
        <w:tc>
          <w:tcPr>
            <w:tcW w:w="11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BD08AF" w14:textId="1EBF31D5" w:rsidR="000D2967" w:rsidRDefault="000D2967" w:rsidP="000D2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11h00</w:t>
            </w:r>
          </w:p>
        </w:tc>
        <w:tc>
          <w:tcPr>
            <w:tcW w:w="401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02CB75" w14:textId="268466B4" w:rsidR="000D2967" w:rsidRPr="007C5F51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2967">
              <w:rPr>
                <w:rFonts w:ascii="Arial" w:hAnsi="Arial" w:cs="Arial"/>
                <w:b/>
                <w:sz w:val="20"/>
                <w:szCs w:val="20"/>
              </w:rPr>
              <w:t>EBPEC dos Louros - Ed. Infantário de São Gonçalo</w:t>
            </w:r>
          </w:p>
        </w:tc>
        <w:tc>
          <w:tcPr>
            <w:tcW w:w="3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24435F4" w14:textId="7BB78C3C" w:rsidR="000D2967" w:rsidRPr="00B46CE1" w:rsidRDefault="000D2967" w:rsidP="000D296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 dragão </w:t>
            </w:r>
            <w:proofErr w:type="gramStart"/>
            <w:r w:rsidRPr="00B46CE1">
              <w:rPr>
                <w:rFonts w:ascii="Arial" w:hAnsi="Arial" w:cs="Arial"/>
                <w:b/>
                <w:i/>
                <w:sz w:val="20"/>
                <w:szCs w:val="20"/>
              </w:rPr>
              <w:t>das mil flores</w:t>
            </w:r>
            <w:proofErr w:type="gramEnd"/>
          </w:p>
        </w:tc>
      </w:tr>
      <w:tr w:rsidR="000D2967" w:rsidRPr="00637592" w14:paraId="00E33862" w14:textId="77777777" w:rsidTr="000D2967">
        <w:trPr>
          <w:trHeight w:val="57"/>
          <w:jc w:val="center"/>
        </w:trPr>
        <w:tc>
          <w:tcPr>
            <w:tcW w:w="10641" w:type="dxa"/>
            <w:gridSpan w:val="22"/>
            <w:tcBorders>
              <w:top w:val="single" w:sz="12" w:space="0" w:color="808080" w:themeColor="background1" w:themeShade="80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26FE327A" w14:textId="77777777" w:rsidR="000D2967" w:rsidRPr="00637592" w:rsidRDefault="000D2967" w:rsidP="000D2967">
            <w:pPr>
              <w:rPr>
                <w:sz w:val="4"/>
              </w:rPr>
            </w:pPr>
          </w:p>
        </w:tc>
      </w:tr>
      <w:tr w:rsidR="000D2967" w:rsidRPr="00AF5684" w14:paraId="3936165F" w14:textId="77777777" w:rsidTr="000D2967">
        <w:trPr>
          <w:trHeight w:val="2438"/>
          <w:jc w:val="center"/>
        </w:trPr>
        <w:tc>
          <w:tcPr>
            <w:tcW w:w="10641" w:type="dxa"/>
            <w:gridSpan w:val="2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23B8C62E" w14:textId="77777777" w:rsidR="000D2967" w:rsidRDefault="000D2967" w:rsidP="000D2967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7F6B4B6" w14:textId="6CE4E1D6" w:rsidR="000D2967" w:rsidRDefault="000D2967" w:rsidP="000D2967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E228E9">
              <w:rPr>
                <w:rFonts w:ascii="Arial" w:hAnsi="Arial" w:cs="Arial"/>
                <w:b/>
                <w:sz w:val="20"/>
                <w:szCs w:val="22"/>
              </w:rPr>
              <w:t>Observações:</w:t>
            </w:r>
          </w:p>
          <w:p w14:paraId="70C7B282" w14:textId="77777777" w:rsidR="000D2967" w:rsidRPr="00E228E9" w:rsidRDefault="000D2967" w:rsidP="000D2967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B632718" w14:textId="77777777" w:rsidR="000D2967" w:rsidRPr="000320DB" w:rsidRDefault="000D2967" w:rsidP="000D296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>Solicitamos a vossa colaboração na preparação prévia do local destinado à animação, nos seguintes</w:t>
            </w:r>
          </w:p>
          <w:p w14:paraId="35DF9C36" w14:textId="77777777" w:rsidR="000D2967" w:rsidRPr="000320DB" w:rsidRDefault="000D2967" w:rsidP="000D296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>termos:</w:t>
            </w:r>
          </w:p>
          <w:p w14:paraId="5E788AF3" w14:textId="214BDE7B" w:rsidR="000D2967" w:rsidRPr="000320DB" w:rsidRDefault="000D2967" w:rsidP="000D2967">
            <w:pPr>
              <w:spacing w:line="360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 xml:space="preserve">- Sala escurecida: </w:t>
            </w:r>
            <w:r w:rsidRPr="000320DB">
              <w:rPr>
                <w:rFonts w:ascii="Arial" w:hAnsi="Arial" w:cs="Arial"/>
                <w:sz w:val="20"/>
                <w:szCs w:val="20"/>
              </w:rPr>
              <w:t xml:space="preserve">A história </w:t>
            </w:r>
            <w:r w:rsidRPr="000320DB">
              <w:rPr>
                <w:rFonts w:ascii="Arial" w:hAnsi="Arial" w:cs="Arial"/>
                <w:i/>
                <w:sz w:val="20"/>
                <w:szCs w:val="20"/>
              </w:rPr>
              <w:t xml:space="preserve">O dragão </w:t>
            </w:r>
            <w:proofErr w:type="gramStart"/>
            <w:r w:rsidRPr="000320DB">
              <w:rPr>
                <w:rFonts w:ascii="Arial" w:hAnsi="Arial" w:cs="Arial"/>
                <w:i/>
                <w:sz w:val="20"/>
                <w:szCs w:val="20"/>
              </w:rPr>
              <w:t>das mil flores</w:t>
            </w:r>
            <w:proofErr w:type="gramEnd"/>
            <w:r w:rsidRPr="000320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0320DB">
              <w:rPr>
                <w:rFonts w:ascii="Arial" w:hAnsi="Arial" w:cs="Arial"/>
                <w:sz w:val="20"/>
                <w:szCs w:val="20"/>
              </w:rPr>
              <w:t xml:space="preserve"> dramatizada através da técnica de Teatro de</w:t>
            </w:r>
          </w:p>
          <w:p w14:paraId="5177631E" w14:textId="77777777" w:rsidR="000D2967" w:rsidRPr="000320DB" w:rsidRDefault="000D2967" w:rsidP="000D2967">
            <w:pPr>
              <w:spacing w:line="360" w:lineRule="auto"/>
              <w:ind w:left="30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320DB">
              <w:rPr>
                <w:rFonts w:ascii="Arial" w:hAnsi="Arial" w:cs="Arial"/>
                <w:sz w:val="20"/>
                <w:szCs w:val="20"/>
              </w:rPr>
              <w:t>Sombras Chinesas</w:t>
            </w:r>
            <w:r w:rsidRPr="000320D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320DB">
              <w:rPr>
                <w:rFonts w:ascii="Arial" w:hAnsi="Arial" w:cs="Arial"/>
                <w:sz w:val="20"/>
                <w:szCs w:val="20"/>
              </w:rPr>
              <w:t xml:space="preserve">Por isso, </w:t>
            </w:r>
            <w:r w:rsidRPr="000320DB">
              <w:rPr>
                <w:rFonts w:ascii="Arial" w:hAnsi="Arial" w:cs="Arial"/>
                <w:sz w:val="20"/>
                <w:szCs w:val="20"/>
                <w:u w:val="single"/>
              </w:rPr>
              <w:t>é necessário que a sala tenha um ambiente escurecido para a sua</w:t>
            </w:r>
          </w:p>
          <w:p w14:paraId="6C2263BE" w14:textId="77777777" w:rsidR="000D2967" w:rsidRPr="000320DB" w:rsidRDefault="000D2967" w:rsidP="000D2967">
            <w:pPr>
              <w:spacing w:line="360" w:lineRule="auto"/>
              <w:ind w:left="301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sz w:val="20"/>
                <w:szCs w:val="20"/>
                <w:u w:val="single"/>
              </w:rPr>
              <w:t>apresentação</w:t>
            </w:r>
            <w:r w:rsidRPr="000320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5954CC" w14:textId="6CFB8503" w:rsidR="000D2967" w:rsidRPr="000320DB" w:rsidRDefault="000D2967" w:rsidP="000D2967">
            <w:pPr>
              <w:spacing w:line="360" w:lineRule="auto"/>
              <w:ind w:left="301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>- Arrumação de cadeiras e mesas, de forma a libertar o espaço.</w:t>
            </w:r>
          </w:p>
          <w:p w14:paraId="30B339B5" w14:textId="443B6D18" w:rsidR="000D2967" w:rsidRPr="000320DB" w:rsidRDefault="000D2967" w:rsidP="000D2967">
            <w:pPr>
              <w:spacing w:line="360" w:lineRule="auto"/>
              <w:ind w:left="301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>- Disponibilização de meios humanos para ajudar no transporte dos materiais.</w:t>
            </w:r>
          </w:p>
          <w:p w14:paraId="6DD4981A" w14:textId="77777777" w:rsidR="000D2967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D0D6B" w14:textId="7DA2E914" w:rsidR="000D2967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lastRenderedPageBreak/>
              <w:t>Agradecemos a vossa atenção!</w:t>
            </w:r>
          </w:p>
          <w:p w14:paraId="3E7F6AEF" w14:textId="57817068" w:rsidR="000D2967" w:rsidRPr="000320DB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2967" w:rsidRPr="00637592" w14:paraId="3E57A1F1" w14:textId="77777777" w:rsidTr="000D29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"/>
          <w:jc w:val="center"/>
        </w:trPr>
        <w:tc>
          <w:tcPr>
            <w:tcW w:w="10641" w:type="dxa"/>
            <w:gridSpan w:val="22"/>
            <w:tcBorders>
              <w:top w:val="single" w:sz="12" w:space="0" w:color="BFBFBF" w:themeColor="background1" w:themeShade="BF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B051DDD" w14:textId="77777777" w:rsidR="000D2967" w:rsidRPr="00637592" w:rsidRDefault="000D2967" w:rsidP="000D2967">
            <w:pPr>
              <w:rPr>
                <w:rFonts w:ascii="Arial" w:hAnsi="Arial" w:cs="Arial"/>
                <w:b/>
                <w:sz w:val="4"/>
                <w:szCs w:val="20"/>
              </w:rPr>
            </w:pPr>
          </w:p>
        </w:tc>
      </w:tr>
      <w:tr w:rsidR="000D2967" w:rsidRPr="007E67A4" w14:paraId="1791CE12" w14:textId="77777777" w:rsidTr="000D29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836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42EC81BA" w14:textId="77777777" w:rsidR="000D2967" w:rsidRPr="007E67A4" w:rsidRDefault="000D2967" w:rsidP="000D296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E67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7E67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7E67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4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399AFC" w14:textId="5F8FA1CB" w:rsidR="000D2967" w:rsidRPr="00D9329B" w:rsidRDefault="000D2967" w:rsidP="000D296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Marlene Abreu</w:t>
            </w:r>
          </w:p>
        </w:tc>
        <w:tc>
          <w:tcPr>
            <w:tcW w:w="850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6AFB63ED" w14:textId="77777777" w:rsidR="000D2967" w:rsidRPr="007E67A4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7A4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1134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3565A5" w14:textId="4E858713" w:rsidR="000D2967" w:rsidRPr="007E67A4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12-03-24</w:t>
            </w:r>
          </w:p>
        </w:tc>
        <w:tc>
          <w:tcPr>
            <w:tcW w:w="2268" w:type="dxa"/>
            <w:gridSpan w:val="4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2089502C" w14:textId="0EED81E8" w:rsidR="000D2967" w:rsidRPr="007E67A4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Diretora de Serviços</w:t>
            </w:r>
            <w:r w:rsidRPr="007E67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4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D56AAC" w14:textId="25490ECB" w:rsidR="000D2967" w:rsidRPr="00D9329B" w:rsidRDefault="000D2967" w:rsidP="000D296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Natalina Santos</w:t>
            </w:r>
          </w:p>
        </w:tc>
        <w:tc>
          <w:tcPr>
            <w:tcW w:w="851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6C6A1549" w14:textId="77777777" w:rsidR="000D2967" w:rsidRPr="007E67A4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7A4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1158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CBF7254" w14:textId="5BD9A9AB" w:rsidR="000D2967" w:rsidRPr="007E67A4" w:rsidRDefault="000D2967" w:rsidP="000D29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12-03-24</w:t>
            </w:r>
          </w:p>
        </w:tc>
      </w:tr>
    </w:tbl>
    <w:p w14:paraId="4F9B3BF0" w14:textId="0B291966" w:rsidR="00EA595D" w:rsidRDefault="00EA595D" w:rsidP="00EA595D">
      <w:pPr>
        <w:rPr>
          <w:rFonts w:ascii="Arial" w:hAnsi="Arial" w:cs="Arial"/>
          <w:sz w:val="8"/>
          <w:szCs w:val="8"/>
        </w:rPr>
      </w:pPr>
    </w:p>
    <w:sectPr w:rsidR="00EA595D" w:rsidSect="00276C5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39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A776F" w14:textId="77777777" w:rsidR="001C3188" w:rsidRDefault="001C3188">
      <w:r>
        <w:separator/>
      </w:r>
    </w:p>
  </w:endnote>
  <w:endnote w:type="continuationSeparator" w:id="0">
    <w:p w14:paraId="0508633E" w14:textId="77777777" w:rsidR="001C3188" w:rsidRDefault="001C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E26E2" w14:textId="7F6B79BF" w:rsidR="00746C47" w:rsidRPr="00794125" w:rsidRDefault="00794125" w:rsidP="00794125">
    <w:pPr>
      <w:pStyle w:val="Rodap"/>
      <w:tabs>
        <w:tab w:val="clear" w:pos="8504"/>
        <w:tab w:val="right" w:pos="9360"/>
      </w:tabs>
      <w:ind w:right="-856" w:hanging="284"/>
      <w:rPr>
        <w:rFonts w:asciiTheme="minorHAnsi" w:hAnsiTheme="minorHAnsi" w:cstheme="minorHAnsi"/>
        <w:bCs/>
        <w:sz w:val="16"/>
        <w:szCs w:val="16"/>
      </w:rPr>
    </w:pPr>
    <w:r w:rsidRPr="00794125">
      <w:rPr>
        <w:rFonts w:asciiTheme="minorHAnsi" w:hAnsiTheme="minorHAnsi" w:cstheme="minorHAnsi"/>
        <w:bCs/>
        <w:sz w:val="16"/>
        <w:szCs w:val="16"/>
      </w:rPr>
      <w:t>Imp.13.2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9D85" w14:textId="77777777" w:rsidR="00746C47" w:rsidRPr="00BD17DA" w:rsidRDefault="00746C47" w:rsidP="00EA595D">
    <w:pPr>
      <w:pStyle w:val="Rodap"/>
      <w:tabs>
        <w:tab w:val="clear" w:pos="8504"/>
        <w:tab w:val="right" w:pos="9214"/>
      </w:tabs>
      <w:ind w:right="-144"/>
      <w:jc w:val="right"/>
      <w:rPr>
        <w:sz w:val="14"/>
        <w:szCs w:val="14"/>
      </w:rPr>
    </w:pPr>
    <w:r w:rsidRPr="00BD17DA">
      <w:rPr>
        <w:rFonts w:ascii="Arial" w:hAnsi="Arial" w:cs="Arial"/>
        <w:b/>
        <w:sz w:val="14"/>
        <w:szCs w:val="14"/>
      </w:rPr>
      <w:t xml:space="preserve">Pág. </w:t>
    </w:r>
    <w:r w:rsidR="0071130A" w:rsidRPr="00BD17DA">
      <w:rPr>
        <w:rFonts w:ascii="Arial" w:hAnsi="Arial" w:cs="Arial"/>
        <w:b/>
        <w:sz w:val="14"/>
        <w:szCs w:val="14"/>
      </w:rPr>
      <w:fldChar w:fldCharType="begin"/>
    </w:r>
    <w:r w:rsidRPr="00BD17DA">
      <w:rPr>
        <w:rFonts w:ascii="Arial" w:hAnsi="Arial" w:cs="Arial"/>
        <w:b/>
        <w:sz w:val="14"/>
        <w:szCs w:val="14"/>
      </w:rPr>
      <w:instrText>PAGE</w:instrText>
    </w:r>
    <w:r w:rsidR="0071130A" w:rsidRPr="00BD17DA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="0071130A" w:rsidRPr="00BD17DA">
      <w:rPr>
        <w:rFonts w:ascii="Arial" w:hAnsi="Arial" w:cs="Arial"/>
        <w:b/>
        <w:sz w:val="14"/>
        <w:szCs w:val="14"/>
      </w:rPr>
      <w:fldChar w:fldCharType="end"/>
    </w:r>
    <w:r w:rsidRPr="00BD17DA">
      <w:rPr>
        <w:rFonts w:ascii="Arial" w:hAnsi="Arial" w:cs="Arial"/>
        <w:b/>
        <w:sz w:val="14"/>
        <w:szCs w:val="14"/>
      </w:rPr>
      <w:t xml:space="preserve"> de </w:t>
    </w:r>
    <w:r w:rsidR="0071130A" w:rsidRPr="00BD17DA">
      <w:rPr>
        <w:rFonts w:ascii="Arial" w:hAnsi="Arial" w:cs="Arial"/>
        <w:b/>
        <w:sz w:val="14"/>
        <w:szCs w:val="14"/>
      </w:rPr>
      <w:fldChar w:fldCharType="begin"/>
    </w:r>
    <w:r w:rsidRPr="00BD17DA">
      <w:rPr>
        <w:rFonts w:ascii="Arial" w:hAnsi="Arial" w:cs="Arial"/>
        <w:b/>
        <w:sz w:val="14"/>
        <w:szCs w:val="14"/>
      </w:rPr>
      <w:instrText>NUMPAGES</w:instrText>
    </w:r>
    <w:r w:rsidR="0071130A" w:rsidRPr="00BD17DA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="0071130A" w:rsidRPr="00BD17DA">
      <w:rPr>
        <w:rFonts w:ascii="Arial" w:hAnsi="Arial" w:cs="Arial"/>
        <w:b/>
        <w:sz w:val="14"/>
        <w:szCs w:val="14"/>
      </w:rPr>
      <w:fldChar w:fldCharType="end"/>
    </w:r>
  </w:p>
  <w:p w14:paraId="4D48DFB1" w14:textId="77777777" w:rsidR="00746C47" w:rsidRDefault="00746C47" w:rsidP="00EA595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19F84" w14:textId="77777777" w:rsidR="001C3188" w:rsidRDefault="001C3188">
      <w:r>
        <w:separator/>
      </w:r>
    </w:p>
  </w:footnote>
  <w:footnote w:type="continuationSeparator" w:id="0">
    <w:p w14:paraId="1F5DCC9E" w14:textId="77777777" w:rsidR="001C3188" w:rsidRDefault="001C3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9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1E0" w:firstRow="1" w:lastRow="1" w:firstColumn="1" w:lastColumn="1" w:noHBand="0" w:noVBand="0"/>
    </w:tblPr>
    <w:tblGrid>
      <w:gridCol w:w="8926"/>
      <w:gridCol w:w="1563"/>
    </w:tblGrid>
    <w:tr w:rsidR="00A45427" w:rsidRPr="006E641D" w14:paraId="17670B96" w14:textId="77777777" w:rsidTr="00A45427">
      <w:trPr>
        <w:trHeight w:val="227"/>
        <w:jc w:val="center"/>
      </w:trPr>
      <w:tc>
        <w:tcPr>
          <w:tcW w:w="10489" w:type="dxa"/>
          <w:gridSpan w:val="2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vAlign w:val="center"/>
        </w:tcPr>
        <w:p w14:paraId="4040F796" w14:textId="69EDA5CA" w:rsidR="00A45427" w:rsidRPr="00A23351" w:rsidRDefault="00A45427" w:rsidP="00490767">
          <w:pPr>
            <w:pStyle w:val="Cabealho"/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 w:rsidRPr="002510B0">
            <w:rPr>
              <w:rFonts w:ascii="Arial" w:hAnsi="Arial" w:cs="Arial"/>
              <w:b/>
              <w:sz w:val="20"/>
              <w:szCs w:val="20"/>
            </w:rPr>
            <w:t>SECRETARIA REGIONAL DE EDUCAÇÃO</w:t>
          </w:r>
          <w:r>
            <w:rPr>
              <w:rFonts w:ascii="Arial" w:hAnsi="Arial" w:cs="Arial"/>
              <w:b/>
              <w:sz w:val="20"/>
              <w:szCs w:val="20"/>
            </w:rPr>
            <w:t>, CIÊNCIA E TECNOLOGIA</w:t>
          </w:r>
        </w:p>
      </w:tc>
    </w:tr>
    <w:tr w:rsidR="00A45427" w14:paraId="4952461F" w14:textId="77777777" w:rsidTr="00A45427">
      <w:trPr>
        <w:trHeight w:val="227"/>
        <w:jc w:val="center"/>
      </w:trPr>
      <w:tc>
        <w:tcPr>
          <w:tcW w:w="10489" w:type="dxa"/>
          <w:gridSpan w:val="2"/>
          <w:tcBorders>
            <w:top w:val="nil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vAlign w:val="center"/>
        </w:tcPr>
        <w:p w14:paraId="5BBBA914" w14:textId="4558E66B" w:rsidR="00A45427" w:rsidRPr="00A23351" w:rsidRDefault="00A45427" w:rsidP="00490767">
          <w:pPr>
            <w:pStyle w:val="Cabealho"/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 w:rsidRPr="002510B0">
            <w:rPr>
              <w:rFonts w:ascii="Arial" w:hAnsi="Arial" w:cs="Arial"/>
              <w:b/>
              <w:sz w:val="18"/>
              <w:szCs w:val="14"/>
            </w:rPr>
            <w:t>DIREÇÃO REGIONAL DE EDUCAÇÃO</w:t>
          </w:r>
        </w:p>
      </w:tc>
    </w:tr>
    <w:tr w:rsidR="00A45427" w14:paraId="5A740FD2" w14:textId="77777777" w:rsidTr="00A45427">
      <w:trPr>
        <w:trHeight w:val="227"/>
        <w:jc w:val="center"/>
      </w:trPr>
      <w:tc>
        <w:tcPr>
          <w:tcW w:w="10489" w:type="dxa"/>
          <w:gridSpan w:val="2"/>
          <w:tcBorders>
            <w:top w:val="nil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vAlign w:val="center"/>
        </w:tcPr>
        <w:p w14:paraId="13D48161" w14:textId="11EC1DF7" w:rsidR="00A45427" w:rsidRDefault="00A45427" w:rsidP="00701181">
          <w:pPr>
            <w:pStyle w:val="Cabealho"/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 w:rsidRPr="002510B0">
            <w:rPr>
              <w:rFonts w:ascii="Arial" w:hAnsi="Arial" w:cs="Arial"/>
              <w:b/>
              <w:sz w:val="16"/>
              <w:szCs w:val="15"/>
            </w:rPr>
            <w:t xml:space="preserve">DIREÇÃO DE SERVIÇOS DE EDUCAÇÃO ARTÍSTICA </w:t>
          </w:r>
          <w:r w:rsidRPr="00A45427">
            <w:rPr>
              <w:rFonts w:ascii="Arial" w:hAnsi="Arial" w:cs="Arial"/>
              <w:b/>
              <w:sz w:val="16"/>
              <w:szCs w:val="16"/>
            </w:rPr>
            <w:t>(DSEA)</w:t>
          </w:r>
          <w:r>
            <w:rPr>
              <w:rFonts w:ascii="Arial" w:hAnsi="Arial" w:cs="Arial"/>
              <w:b/>
              <w:sz w:val="15"/>
              <w:szCs w:val="15"/>
            </w:rPr>
            <w:t xml:space="preserve"> – </w:t>
          </w:r>
          <w:r w:rsidR="00172ADE">
            <w:rPr>
              <w:rFonts w:ascii="Arial" w:hAnsi="Arial" w:cs="Arial"/>
              <w:b/>
              <w:sz w:val="15"/>
              <w:szCs w:val="15"/>
            </w:rPr>
            <w:t>EXPRESSÃO DRAMÁTICA</w:t>
          </w:r>
          <w:r>
            <w:rPr>
              <w:rFonts w:ascii="Arial" w:hAnsi="Arial" w:cs="Arial"/>
              <w:b/>
              <w:sz w:val="15"/>
              <w:szCs w:val="15"/>
            </w:rPr>
            <w:t xml:space="preserve"> (E</w:t>
          </w:r>
          <w:r w:rsidR="00172ADE">
            <w:rPr>
              <w:rFonts w:ascii="Arial" w:hAnsi="Arial" w:cs="Arial"/>
              <w:b/>
              <w:sz w:val="15"/>
              <w:szCs w:val="15"/>
            </w:rPr>
            <w:t>D</w:t>
          </w:r>
          <w:r>
            <w:rPr>
              <w:rFonts w:ascii="Arial" w:hAnsi="Arial" w:cs="Arial"/>
              <w:b/>
              <w:sz w:val="15"/>
              <w:szCs w:val="15"/>
            </w:rPr>
            <w:t xml:space="preserve">) </w:t>
          </w:r>
        </w:p>
      </w:tc>
    </w:tr>
    <w:tr w:rsidR="00794125" w14:paraId="61045968" w14:textId="77777777" w:rsidTr="00794125">
      <w:trPr>
        <w:trHeight w:val="227"/>
        <w:jc w:val="center"/>
      </w:trPr>
      <w:tc>
        <w:tcPr>
          <w:tcW w:w="8926" w:type="dxa"/>
          <w:tcBorders>
            <w:top w:val="nil"/>
            <w:left w:val="single" w:sz="4" w:space="0" w:color="808080" w:themeColor="background1" w:themeShade="80"/>
            <w:bottom w:val="single" w:sz="4" w:space="0" w:color="808080" w:themeColor="background1" w:themeShade="80"/>
            <w:right w:val="nil"/>
          </w:tcBorders>
          <w:vAlign w:val="center"/>
        </w:tcPr>
        <w:p w14:paraId="16CAEE18" w14:textId="239E7E24" w:rsidR="00794125" w:rsidRDefault="00794125" w:rsidP="00701181">
          <w:pPr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b/>
              <w:sz w:val="22"/>
            </w:rPr>
            <w:t xml:space="preserve">                          </w:t>
          </w:r>
          <w:r w:rsidRPr="00701181">
            <w:rPr>
              <w:rFonts w:ascii="Arial" w:hAnsi="Arial" w:cs="Arial"/>
              <w:b/>
              <w:sz w:val="22"/>
            </w:rPr>
            <w:t>Plano trimestral de animações</w:t>
          </w:r>
        </w:p>
      </w:tc>
      <w:tc>
        <w:tcPr>
          <w:tcW w:w="1563" w:type="dxa"/>
          <w:tcBorders>
            <w:top w:val="nil"/>
            <w:left w:val="nil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78333EFD" w14:textId="252D7922" w:rsidR="00794125" w:rsidRPr="00794125" w:rsidRDefault="00794125" w:rsidP="00CE6EF5">
          <w:pPr>
            <w:ind w:left="-103" w:right="-9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(</w:t>
          </w:r>
          <w:r w:rsidRPr="00794125">
            <w:rPr>
              <w:rFonts w:ascii="Arial" w:hAnsi="Arial" w:cs="Arial"/>
              <w:sz w:val="14"/>
              <w:szCs w:val="14"/>
            </w:rPr>
            <w:t>FR-91/Rev-</w:t>
          </w:r>
          <w:r w:rsidR="009921C2">
            <w:rPr>
              <w:rFonts w:ascii="Arial" w:hAnsi="Arial" w:cs="Arial"/>
              <w:sz w:val="14"/>
              <w:szCs w:val="14"/>
            </w:rPr>
            <w:t>3</w:t>
          </w:r>
          <w:r w:rsidRPr="00794125">
            <w:rPr>
              <w:rFonts w:ascii="Arial" w:hAnsi="Arial" w:cs="Arial"/>
              <w:sz w:val="14"/>
              <w:szCs w:val="14"/>
            </w:rPr>
            <w:t>/</w:t>
          </w:r>
          <w:r w:rsidR="005C5FF5">
            <w:rPr>
              <w:rFonts w:ascii="Arial" w:hAnsi="Arial" w:cs="Arial"/>
              <w:sz w:val="14"/>
              <w:szCs w:val="14"/>
            </w:rPr>
            <w:t>09</w:t>
          </w:r>
          <w:r w:rsidRPr="00794125">
            <w:rPr>
              <w:rFonts w:ascii="Arial" w:hAnsi="Arial" w:cs="Arial"/>
              <w:sz w:val="14"/>
              <w:szCs w:val="14"/>
            </w:rPr>
            <w:t>-20</w:t>
          </w:r>
          <w:r w:rsidR="005C5FF5">
            <w:rPr>
              <w:rFonts w:ascii="Arial" w:hAnsi="Arial" w:cs="Arial"/>
              <w:sz w:val="14"/>
              <w:szCs w:val="14"/>
            </w:rPr>
            <w:t>23</w:t>
          </w:r>
          <w:r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7EE6E164" w14:textId="77777777" w:rsidR="00490767" w:rsidRPr="00E543AD" w:rsidRDefault="00490767">
    <w:pPr>
      <w:pStyle w:val="Cabealho"/>
      <w:rPr>
        <w:sz w:val="4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45"/>
      <w:gridCol w:w="637"/>
      <w:gridCol w:w="6064"/>
      <w:gridCol w:w="569"/>
    </w:tblGrid>
    <w:tr w:rsidR="00746C47" w:rsidRPr="009E25CB" w14:paraId="262997AC" w14:textId="77777777" w:rsidTr="00EA595D">
      <w:trPr>
        <w:trHeight w:val="283"/>
        <w:jc w:val="center"/>
      </w:trPr>
      <w:tc>
        <w:tcPr>
          <w:tcW w:w="2911" w:type="dxa"/>
          <w:vMerge w:val="restart"/>
          <w:tcBorders>
            <w:right w:val="nil"/>
          </w:tcBorders>
          <w:vAlign w:val="center"/>
        </w:tcPr>
        <w:p w14:paraId="2D098EDB" w14:textId="77777777" w:rsidR="00746C47" w:rsidRDefault="00E02E37" w:rsidP="00EA595D">
          <w:r>
            <w:rPr>
              <w:noProof/>
            </w:rPr>
            <w:drawing>
              <wp:inline distT="0" distB="0" distL="0" distR="0" wp14:anchorId="6E13C29B" wp14:editId="071DAE25">
                <wp:extent cx="1838325" cy="323850"/>
                <wp:effectExtent l="19050" t="0" r="9525" b="0"/>
                <wp:docPr id="2" name="Imagem 2" descr="Logos_30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s_30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" w:type="dxa"/>
          <w:vMerge w:val="restart"/>
          <w:tcBorders>
            <w:left w:val="nil"/>
          </w:tcBorders>
          <w:vAlign w:val="center"/>
        </w:tcPr>
        <w:p w14:paraId="62BA2692" w14:textId="77777777" w:rsidR="00746C47" w:rsidRPr="0015691A" w:rsidRDefault="00746C47" w:rsidP="00EA595D">
          <w:pPr>
            <w:rPr>
              <w:rFonts w:ascii="Arial" w:hAnsi="Arial" w:cs="Arial"/>
              <w:b/>
              <w:sz w:val="20"/>
              <w:szCs w:val="20"/>
            </w:rPr>
          </w:pPr>
          <w:r w:rsidRPr="0015691A">
            <w:rPr>
              <w:rFonts w:ascii="Arial" w:hAnsi="Arial" w:cs="Arial"/>
              <w:b/>
              <w:sz w:val="20"/>
              <w:szCs w:val="20"/>
            </w:rPr>
            <w:t>DAEA</w:t>
          </w:r>
        </w:p>
      </w:tc>
      <w:tc>
        <w:tcPr>
          <w:tcW w:w="6096" w:type="dxa"/>
          <w:vMerge w:val="restart"/>
          <w:vAlign w:val="center"/>
        </w:tcPr>
        <w:p w14:paraId="1A66A607" w14:textId="77777777" w:rsidR="00746C47" w:rsidRDefault="00746C47" w:rsidP="00EA595D">
          <w:pPr>
            <w:jc w:val="center"/>
            <w:rPr>
              <w:rFonts w:ascii="Arial" w:hAnsi="Arial" w:cs="Arial"/>
              <w:b/>
              <w:caps/>
            </w:rPr>
          </w:pPr>
          <w:r>
            <w:rPr>
              <w:rFonts w:ascii="Arial" w:hAnsi="Arial" w:cs="Arial"/>
              <w:b/>
              <w:caps/>
            </w:rPr>
            <w:t>DIVISÃO DE APOIO À EDUCAÇÃO ARTÍSTICA</w:t>
          </w:r>
        </w:p>
        <w:p w14:paraId="6EFC1F1A" w14:textId="77777777" w:rsidR="00746C47" w:rsidRDefault="00746C47" w:rsidP="00EA595D">
          <w:pPr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 w:rsidRPr="0015691A">
            <w:rPr>
              <w:rFonts w:ascii="Arial" w:hAnsi="Arial" w:cs="Arial"/>
              <w:b/>
              <w:caps/>
              <w:sz w:val="20"/>
              <w:szCs w:val="20"/>
            </w:rPr>
            <w:t>Equipa de Animação – EA</w:t>
          </w:r>
        </w:p>
        <w:p w14:paraId="59420A00" w14:textId="77777777" w:rsidR="00746C47" w:rsidRPr="0015691A" w:rsidRDefault="00746C47" w:rsidP="00EA595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Plano Anual</w:t>
          </w:r>
        </w:p>
      </w:tc>
      <w:tc>
        <w:tcPr>
          <w:tcW w:w="570" w:type="dxa"/>
          <w:vAlign w:val="center"/>
        </w:tcPr>
        <w:p w14:paraId="55868F05" w14:textId="77777777" w:rsidR="00746C47" w:rsidRPr="009E25CB" w:rsidRDefault="00746C47" w:rsidP="00EA595D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FR-175</w:t>
          </w:r>
        </w:p>
      </w:tc>
    </w:tr>
    <w:tr w:rsidR="00746C47" w:rsidRPr="009E25CB" w14:paraId="0A06F7C9" w14:textId="77777777" w:rsidTr="00EA595D">
      <w:trPr>
        <w:trHeight w:val="283"/>
        <w:jc w:val="center"/>
      </w:trPr>
      <w:tc>
        <w:tcPr>
          <w:tcW w:w="2911" w:type="dxa"/>
          <w:vMerge/>
          <w:tcBorders>
            <w:right w:val="nil"/>
          </w:tcBorders>
          <w:vAlign w:val="center"/>
        </w:tcPr>
        <w:p w14:paraId="24AC67B2" w14:textId="77777777" w:rsidR="00746C47" w:rsidRPr="00BA0331" w:rsidRDefault="00746C47" w:rsidP="00EA595D">
          <w:pPr>
            <w:jc w:val="center"/>
          </w:pPr>
        </w:p>
      </w:tc>
      <w:tc>
        <w:tcPr>
          <w:tcW w:w="638" w:type="dxa"/>
          <w:vMerge/>
          <w:tcBorders>
            <w:left w:val="nil"/>
          </w:tcBorders>
          <w:vAlign w:val="center"/>
        </w:tcPr>
        <w:p w14:paraId="0512D2B6" w14:textId="77777777" w:rsidR="00746C47" w:rsidRPr="00BA0331" w:rsidRDefault="00746C47" w:rsidP="00EA595D">
          <w:pPr>
            <w:jc w:val="center"/>
          </w:pPr>
        </w:p>
      </w:tc>
      <w:tc>
        <w:tcPr>
          <w:tcW w:w="6096" w:type="dxa"/>
          <w:vMerge/>
          <w:vAlign w:val="center"/>
        </w:tcPr>
        <w:p w14:paraId="3E2A48B0" w14:textId="77777777" w:rsidR="00746C47" w:rsidRPr="009E25CB" w:rsidRDefault="00746C47" w:rsidP="00EA595D">
          <w:pPr>
            <w:jc w:val="center"/>
            <w:rPr>
              <w:rFonts w:ascii="Verdana" w:hAnsi="Verdana" w:cs="Tahoma"/>
              <w:b/>
              <w:szCs w:val="20"/>
            </w:rPr>
          </w:pPr>
        </w:p>
      </w:tc>
      <w:tc>
        <w:tcPr>
          <w:tcW w:w="570" w:type="dxa"/>
          <w:vAlign w:val="center"/>
        </w:tcPr>
        <w:p w14:paraId="77336718" w14:textId="77777777" w:rsidR="00746C47" w:rsidRPr="009E25CB" w:rsidRDefault="00746C47" w:rsidP="00EA595D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Rev. 1</w:t>
          </w:r>
        </w:p>
      </w:tc>
    </w:tr>
    <w:tr w:rsidR="00746C47" w:rsidRPr="009E25CB" w14:paraId="190E6704" w14:textId="77777777" w:rsidTr="00EA595D">
      <w:trPr>
        <w:trHeight w:val="283"/>
        <w:jc w:val="center"/>
      </w:trPr>
      <w:tc>
        <w:tcPr>
          <w:tcW w:w="2911" w:type="dxa"/>
          <w:vMerge/>
          <w:tcBorders>
            <w:right w:val="nil"/>
          </w:tcBorders>
          <w:vAlign w:val="center"/>
        </w:tcPr>
        <w:p w14:paraId="485C9B6F" w14:textId="77777777" w:rsidR="00746C47" w:rsidRPr="00BA0331" w:rsidRDefault="00746C47" w:rsidP="00EA595D">
          <w:pPr>
            <w:jc w:val="center"/>
          </w:pPr>
        </w:p>
      </w:tc>
      <w:tc>
        <w:tcPr>
          <w:tcW w:w="638" w:type="dxa"/>
          <w:vMerge/>
          <w:tcBorders>
            <w:left w:val="nil"/>
          </w:tcBorders>
          <w:vAlign w:val="center"/>
        </w:tcPr>
        <w:p w14:paraId="23C3BAC2" w14:textId="77777777" w:rsidR="00746C47" w:rsidRPr="00BA0331" w:rsidRDefault="00746C47" w:rsidP="00EA595D">
          <w:pPr>
            <w:jc w:val="center"/>
          </w:pPr>
        </w:p>
      </w:tc>
      <w:tc>
        <w:tcPr>
          <w:tcW w:w="6096" w:type="dxa"/>
          <w:vMerge/>
          <w:vAlign w:val="center"/>
        </w:tcPr>
        <w:p w14:paraId="26E05841" w14:textId="77777777" w:rsidR="00746C47" w:rsidRPr="009E25CB" w:rsidRDefault="00746C47" w:rsidP="00EA595D">
          <w:pPr>
            <w:jc w:val="center"/>
            <w:rPr>
              <w:rFonts w:ascii="Verdana" w:hAnsi="Verdana" w:cs="Tahoma"/>
              <w:b/>
              <w:szCs w:val="20"/>
            </w:rPr>
          </w:pPr>
        </w:p>
      </w:tc>
      <w:tc>
        <w:tcPr>
          <w:tcW w:w="570" w:type="dxa"/>
          <w:vAlign w:val="center"/>
        </w:tcPr>
        <w:p w14:paraId="07A67CCD" w14:textId="77777777" w:rsidR="00746C47" w:rsidRPr="009E25CB" w:rsidRDefault="00746C47" w:rsidP="00EA595D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9E25CB">
            <w:rPr>
              <w:rFonts w:ascii="Arial" w:hAnsi="Arial" w:cs="Arial"/>
              <w:sz w:val="10"/>
              <w:szCs w:val="10"/>
            </w:rPr>
            <w:t>06/2009</w:t>
          </w:r>
        </w:p>
      </w:tc>
    </w:tr>
  </w:tbl>
  <w:p w14:paraId="5892D42D" w14:textId="77777777" w:rsidR="00746C47" w:rsidRPr="0015691A" w:rsidRDefault="00746C47" w:rsidP="00EA595D">
    <w:pPr>
      <w:pStyle w:val="Cabealho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66811"/>
    <w:multiLevelType w:val="hybridMultilevel"/>
    <w:tmpl w:val="95E86B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A5"/>
    <w:rsid w:val="00005E26"/>
    <w:rsid w:val="000320DB"/>
    <w:rsid w:val="00052A05"/>
    <w:rsid w:val="00093534"/>
    <w:rsid w:val="000A4A21"/>
    <w:rsid w:val="000D2967"/>
    <w:rsid w:val="00102330"/>
    <w:rsid w:val="0010398B"/>
    <w:rsid w:val="0012579C"/>
    <w:rsid w:val="00152D93"/>
    <w:rsid w:val="00172ADE"/>
    <w:rsid w:val="00172BED"/>
    <w:rsid w:val="00182201"/>
    <w:rsid w:val="001832FD"/>
    <w:rsid w:val="0018331A"/>
    <w:rsid w:val="001C3188"/>
    <w:rsid w:val="001C7088"/>
    <w:rsid w:val="0020197A"/>
    <w:rsid w:val="00256A7A"/>
    <w:rsid w:val="0026183D"/>
    <w:rsid w:val="00276C5C"/>
    <w:rsid w:val="002774B6"/>
    <w:rsid w:val="0029466C"/>
    <w:rsid w:val="002E62E4"/>
    <w:rsid w:val="002F3413"/>
    <w:rsid w:val="00320A46"/>
    <w:rsid w:val="00333677"/>
    <w:rsid w:val="00337A14"/>
    <w:rsid w:val="003414B8"/>
    <w:rsid w:val="00362E9F"/>
    <w:rsid w:val="0036562C"/>
    <w:rsid w:val="003860BC"/>
    <w:rsid w:val="003B7C09"/>
    <w:rsid w:val="003C43D1"/>
    <w:rsid w:val="003D47E3"/>
    <w:rsid w:val="00404461"/>
    <w:rsid w:val="00414578"/>
    <w:rsid w:val="00423F1D"/>
    <w:rsid w:val="00482D95"/>
    <w:rsid w:val="00490767"/>
    <w:rsid w:val="004A72BE"/>
    <w:rsid w:val="004C5ED1"/>
    <w:rsid w:val="004E1521"/>
    <w:rsid w:val="00516D5B"/>
    <w:rsid w:val="0053400D"/>
    <w:rsid w:val="00541870"/>
    <w:rsid w:val="00560A15"/>
    <w:rsid w:val="00572CA2"/>
    <w:rsid w:val="005A76CC"/>
    <w:rsid w:val="005C5FF5"/>
    <w:rsid w:val="005D4A51"/>
    <w:rsid w:val="005D7966"/>
    <w:rsid w:val="005E2C3A"/>
    <w:rsid w:val="005E32A6"/>
    <w:rsid w:val="005F49BE"/>
    <w:rsid w:val="00637592"/>
    <w:rsid w:val="00640BC7"/>
    <w:rsid w:val="00652CA8"/>
    <w:rsid w:val="00656A91"/>
    <w:rsid w:val="006571E7"/>
    <w:rsid w:val="006930DC"/>
    <w:rsid w:val="006F0B8C"/>
    <w:rsid w:val="00701181"/>
    <w:rsid w:val="0071130A"/>
    <w:rsid w:val="00721210"/>
    <w:rsid w:val="00746C47"/>
    <w:rsid w:val="007506AC"/>
    <w:rsid w:val="00771305"/>
    <w:rsid w:val="00794125"/>
    <w:rsid w:val="007C5F51"/>
    <w:rsid w:val="007E4696"/>
    <w:rsid w:val="0085323F"/>
    <w:rsid w:val="008550EC"/>
    <w:rsid w:val="00865AD6"/>
    <w:rsid w:val="008741A1"/>
    <w:rsid w:val="008758D8"/>
    <w:rsid w:val="008B3C5B"/>
    <w:rsid w:val="008D3750"/>
    <w:rsid w:val="008F6DC7"/>
    <w:rsid w:val="009405CF"/>
    <w:rsid w:val="00973395"/>
    <w:rsid w:val="009921C2"/>
    <w:rsid w:val="009C33FC"/>
    <w:rsid w:val="009C3641"/>
    <w:rsid w:val="00A047DD"/>
    <w:rsid w:val="00A45427"/>
    <w:rsid w:val="00A64B3F"/>
    <w:rsid w:val="00A67BDF"/>
    <w:rsid w:val="00A71F6F"/>
    <w:rsid w:val="00A75434"/>
    <w:rsid w:val="00A9058A"/>
    <w:rsid w:val="00AD0B04"/>
    <w:rsid w:val="00AD1879"/>
    <w:rsid w:val="00AD56AE"/>
    <w:rsid w:val="00B127A0"/>
    <w:rsid w:val="00B46CE1"/>
    <w:rsid w:val="00B47FBC"/>
    <w:rsid w:val="00B67D9F"/>
    <w:rsid w:val="00B81613"/>
    <w:rsid w:val="00B81795"/>
    <w:rsid w:val="00BA4A5F"/>
    <w:rsid w:val="00BC4E9B"/>
    <w:rsid w:val="00C332E9"/>
    <w:rsid w:val="00C359A5"/>
    <w:rsid w:val="00C47218"/>
    <w:rsid w:val="00C57B56"/>
    <w:rsid w:val="00C62100"/>
    <w:rsid w:val="00C63DCA"/>
    <w:rsid w:val="00C72EDC"/>
    <w:rsid w:val="00CE6CCD"/>
    <w:rsid w:val="00CE6EF5"/>
    <w:rsid w:val="00D31ADD"/>
    <w:rsid w:val="00D75CC5"/>
    <w:rsid w:val="00D9011B"/>
    <w:rsid w:val="00D91964"/>
    <w:rsid w:val="00D9329B"/>
    <w:rsid w:val="00DA53DC"/>
    <w:rsid w:val="00DD7A2E"/>
    <w:rsid w:val="00E02E37"/>
    <w:rsid w:val="00E20FBD"/>
    <w:rsid w:val="00E228E9"/>
    <w:rsid w:val="00E40236"/>
    <w:rsid w:val="00E543AD"/>
    <w:rsid w:val="00E564FE"/>
    <w:rsid w:val="00E570DF"/>
    <w:rsid w:val="00E672E1"/>
    <w:rsid w:val="00E73A50"/>
    <w:rsid w:val="00EA30E7"/>
    <w:rsid w:val="00EA595D"/>
    <w:rsid w:val="00EB10C1"/>
    <w:rsid w:val="00F16A9F"/>
    <w:rsid w:val="00F20C0F"/>
    <w:rsid w:val="00F230FE"/>
    <w:rsid w:val="00F50D59"/>
    <w:rsid w:val="00F8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D95C3"/>
  <w15:docId w15:val="{69444831-435B-4132-9112-C83FC0B8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3677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359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C359A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3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D4544"/>
  </w:style>
  <w:style w:type="character" w:customStyle="1" w:styleId="CabealhoCarter">
    <w:name w:val="Cabeçalho Caráter"/>
    <w:link w:val="Cabealho"/>
    <w:rsid w:val="008A46D5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8A46D5"/>
    <w:rPr>
      <w:sz w:val="24"/>
      <w:szCs w:val="24"/>
    </w:rPr>
  </w:style>
  <w:style w:type="paragraph" w:styleId="Textodebalo">
    <w:name w:val="Balloon Text"/>
    <w:basedOn w:val="Normal"/>
    <w:link w:val="TextodebaloCarter"/>
    <w:rsid w:val="00D9011B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D901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2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058b2c-de00-44e3-bee0-33f74b1d94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00F63A7791342A0A192285C5CFC27" ma:contentTypeVersion="18" ma:contentTypeDescription="Create a new document." ma:contentTypeScope="" ma:versionID="9590e8167dddbb35bef20c517ab6ed0a">
  <xsd:schema xmlns:xsd="http://www.w3.org/2001/XMLSchema" xmlns:xs="http://www.w3.org/2001/XMLSchema" xmlns:p="http://schemas.microsoft.com/office/2006/metadata/properties" xmlns:ns3="78058b2c-de00-44e3-bee0-33f74b1d948b" xmlns:ns4="aa541366-6d1f-421f-b84c-45fc6d39cd16" targetNamespace="http://schemas.microsoft.com/office/2006/metadata/properties" ma:root="true" ma:fieldsID="e25f6c94d48fa913748d0322c7d91983" ns3:_="" ns4:_="">
    <xsd:import namespace="78058b2c-de00-44e3-bee0-33f74b1d948b"/>
    <xsd:import namespace="aa541366-6d1f-421f-b84c-45fc6d39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8b2c-de00-44e3-bee0-33f74b1d9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41366-6d1f-421f-b84c-45fc6d39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5FE36-1698-48C5-AD4B-D7CE8C75A4CA}">
  <ds:schemaRefs>
    <ds:schemaRef ds:uri="http://schemas.openxmlformats.org/package/2006/metadata/core-properties"/>
    <ds:schemaRef ds:uri="http://purl.org/dc/terms/"/>
    <ds:schemaRef ds:uri="http://purl.org/dc/dcmitype/"/>
    <ds:schemaRef ds:uri="78058b2c-de00-44e3-bee0-33f74b1d948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a541366-6d1f-421f-b84c-45fc6d39cd1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4F88D39-BE86-4CAB-BA85-AA02C9ABC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C3CC7-9D8B-4B84-BA21-EB817317D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8b2c-de00-44e3-bee0-33f74b1d948b"/>
    <ds:schemaRef ds:uri="aa541366-6d1f-421f-b84c-45fc6d39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49970-5FB8-4F7C-9D4E-3EACD3BF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GCEA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Investigação e Documentação</dc:creator>
  <cp:keywords/>
  <cp:lastModifiedBy>Marlene Isabel Pinto de Abreu</cp:lastModifiedBy>
  <cp:revision>3</cp:revision>
  <cp:lastPrinted>2011-10-07T08:46:00Z</cp:lastPrinted>
  <dcterms:created xsi:type="dcterms:W3CDTF">2024-03-12T09:32:00Z</dcterms:created>
  <dcterms:modified xsi:type="dcterms:W3CDTF">2024-03-12T10:11:00Z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0x010100EF700F63A7791342A0A192285C5CFC27</vt:lpwstr>
  </property>
</Properties>
</file>