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247EF" w14:textId="77777777" w:rsidR="00392FE0" w:rsidRPr="00A55B2A" w:rsidRDefault="00392FE0" w:rsidP="00392FE0">
      <w:pPr>
        <w:pStyle w:val="Style2"/>
        <w:kinsoku w:val="0"/>
        <w:autoSpaceDE/>
        <w:autoSpaceDN/>
        <w:spacing w:before="0"/>
        <w:jc w:val="center"/>
        <w:rPr>
          <w:rStyle w:val="CharacterStyle1"/>
          <w:rFonts w:ascii="Times New Roman" w:hAnsi="Times New Roman" w:cs="Times New Roman"/>
          <w:b/>
          <w:spacing w:val="9"/>
          <w:sz w:val="40"/>
          <w:szCs w:val="24"/>
          <w:lang w:val="pt-PT"/>
        </w:rPr>
      </w:pPr>
      <w:r w:rsidRPr="00A55B2A">
        <w:rPr>
          <w:rStyle w:val="CharacterStyle1"/>
          <w:rFonts w:ascii="Times New Roman" w:hAnsi="Times New Roman" w:cs="Times New Roman"/>
          <w:b/>
          <w:spacing w:val="9"/>
          <w:sz w:val="40"/>
          <w:szCs w:val="24"/>
          <w:lang w:val="pt-PT"/>
        </w:rPr>
        <w:t>A</w:t>
      </w:r>
      <w:r>
        <w:rPr>
          <w:rStyle w:val="CharacterStyle1"/>
          <w:rFonts w:ascii="Times New Roman" w:hAnsi="Times New Roman" w:cs="Times New Roman"/>
          <w:b/>
          <w:spacing w:val="9"/>
          <w:sz w:val="40"/>
          <w:szCs w:val="24"/>
          <w:lang w:val="pt-PT"/>
        </w:rPr>
        <w:t>NEXO I</w:t>
      </w:r>
    </w:p>
    <w:p w14:paraId="028E7EA9" w14:textId="77777777" w:rsidR="00392FE0" w:rsidRPr="009C1A70" w:rsidRDefault="00392FE0" w:rsidP="00392FE0">
      <w:pPr>
        <w:pStyle w:val="Style2"/>
        <w:kinsoku w:val="0"/>
        <w:autoSpaceDE/>
        <w:autoSpaceDN/>
        <w:spacing w:before="0"/>
        <w:jc w:val="center"/>
        <w:rPr>
          <w:rStyle w:val="CharacterStyle1"/>
          <w:rFonts w:ascii="Times New Roman" w:hAnsi="Times New Roman" w:cs="Times New Roman"/>
          <w:b/>
          <w:spacing w:val="9"/>
          <w:sz w:val="32"/>
          <w:szCs w:val="24"/>
          <w:lang w:val="pt-PT"/>
        </w:rPr>
      </w:pPr>
    </w:p>
    <w:p w14:paraId="2F9DBCE9" w14:textId="75E9C78E" w:rsidR="00392FE0" w:rsidRPr="00A55B2A" w:rsidRDefault="00392FE0" w:rsidP="00392FE0">
      <w:pPr>
        <w:pStyle w:val="Style1"/>
        <w:kinsoku w:val="0"/>
        <w:autoSpaceDE/>
        <w:autoSpaceDN/>
        <w:adjustRightInd/>
        <w:ind w:firstLine="709"/>
        <w:jc w:val="center"/>
        <w:rPr>
          <w:b/>
          <w:sz w:val="32"/>
          <w:szCs w:val="24"/>
          <w:lang w:val="pt-PT"/>
        </w:rPr>
      </w:pPr>
      <w:r w:rsidRPr="00A55B2A">
        <w:rPr>
          <w:b/>
          <w:sz w:val="32"/>
          <w:szCs w:val="24"/>
          <w:lang w:val="pt-PT"/>
        </w:rPr>
        <w:t>Projetos de Promoção do Sucesso Escolar</w:t>
      </w:r>
      <w:r w:rsidR="002B3B43">
        <w:rPr>
          <w:b/>
          <w:sz w:val="32"/>
          <w:szCs w:val="24"/>
          <w:lang w:val="pt-PT"/>
        </w:rPr>
        <w:t xml:space="preserve"> (PPSE) – 2026-2027</w:t>
      </w:r>
    </w:p>
    <w:p w14:paraId="5165143B" w14:textId="178B6459" w:rsidR="00392FE0" w:rsidRPr="00401F89" w:rsidRDefault="00392FE0" w:rsidP="00392FE0">
      <w:pPr>
        <w:pStyle w:val="Style1"/>
        <w:kinsoku w:val="0"/>
        <w:autoSpaceDE/>
        <w:autoSpaceDN/>
        <w:adjustRightInd/>
        <w:ind w:firstLine="709"/>
        <w:jc w:val="center"/>
        <w:rPr>
          <w:rStyle w:val="CharacterStyle2"/>
          <w:b/>
          <w:spacing w:val="9"/>
          <w:sz w:val="16"/>
          <w:szCs w:val="24"/>
          <w:lang w:val="pt-PT"/>
        </w:rPr>
      </w:pPr>
      <w:bookmarkStart w:id="0" w:name="_Hlk134531146"/>
      <w:r w:rsidRPr="00F1349C">
        <w:rPr>
          <w:sz w:val="24"/>
          <w:szCs w:val="24"/>
          <w:lang w:val="pt-PT"/>
        </w:rPr>
        <w:t>(</w:t>
      </w:r>
      <w:r w:rsidR="002B3B43" w:rsidRPr="002B3B43">
        <w:rPr>
          <w:rFonts w:ascii="Arial" w:hAnsi="Arial" w:cs="Arial"/>
          <w:lang w:val="pt-PT"/>
        </w:rPr>
        <w:t>nos termos no n.º 1 do Artigo 5.º do Despacho do crédito global de tempos letivos</w:t>
      </w:r>
      <w:r>
        <w:rPr>
          <w:rStyle w:val="Forte"/>
          <w:iCs/>
          <w:sz w:val="24"/>
          <w:szCs w:val="24"/>
          <w:shd w:val="clear" w:color="auto" w:fill="FFFFFF"/>
          <w:lang w:val="pt-PT"/>
        </w:rPr>
        <w:t>)</w:t>
      </w:r>
    </w:p>
    <w:p w14:paraId="2DC60742" w14:textId="77777777" w:rsidR="00392FE0" w:rsidRDefault="00392FE0" w:rsidP="002B3B43">
      <w:pPr>
        <w:pStyle w:val="Style1"/>
        <w:kinsoku w:val="0"/>
        <w:autoSpaceDE/>
        <w:autoSpaceDN/>
        <w:adjustRightInd/>
        <w:jc w:val="both"/>
        <w:rPr>
          <w:rStyle w:val="CharacterStyle2"/>
          <w:spacing w:val="9"/>
          <w:sz w:val="24"/>
          <w:szCs w:val="24"/>
          <w:lang w:val="pt-PT"/>
        </w:rPr>
      </w:pPr>
    </w:p>
    <w:bookmarkEnd w:id="0"/>
    <w:p w14:paraId="26F65B46" w14:textId="77777777" w:rsidR="003B67B7" w:rsidRPr="004B40CA" w:rsidRDefault="003B67B7" w:rsidP="00392FE0">
      <w:pPr>
        <w:pStyle w:val="Style1"/>
        <w:kinsoku w:val="0"/>
        <w:autoSpaceDE/>
        <w:autoSpaceDN/>
        <w:adjustRightInd/>
        <w:ind w:firstLine="709"/>
        <w:jc w:val="both"/>
        <w:rPr>
          <w:rStyle w:val="CharacterStyle2"/>
          <w:spacing w:val="9"/>
          <w:sz w:val="18"/>
          <w:szCs w:val="24"/>
          <w:lang w:val="pt-PT"/>
        </w:rPr>
      </w:pPr>
    </w:p>
    <w:p w14:paraId="3A5A8D50" w14:textId="6E316893" w:rsidR="005B6FDE" w:rsidRDefault="00512FAD" w:rsidP="00E36A86">
      <w:pPr>
        <w:widowControl w:val="0"/>
        <w:kinsoku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pacing w:val="9"/>
          <w:sz w:val="24"/>
          <w:szCs w:val="20"/>
          <w:lang w:eastAsia="pt-PT"/>
        </w:rPr>
      </w:pP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lang w:eastAsia="pt-PT"/>
        </w:rPr>
        <w:t xml:space="preserve">As escolas devem </w:t>
      </w:r>
      <w:r w:rsidRPr="005B6FDE">
        <w:rPr>
          <w:rFonts w:ascii="Times New Roman" w:eastAsia="Times New Roman" w:hAnsi="Times New Roman" w:cs="Times New Roman"/>
          <w:b/>
          <w:spacing w:val="11"/>
          <w:sz w:val="24"/>
          <w:szCs w:val="20"/>
          <w:u w:val="single"/>
          <w:lang w:eastAsia="pt-PT"/>
        </w:rPr>
        <w:t>apenas</w:t>
      </w: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lang w:eastAsia="pt-PT"/>
        </w:rPr>
        <w:t xml:space="preserve"> submeter candidaturas de </w:t>
      </w:r>
      <w:r w:rsidR="002B3B43">
        <w:rPr>
          <w:rFonts w:ascii="Times New Roman" w:eastAsia="Times New Roman" w:hAnsi="Times New Roman" w:cs="Times New Roman"/>
          <w:spacing w:val="11"/>
          <w:sz w:val="24"/>
          <w:szCs w:val="20"/>
          <w:lang w:eastAsia="pt-PT"/>
        </w:rPr>
        <w:t xml:space="preserve">PPSE </w:t>
      </w: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lang w:eastAsia="pt-PT"/>
        </w:rPr>
        <w:t xml:space="preserve">que, através de estratégias adequadas, </w:t>
      </w:r>
      <w:r w:rsidR="005B6FDE">
        <w:rPr>
          <w:rFonts w:ascii="Times New Roman" w:eastAsia="Times New Roman" w:hAnsi="Times New Roman" w:cs="Times New Roman"/>
          <w:spacing w:val="11"/>
          <w:sz w:val="24"/>
          <w:szCs w:val="20"/>
          <w:lang w:eastAsia="pt-PT"/>
        </w:rPr>
        <w:t xml:space="preserve">relativamente ao histórico de sucesso da escola, </w:t>
      </w: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u w:val="single"/>
          <w:lang w:eastAsia="pt-PT"/>
        </w:rPr>
        <w:t xml:space="preserve">visem a melhoria objetiva das </w:t>
      </w:r>
      <w:r w:rsidR="005B6FDE">
        <w:rPr>
          <w:rFonts w:ascii="Times New Roman" w:eastAsia="Times New Roman" w:hAnsi="Times New Roman" w:cs="Times New Roman"/>
          <w:spacing w:val="11"/>
          <w:sz w:val="24"/>
          <w:szCs w:val="20"/>
          <w:u w:val="single"/>
          <w:lang w:eastAsia="pt-PT"/>
        </w:rPr>
        <w:t xml:space="preserve">metas </w:t>
      </w: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u w:val="single"/>
          <w:lang w:eastAsia="pt-PT"/>
        </w:rPr>
        <w:t xml:space="preserve">de sucesso escolar ou </w:t>
      </w:r>
      <w:r w:rsidR="005B6FDE">
        <w:rPr>
          <w:rFonts w:ascii="Times New Roman" w:eastAsia="Times New Roman" w:hAnsi="Times New Roman" w:cs="Times New Roman"/>
          <w:spacing w:val="11"/>
          <w:sz w:val="24"/>
          <w:szCs w:val="20"/>
          <w:u w:val="single"/>
          <w:lang w:eastAsia="pt-PT"/>
        </w:rPr>
        <w:t xml:space="preserve">a </w:t>
      </w: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u w:val="single"/>
          <w:lang w:eastAsia="pt-PT"/>
        </w:rPr>
        <w:t>melhoria das classificações nas diferentes componentes curriculares</w:t>
      </w:r>
      <w:r w:rsidR="009C1A70">
        <w:rPr>
          <w:rFonts w:ascii="Times New Roman" w:eastAsia="Times New Roman" w:hAnsi="Times New Roman" w:cs="Times New Roman"/>
          <w:spacing w:val="11"/>
          <w:sz w:val="24"/>
          <w:szCs w:val="20"/>
          <w:u w:val="single"/>
          <w:lang w:eastAsia="pt-PT"/>
        </w:rPr>
        <w:t xml:space="preserve"> </w:t>
      </w: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u w:val="single"/>
          <w:lang w:eastAsia="pt-PT"/>
        </w:rPr>
        <w:t>(áreas disciplinares e disciplinas</w:t>
      </w: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lang w:eastAsia="pt-PT"/>
        </w:rPr>
        <w:t xml:space="preserve">) inscritas nas matrizes </w:t>
      </w:r>
      <w:r w:rsidR="002B3B43">
        <w:rPr>
          <w:rFonts w:ascii="Times New Roman" w:eastAsia="Times New Roman" w:hAnsi="Times New Roman" w:cs="Times New Roman"/>
          <w:spacing w:val="11"/>
          <w:sz w:val="24"/>
          <w:szCs w:val="20"/>
          <w:lang w:eastAsia="pt-PT"/>
        </w:rPr>
        <w:t xml:space="preserve">– curriculares </w:t>
      </w: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lang w:eastAsia="pt-PT"/>
        </w:rPr>
        <w:t xml:space="preserve">dos alunos, </w:t>
      </w:r>
      <w:r w:rsidRPr="00512FAD">
        <w:rPr>
          <w:rFonts w:ascii="Times New Roman" w:eastAsia="Times New Roman" w:hAnsi="Times New Roman" w:cs="Times New Roman"/>
          <w:b/>
          <w:spacing w:val="11"/>
          <w:sz w:val="24"/>
          <w:szCs w:val="20"/>
          <w:lang w:eastAsia="pt-PT"/>
        </w:rPr>
        <w:t xml:space="preserve">até ao dia </w:t>
      </w:r>
      <w:r w:rsidR="009C1A70">
        <w:rPr>
          <w:rFonts w:ascii="Times New Roman" w:eastAsia="Times New Roman" w:hAnsi="Times New Roman" w:cs="Times New Roman"/>
          <w:b/>
          <w:spacing w:val="11"/>
          <w:sz w:val="24"/>
          <w:szCs w:val="20"/>
          <w:u w:val="single"/>
          <w:lang w:eastAsia="pt-PT"/>
        </w:rPr>
        <w:t>1</w:t>
      </w:r>
      <w:r w:rsidR="00904F3C">
        <w:rPr>
          <w:rFonts w:ascii="Times New Roman" w:eastAsia="Times New Roman" w:hAnsi="Times New Roman" w:cs="Times New Roman"/>
          <w:b/>
          <w:spacing w:val="11"/>
          <w:sz w:val="24"/>
          <w:szCs w:val="20"/>
          <w:u w:val="single"/>
          <w:lang w:eastAsia="pt-PT"/>
        </w:rPr>
        <w:t>4</w:t>
      </w:r>
      <w:r w:rsidRPr="00512FAD">
        <w:rPr>
          <w:rFonts w:ascii="Times New Roman" w:eastAsia="Times New Roman" w:hAnsi="Times New Roman" w:cs="Times New Roman"/>
          <w:b/>
          <w:spacing w:val="11"/>
          <w:sz w:val="24"/>
          <w:szCs w:val="20"/>
          <w:u w:val="single"/>
          <w:lang w:eastAsia="pt-PT"/>
        </w:rPr>
        <w:t xml:space="preserve"> de ju</w:t>
      </w:r>
      <w:r w:rsidR="00904F3C">
        <w:rPr>
          <w:rFonts w:ascii="Times New Roman" w:eastAsia="Times New Roman" w:hAnsi="Times New Roman" w:cs="Times New Roman"/>
          <w:b/>
          <w:spacing w:val="11"/>
          <w:sz w:val="24"/>
          <w:szCs w:val="20"/>
          <w:u w:val="single"/>
          <w:lang w:eastAsia="pt-PT"/>
        </w:rPr>
        <w:t>l</w:t>
      </w:r>
      <w:r w:rsidRPr="00512FAD">
        <w:rPr>
          <w:rFonts w:ascii="Times New Roman" w:eastAsia="Times New Roman" w:hAnsi="Times New Roman" w:cs="Times New Roman"/>
          <w:b/>
          <w:spacing w:val="11"/>
          <w:sz w:val="24"/>
          <w:szCs w:val="20"/>
          <w:u w:val="single"/>
          <w:lang w:eastAsia="pt-PT"/>
        </w:rPr>
        <w:t>ho do corrente ano</w:t>
      </w: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lang w:eastAsia="pt-PT"/>
        </w:rPr>
        <w:t xml:space="preserve">, </w:t>
      </w:r>
      <w:r w:rsidRPr="00512FAD">
        <w:rPr>
          <w:rFonts w:ascii="Times New Roman" w:eastAsia="Times New Roman" w:hAnsi="Times New Roman" w:cs="Times New Roman"/>
          <w:spacing w:val="9"/>
          <w:sz w:val="24"/>
          <w:szCs w:val="20"/>
          <w:lang w:eastAsia="pt-PT"/>
        </w:rPr>
        <w:t xml:space="preserve">nos termos do </w:t>
      </w:r>
      <w:r w:rsidRPr="00512FAD">
        <w:rPr>
          <w:rFonts w:ascii="Times New Roman" w:eastAsia="Times New Roman" w:hAnsi="Times New Roman" w:cs="Times New Roman"/>
          <w:b/>
          <w:spacing w:val="9"/>
          <w:sz w:val="24"/>
          <w:szCs w:val="20"/>
          <w:lang w:eastAsia="pt-PT"/>
        </w:rPr>
        <w:t>Regime de</w:t>
      </w:r>
      <w:r w:rsidRPr="00512FAD">
        <w:rPr>
          <w:rFonts w:ascii="Times New Roman" w:eastAsia="Times New Roman" w:hAnsi="Times New Roman" w:cs="Times New Roman"/>
          <w:spacing w:val="9"/>
          <w:sz w:val="24"/>
          <w:szCs w:val="20"/>
          <w:lang w:eastAsia="pt-PT"/>
        </w:rPr>
        <w:t xml:space="preserve"> </w:t>
      </w:r>
      <w:r w:rsidRPr="00512FAD">
        <w:rPr>
          <w:rFonts w:ascii="Times New Roman" w:eastAsia="Times New Roman" w:hAnsi="Times New Roman" w:cs="Times New Roman"/>
          <w:b/>
          <w:spacing w:val="9"/>
          <w:sz w:val="24"/>
          <w:szCs w:val="20"/>
          <w:lang w:eastAsia="pt-PT"/>
        </w:rPr>
        <w:t>Candidatura</w:t>
      </w:r>
      <w:r w:rsidR="005B6FDE">
        <w:rPr>
          <w:rFonts w:ascii="Times New Roman" w:eastAsia="Times New Roman" w:hAnsi="Times New Roman" w:cs="Times New Roman"/>
          <w:b/>
          <w:spacing w:val="9"/>
          <w:sz w:val="24"/>
          <w:szCs w:val="20"/>
          <w:lang w:eastAsia="pt-PT"/>
        </w:rPr>
        <w:t xml:space="preserve"> </w:t>
      </w:r>
      <w:r w:rsidR="005B6FDE" w:rsidRPr="00882C7C">
        <w:rPr>
          <w:rFonts w:ascii="Times New Roman" w:eastAsia="Times New Roman" w:hAnsi="Times New Roman" w:cs="Times New Roman"/>
          <w:spacing w:val="9"/>
          <w:sz w:val="24"/>
          <w:szCs w:val="20"/>
          <w:lang w:eastAsia="pt-PT"/>
        </w:rPr>
        <w:t>infra</w:t>
      </w:r>
      <w:r w:rsidR="005B6FDE">
        <w:rPr>
          <w:rFonts w:ascii="Times New Roman" w:eastAsia="Times New Roman" w:hAnsi="Times New Roman" w:cs="Times New Roman"/>
          <w:b/>
          <w:spacing w:val="9"/>
          <w:sz w:val="24"/>
          <w:szCs w:val="20"/>
          <w:lang w:eastAsia="pt-PT"/>
        </w:rPr>
        <w:t>.</w:t>
      </w:r>
    </w:p>
    <w:p w14:paraId="33BCE884" w14:textId="6D2D1106" w:rsidR="00512FAD" w:rsidRPr="00512FAD" w:rsidRDefault="00512FAD" w:rsidP="00E36A86">
      <w:pPr>
        <w:widowControl w:val="0"/>
        <w:kinsoku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9"/>
          <w:sz w:val="24"/>
          <w:szCs w:val="20"/>
          <w:lang w:eastAsia="pt-PT"/>
        </w:rPr>
      </w:pPr>
      <w:r w:rsidRPr="00512FAD">
        <w:rPr>
          <w:rFonts w:ascii="Times New Roman" w:eastAsia="Times New Roman" w:hAnsi="Times New Roman" w:cs="Times New Roman"/>
          <w:spacing w:val="9"/>
          <w:sz w:val="24"/>
          <w:szCs w:val="20"/>
          <w:lang w:eastAsia="pt-PT"/>
        </w:rPr>
        <w:t xml:space="preserve"> </w:t>
      </w:r>
      <w:r w:rsidR="005B6FDE">
        <w:rPr>
          <w:rFonts w:ascii="Times New Roman" w:eastAsia="Times New Roman" w:hAnsi="Times New Roman" w:cs="Times New Roman"/>
          <w:spacing w:val="9"/>
          <w:sz w:val="24"/>
          <w:szCs w:val="20"/>
          <w:lang w:eastAsia="pt-PT"/>
        </w:rPr>
        <w:t>P</w:t>
      </w:r>
      <w:r w:rsidRPr="00512FAD">
        <w:rPr>
          <w:rFonts w:ascii="Times New Roman" w:eastAsia="Times New Roman" w:hAnsi="Times New Roman" w:cs="Times New Roman"/>
          <w:spacing w:val="9"/>
          <w:sz w:val="24"/>
          <w:szCs w:val="20"/>
          <w:lang w:eastAsia="pt-PT"/>
        </w:rPr>
        <w:t xml:space="preserve">ara efeitos de submissão da candidatura, deverão preencher o </w:t>
      </w:r>
      <w:r w:rsidRPr="00512FAD">
        <w:rPr>
          <w:rFonts w:ascii="Times New Roman" w:eastAsia="Times New Roman" w:hAnsi="Times New Roman" w:cs="Times New Roman"/>
          <w:b/>
          <w:spacing w:val="9"/>
          <w:sz w:val="24"/>
          <w:szCs w:val="20"/>
          <w:lang w:eastAsia="pt-PT"/>
        </w:rPr>
        <w:t xml:space="preserve">ANEXO </w:t>
      </w:r>
      <w:r w:rsidR="005B6FDE">
        <w:rPr>
          <w:rFonts w:ascii="Times New Roman" w:eastAsia="Times New Roman" w:hAnsi="Times New Roman" w:cs="Times New Roman"/>
          <w:b/>
          <w:spacing w:val="9"/>
          <w:sz w:val="24"/>
          <w:szCs w:val="20"/>
          <w:lang w:eastAsia="pt-PT"/>
        </w:rPr>
        <w:t>II</w:t>
      </w:r>
      <w:r w:rsidR="00882C7C">
        <w:rPr>
          <w:rFonts w:ascii="Times New Roman" w:eastAsia="Times New Roman" w:hAnsi="Times New Roman" w:cs="Times New Roman"/>
          <w:b/>
          <w:spacing w:val="9"/>
          <w:sz w:val="24"/>
          <w:szCs w:val="20"/>
          <w:lang w:eastAsia="pt-PT"/>
        </w:rPr>
        <w:t xml:space="preserve">, </w:t>
      </w:r>
      <w:r w:rsidR="00882C7C" w:rsidRPr="00882C7C">
        <w:rPr>
          <w:rFonts w:ascii="Times New Roman" w:eastAsia="Times New Roman" w:hAnsi="Times New Roman" w:cs="Times New Roman"/>
          <w:spacing w:val="9"/>
          <w:sz w:val="24"/>
          <w:szCs w:val="20"/>
          <w:lang w:eastAsia="pt-PT"/>
        </w:rPr>
        <w:t>que junto se envia.</w:t>
      </w:r>
    </w:p>
    <w:p w14:paraId="372A9F68" w14:textId="77777777" w:rsidR="00392FE0" w:rsidRPr="001F54B1" w:rsidRDefault="00392FE0" w:rsidP="00B2435B">
      <w:pPr>
        <w:pStyle w:val="Style1"/>
        <w:kinsoku w:val="0"/>
        <w:autoSpaceDE/>
        <w:autoSpaceDN/>
        <w:adjustRightInd/>
        <w:rPr>
          <w:rStyle w:val="CharacterStyle1"/>
          <w:rFonts w:ascii="Times New Roman" w:hAnsi="Times New Roman" w:cs="Times New Roman"/>
          <w:spacing w:val="9"/>
          <w:sz w:val="24"/>
          <w:szCs w:val="24"/>
          <w:lang w:val="pt-PT"/>
        </w:rPr>
      </w:pPr>
    </w:p>
    <w:p w14:paraId="3B3D2DB8" w14:textId="77777777" w:rsidR="00512FAD" w:rsidRPr="00BB74D7" w:rsidRDefault="00512FAD" w:rsidP="00392FE0">
      <w:pPr>
        <w:pStyle w:val="Style2"/>
        <w:kinsoku w:val="0"/>
        <w:autoSpaceDE/>
        <w:autoSpaceDN/>
        <w:spacing w:before="0"/>
        <w:jc w:val="center"/>
        <w:rPr>
          <w:rStyle w:val="CharacterStyle1"/>
          <w:rFonts w:ascii="Times New Roman" w:hAnsi="Times New Roman" w:cs="Times New Roman"/>
          <w:b/>
          <w:spacing w:val="9"/>
          <w:sz w:val="22"/>
          <w:szCs w:val="24"/>
          <w:lang w:val="pt-PT"/>
        </w:rPr>
      </w:pPr>
    </w:p>
    <w:p w14:paraId="7932286D" w14:textId="1D4355BE" w:rsidR="00392FE0" w:rsidRPr="00A55B2A" w:rsidRDefault="00392FE0" w:rsidP="00392FE0">
      <w:pPr>
        <w:pStyle w:val="Style2"/>
        <w:kinsoku w:val="0"/>
        <w:autoSpaceDE/>
        <w:autoSpaceDN/>
        <w:spacing w:before="0"/>
        <w:jc w:val="center"/>
        <w:rPr>
          <w:rStyle w:val="CharacterStyle1"/>
          <w:rFonts w:ascii="Times New Roman" w:hAnsi="Times New Roman" w:cs="Times New Roman"/>
          <w:b/>
          <w:spacing w:val="9"/>
          <w:sz w:val="36"/>
          <w:szCs w:val="24"/>
          <w:lang w:val="pt-PT"/>
        </w:rPr>
      </w:pPr>
      <w:r w:rsidRPr="00A55B2A">
        <w:rPr>
          <w:rStyle w:val="CharacterStyle1"/>
          <w:rFonts w:ascii="Times New Roman" w:hAnsi="Times New Roman" w:cs="Times New Roman"/>
          <w:b/>
          <w:spacing w:val="9"/>
          <w:sz w:val="36"/>
          <w:szCs w:val="24"/>
          <w:lang w:val="pt-PT"/>
        </w:rPr>
        <w:t>Regime de Candidatura</w:t>
      </w:r>
    </w:p>
    <w:p w14:paraId="57D66DBB" w14:textId="4F6914D4" w:rsidR="00392FE0" w:rsidRPr="00817516" w:rsidRDefault="00392FE0" w:rsidP="00B2435B">
      <w:pPr>
        <w:pStyle w:val="Style1"/>
        <w:kinsoku w:val="0"/>
        <w:autoSpaceDE/>
        <w:autoSpaceDN/>
        <w:adjustRightInd/>
        <w:spacing w:before="324"/>
        <w:jc w:val="center"/>
        <w:rPr>
          <w:rStyle w:val="CharacterStyle2"/>
          <w:spacing w:val="6"/>
          <w:sz w:val="24"/>
          <w:szCs w:val="24"/>
          <w:lang w:val="pt-PT"/>
        </w:rPr>
      </w:pPr>
      <w:r>
        <w:rPr>
          <w:rStyle w:val="CharacterStyle2"/>
          <w:spacing w:val="6"/>
          <w:sz w:val="24"/>
          <w:szCs w:val="24"/>
          <w:lang w:val="pt-PT"/>
        </w:rPr>
        <w:t xml:space="preserve"> </w:t>
      </w:r>
    </w:p>
    <w:p w14:paraId="583C94DF" w14:textId="77777777" w:rsidR="00392FE0" w:rsidRPr="005E2C01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z w:val="22"/>
          <w:szCs w:val="22"/>
          <w:lang w:val="pt-PT"/>
        </w:rPr>
      </w:pPr>
    </w:p>
    <w:p w14:paraId="2728051B" w14:textId="0D50E88D" w:rsidR="00392FE0" w:rsidRDefault="00392FE0" w:rsidP="00A65916">
      <w:pPr>
        <w:pStyle w:val="Style1"/>
        <w:numPr>
          <w:ilvl w:val="0"/>
          <w:numId w:val="11"/>
        </w:numPr>
        <w:kinsoku w:val="0"/>
        <w:autoSpaceDE/>
        <w:autoSpaceDN/>
        <w:adjustRightInd/>
        <w:spacing w:after="160" w:line="276" w:lineRule="auto"/>
        <w:ind w:left="714" w:hanging="357"/>
        <w:jc w:val="both"/>
        <w:rPr>
          <w:rStyle w:val="CharacterStyle2"/>
          <w:spacing w:val="8"/>
          <w:sz w:val="24"/>
          <w:szCs w:val="24"/>
          <w:lang w:val="pt-PT"/>
        </w:rPr>
      </w:pPr>
      <w:r w:rsidRPr="00744A7D">
        <w:rPr>
          <w:rStyle w:val="CharacterStyle2"/>
          <w:spacing w:val="13"/>
          <w:sz w:val="24"/>
          <w:szCs w:val="24"/>
          <w:lang w:val="pt-PT"/>
        </w:rPr>
        <w:t xml:space="preserve">No âmbito da Promoção do Sucesso Escolar, é definido o </w:t>
      </w:r>
      <w:r w:rsidRPr="008A08CC">
        <w:rPr>
          <w:rStyle w:val="CharacterStyle2"/>
          <w:b/>
          <w:spacing w:val="13"/>
          <w:sz w:val="24"/>
          <w:szCs w:val="24"/>
          <w:lang w:val="pt-PT"/>
        </w:rPr>
        <w:t xml:space="preserve">regime de </w:t>
      </w:r>
      <w:r w:rsidRPr="008A08CC">
        <w:rPr>
          <w:rStyle w:val="CharacterStyle2"/>
          <w:b/>
          <w:spacing w:val="9"/>
          <w:sz w:val="24"/>
          <w:szCs w:val="24"/>
          <w:lang w:val="pt-PT"/>
        </w:rPr>
        <w:t>candidatura</w:t>
      </w:r>
      <w:r w:rsidRPr="00744A7D">
        <w:rPr>
          <w:rStyle w:val="CharacterStyle2"/>
          <w:spacing w:val="9"/>
          <w:sz w:val="24"/>
          <w:szCs w:val="24"/>
          <w:lang w:val="pt-PT"/>
        </w:rPr>
        <w:t xml:space="preserve"> à apresentação e à implementação de projetos de promoção do </w:t>
      </w:r>
      <w:r w:rsidRPr="00744A7D">
        <w:rPr>
          <w:rStyle w:val="CharacterStyle2"/>
          <w:spacing w:val="8"/>
          <w:sz w:val="24"/>
          <w:szCs w:val="24"/>
          <w:lang w:val="pt-PT"/>
        </w:rPr>
        <w:t>sucesso escolar.</w:t>
      </w:r>
    </w:p>
    <w:p w14:paraId="60692E5F" w14:textId="02AEC877" w:rsidR="00392FE0" w:rsidRDefault="00392FE0" w:rsidP="00A65916">
      <w:pPr>
        <w:pStyle w:val="Style1"/>
        <w:numPr>
          <w:ilvl w:val="0"/>
          <w:numId w:val="11"/>
        </w:numPr>
        <w:kinsoku w:val="0"/>
        <w:autoSpaceDE/>
        <w:autoSpaceDN/>
        <w:adjustRightInd/>
        <w:spacing w:after="160" w:line="276" w:lineRule="auto"/>
        <w:ind w:left="714" w:hanging="357"/>
        <w:jc w:val="both"/>
        <w:rPr>
          <w:rStyle w:val="CharacterStyle2"/>
          <w:spacing w:val="8"/>
          <w:sz w:val="24"/>
          <w:szCs w:val="24"/>
          <w:lang w:val="pt-PT"/>
        </w:rPr>
      </w:pPr>
      <w:r w:rsidRPr="00B2435B">
        <w:rPr>
          <w:rStyle w:val="CharacterStyle2"/>
          <w:spacing w:val="11"/>
          <w:sz w:val="24"/>
          <w:szCs w:val="24"/>
          <w:lang w:val="pt-PT"/>
        </w:rPr>
        <w:t>São destinatári</w:t>
      </w:r>
      <w:r w:rsidR="00B2435B">
        <w:rPr>
          <w:rStyle w:val="CharacterStyle2"/>
          <w:spacing w:val="11"/>
          <w:sz w:val="24"/>
          <w:szCs w:val="24"/>
          <w:lang w:val="pt-PT"/>
        </w:rPr>
        <w:t>a</w:t>
      </w:r>
      <w:r w:rsidRPr="00B2435B">
        <w:rPr>
          <w:rStyle w:val="CharacterStyle2"/>
          <w:spacing w:val="11"/>
          <w:sz w:val="24"/>
          <w:szCs w:val="24"/>
          <w:lang w:val="pt-PT"/>
        </w:rPr>
        <w:t xml:space="preserve">s, todas as </w:t>
      </w:r>
      <w:r w:rsidRPr="00B2435B">
        <w:rPr>
          <w:rStyle w:val="CharacterStyle2"/>
          <w:spacing w:val="8"/>
          <w:sz w:val="24"/>
          <w:szCs w:val="24"/>
          <w:lang w:val="pt-PT"/>
        </w:rPr>
        <w:t>escolas públicas dos 2.º e 3.º ciclos do ensino básico e do ensino secundário.</w:t>
      </w:r>
    </w:p>
    <w:p w14:paraId="16CBA0D8" w14:textId="25BD484F" w:rsidR="00392FE0" w:rsidRPr="00B2435B" w:rsidRDefault="00392FE0" w:rsidP="00A65916">
      <w:pPr>
        <w:pStyle w:val="Style1"/>
        <w:numPr>
          <w:ilvl w:val="0"/>
          <w:numId w:val="11"/>
        </w:numPr>
        <w:kinsoku w:val="0"/>
        <w:autoSpaceDE/>
        <w:autoSpaceDN/>
        <w:adjustRightInd/>
        <w:spacing w:after="160" w:line="276" w:lineRule="auto"/>
        <w:ind w:left="714" w:hanging="357"/>
        <w:jc w:val="both"/>
        <w:rPr>
          <w:rStyle w:val="CharacterStyle2"/>
          <w:spacing w:val="8"/>
          <w:sz w:val="24"/>
          <w:szCs w:val="24"/>
          <w:lang w:val="pt-PT"/>
        </w:rPr>
      </w:pPr>
      <w:r w:rsidRPr="00B2435B">
        <w:rPr>
          <w:rStyle w:val="CharacterStyle2"/>
          <w:spacing w:val="10"/>
          <w:sz w:val="24"/>
          <w:szCs w:val="24"/>
          <w:lang w:val="pt-PT"/>
        </w:rPr>
        <w:t>As escolas que já submeteram</w:t>
      </w:r>
      <w:r w:rsidR="00B2435B" w:rsidRPr="00B2435B">
        <w:rPr>
          <w:rStyle w:val="CharacterStyle2"/>
          <w:spacing w:val="10"/>
          <w:sz w:val="24"/>
          <w:szCs w:val="24"/>
          <w:lang w:val="pt-PT"/>
        </w:rPr>
        <w:t xml:space="preserve"> </w:t>
      </w:r>
      <w:r w:rsidRPr="00B2435B">
        <w:rPr>
          <w:rStyle w:val="CharacterStyle2"/>
          <w:spacing w:val="10"/>
          <w:sz w:val="24"/>
          <w:szCs w:val="24"/>
          <w:lang w:val="pt-PT"/>
        </w:rPr>
        <w:t xml:space="preserve">em anos letivos anteriores </w:t>
      </w:r>
      <w:r w:rsidR="005C4D87" w:rsidRPr="00B2435B">
        <w:rPr>
          <w:rStyle w:val="CharacterStyle2"/>
          <w:spacing w:val="10"/>
          <w:sz w:val="24"/>
          <w:szCs w:val="24"/>
          <w:lang w:val="pt-PT"/>
        </w:rPr>
        <w:t>P</w:t>
      </w:r>
      <w:r w:rsidRPr="00B2435B">
        <w:rPr>
          <w:rStyle w:val="CharacterStyle2"/>
          <w:spacing w:val="10"/>
          <w:sz w:val="24"/>
          <w:szCs w:val="24"/>
          <w:lang w:val="pt-PT"/>
        </w:rPr>
        <w:t xml:space="preserve">rojetos de </w:t>
      </w:r>
      <w:r w:rsidR="005C4D87" w:rsidRPr="00B2435B">
        <w:rPr>
          <w:rStyle w:val="CharacterStyle2"/>
          <w:spacing w:val="10"/>
          <w:sz w:val="24"/>
          <w:szCs w:val="24"/>
          <w:lang w:val="pt-PT"/>
        </w:rPr>
        <w:t>P</w:t>
      </w:r>
      <w:r w:rsidRPr="00B2435B">
        <w:rPr>
          <w:rStyle w:val="CharacterStyle2"/>
          <w:spacing w:val="10"/>
          <w:sz w:val="24"/>
          <w:szCs w:val="24"/>
          <w:lang w:val="pt-PT"/>
        </w:rPr>
        <w:t xml:space="preserve">romoção do </w:t>
      </w:r>
      <w:r w:rsidR="005C4D87" w:rsidRPr="00B2435B">
        <w:rPr>
          <w:rStyle w:val="CharacterStyle2"/>
          <w:spacing w:val="10"/>
          <w:sz w:val="24"/>
          <w:szCs w:val="24"/>
          <w:lang w:val="pt-PT"/>
        </w:rPr>
        <w:t>S</w:t>
      </w:r>
      <w:r w:rsidRPr="00B2435B">
        <w:rPr>
          <w:rStyle w:val="CharacterStyle2"/>
          <w:spacing w:val="10"/>
          <w:sz w:val="24"/>
          <w:szCs w:val="24"/>
          <w:lang w:val="pt-PT"/>
        </w:rPr>
        <w:t xml:space="preserve">ucesso </w:t>
      </w:r>
      <w:r w:rsidR="005C4D87" w:rsidRPr="00B2435B">
        <w:rPr>
          <w:rStyle w:val="CharacterStyle2"/>
          <w:spacing w:val="10"/>
          <w:sz w:val="24"/>
          <w:szCs w:val="24"/>
          <w:lang w:val="pt-PT"/>
        </w:rPr>
        <w:t>E</w:t>
      </w:r>
      <w:r w:rsidRPr="00B2435B">
        <w:rPr>
          <w:rStyle w:val="CharacterStyle2"/>
          <w:spacing w:val="10"/>
          <w:sz w:val="24"/>
          <w:szCs w:val="24"/>
          <w:lang w:val="pt-PT"/>
        </w:rPr>
        <w:t>scolar</w:t>
      </w:r>
      <w:r w:rsidR="005C4D87" w:rsidRPr="00B2435B">
        <w:rPr>
          <w:rStyle w:val="CharacterStyle2"/>
          <w:spacing w:val="10"/>
          <w:sz w:val="24"/>
          <w:szCs w:val="24"/>
          <w:lang w:val="pt-PT"/>
        </w:rPr>
        <w:t xml:space="preserve"> (PPSE)</w:t>
      </w:r>
      <w:r w:rsidR="00B2435B" w:rsidRPr="00B2435B">
        <w:rPr>
          <w:rStyle w:val="CharacterStyle2"/>
          <w:spacing w:val="10"/>
          <w:sz w:val="24"/>
          <w:szCs w:val="24"/>
          <w:lang w:val="pt-PT"/>
        </w:rPr>
        <w:t xml:space="preserve"> -</w:t>
      </w:r>
      <w:r w:rsidR="005C4D87" w:rsidRPr="00B2435B">
        <w:rPr>
          <w:rStyle w:val="CharacterStyle2"/>
          <w:spacing w:val="10"/>
          <w:sz w:val="24"/>
          <w:szCs w:val="24"/>
          <w:lang w:val="pt-PT"/>
        </w:rPr>
        <w:t xml:space="preserve"> de execução plurianual e </w:t>
      </w:r>
      <w:r w:rsidR="00B2435B" w:rsidRPr="00B2435B">
        <w:rPr>
          <w:rStyle w:val="CharacterStyle2"/>
          <w:spacing w:val="10"/>
          <w:sz w:val="24"/>
          <w:szCs w:val="24"/>
          <w:lang w:val="pt-PT"/>
        </w:rPr>
        <w:t xml:space="preserve">aprovados pela </w:t>
      </w:r>
      <w:r w:rsidR="005C4D87" w:rsidRPr="00B2435B">
        <w:rPr>
          <w:rStyle w:val="CharacterStyle2"/>
          <w:spacing w:val="10"/>
          <w:sz w:val="24"/>
          <w:szCs w:val="24"/>
          <w:lang w:val="pt-PT"/>
        </w:rPr>
        <w:t>DRE</w:t>
      </w:r>
      <w:r w:rsidR="00B2435B" w:rsidRPr="00B2435B">
        <w:rPr>
          <w:rStyle w:val="CharacterStyle2"/>
          <w:spacing w:val="10"/>
          <w:sz w:val="24"/>
          <w:szCs w:val="24"/>
          <w:lang w:val="pt-PT"/>
        </w:rPr>
        <w:t xml:space="preserve"> -,</w:t>
      </w:r>
      <w:r w:rsidR="005C4D87" w:rsidRPr="00B2435B">
        <w:rPr>
          <w:rStyle w:val="CharacterStyle2"/>
          <w:spacing w:val="10"/>
          <w:sz w:val="24"/>
          <w:szCs w:val="24"/>
          <w:lang w:val="pt-PT"/>
        </w:rPr>
        <w:t xml:space="preserve"> para efeitos de acompanhamento e avaliação, </w:t>
      </w:r>
      <w:r w:rsidR="005C4D87" w:rsidRPr="00B2435B">
        <w:rPr>
          <w:rStyle w:val="CharacterStyle2"/>
          <w:spacing w:val="10"/>
          <w:sz w:val="24"/>
          <w:szCs w:val="24"/>
          <w:u w:val="single"/>
          <w:lang w:val="pt-PT"/>
        </w:rPr>
        <w:t>devem também submetê-los</w:t>
      </w:r>
      <w:r w:rsidR="00B2435B" w:rsidRPr="00B2435B">
        <w:rPr>
          <w:rStyle w:val="CharacterStyle2"/>
          <w:spacing w:val="10"/>
          <w:sz w:val="24"/>
          <w:szCs w:val="24"/>
          <w:u w:val="single"/>
          <w:lang w:val="pt-PT"/>
        </w:rPr>
        <w:t xml:space="preserve">, através do preenchimento do </w:t>
      </w:r>
      <w:r w:rsidR="00904F3C" w:rsidRPr="00B2435B">
        <w:rPr>
          <w:rStyle w:val="CharacterStyle2"/>
          <w:b/>
          <w:bCs/>
          <w:spacing w:val="10"/>
          <w:sz w:val="24"/>
          <w:szCs w:val="24"/>
          <w:u w:val="single"/>
          <w:lang w:val="pt-PT"/>
        </w:rPr>
        <w:t>ANEXO II</w:t>
      </w:r>
      <w:r w:rsidR="00904F3C" w:rsidRPr="00B2435B">
        <w:rPr>
          <w:rStyle w:val="CharacterStyle2"/>
          <w:spacing w:val="10"/>
          <w:sz w:val="24"/>
          <w:szCs w:val="24"/>
          <w:u w:val="single"/>
          <w:lang w:val="pt-PT"/>
        </w:rPr>
        <w:t>.</w:t>
      </w:r>
    </w:p>
    <w:p w14:paraId="6EF62CDA" w14:textId="154BB55D" w:rsidR="00B2435B" w:rsidRDefault="00B2435B" w:rsidP="00A65916">
      <w:pPr>
        <w:pStyle w:val="Style1"/>
        <w:numPr>
          <w:ilvl w:val="0"/>
          <w:numId w:val="11"/>
        </w:numPr>
        <w:kinsoku w:val="0"/>
        <w:autoSpaceDE/>
        <w:autoSpaceDN/>
        <w:adjustRightInd/>
        <w:spacing w:after="160" w:line="276" w:lineRule="auto"/>
        <w:ind w:left="714" w:hanging="357"/>
        <w:jc w:val="both"/>
        <w:rPr>
          <w:rStyle w:val="CharacterStyle2"/>
          <w:spacing w:val="8"/>
          <w:sz w:val="24"/>
          <w:szCs w:val="24"/>
          <w:lang w:val="pt-PT"/>
        </w:rPr>
      </w:pPr>
      <w:r w:rsidRPr="00B4428E">
        <w:rPr>
          <w:rStyle w:val="CharacterStyle2"/>
          <w:spacing w:val="11"/>
          <w:sz w:val="24"/>
          <w:szCs w:val="24"/>
          <w:lang w:val="pt-PT"/>
        </w:rPr>
        <w:t xml:space="preserve">As candidaturas </w:t>
      </w:r>
      <w:r w:rsidR="00B4428E">
        <w:rPr>
          <w:rStyle w:val="CharacterStyle2"/>
          <w:spacing w:val="11"/>
          <w:sz w:val="24"/>
          <w:szCs w:val="24"/>
          <w:lang w:val="pt-PT"/>
        </w:rPr>
        <w:t xml:space="preserve">são </w:t>
      </w:r>
      <w:r w:rsidRPr="00B4428E">
        <w:rPr>
          <w:rStyle w:val="CharacterStyle2"/>
          <w:spacing w:val="11"/>
          <w:sz w:val="24"/>
          <w:szCs w:val="24"/>
          <w:lang w:val="pt-PT"/>
        </w:rPr>
        <w:t xml:space="preserve">apresentadas à Direção Regional de Educação, </w:t>
      </w:r>
      <w:r w:rsidRPr="00B4428E">
        <w:rPr>
          <w:rStyle w:val="CharacterStyle2"/>
          <w:spacing w:val="8"/>
          <w:sz w:val="24"/>
          <w:szCs w:val="24"/>
          <w:lang w:val="pt-PT"/>
        </w:rPr>
        <w:t xml:space="preserve">através do preenchimento do </w:t>
      </w:r>
      <w:r w:rsidRPr="00B4428E">
        <w:rPr>
          <w:rStyle w:val="CharacterStyle2"/>
          <w:b/>
          <w:spacing w:val="8"/>
          <w:sz w:val="24"/>
          <w:szCs w:val="24"/>
          <w:lang w:val="pt-PT"/>
        </w:rPr>
        <w:t xml:space="preserve">ficheiro – Anexo II - Candidaturas Projetos de Promoção do Sucesso Escolar 2026/2027 – 2.º e 3.º ciclos e ensino secundário </w:t>
      </w:r>
      <w:r w:rsidRPr="00B4428E">
        <w:rPr>
          <w:rStyle w:val="CharacterStyle2"/>
          <w:spacing w:val="8"/>
          <w:sz w:val="24"/>
          <w:szCs w:val="24"/>
          <w:lang w:val="pt-PT"/>
        </w:rPr>
        <w:t>– que deverá ser enviado, para o</w:t>
      </w:r>
      <w:r w:rsidR="00BD2CEF">
        <w:rPr>
          <w:rStyle w:val="CharacterStyle2"/>
          <w:spacing w:val="8"/>
          <w:sz w:val="24"/>
          <w:szCs w:val="24"/>
          <w:lang w:val="pt-PT"/>
        </w:rPr>
        <w:t>s</w:t>
      </w:r>
      <w:r w:rsidRPr="00B4428E">
        <w:rPr>
          <w:rStyle w:val="CharacterStyle2"/>
          <w:spacing w:val="8"/>
          <w:sz w:val="24"/>
          <w:szCs w:val="24"/>
          <w:lang w:val="pt-PT"/>
        </w:rPr>
        <w:t xml:space="preserve"> seguinte</w:t>
      </w:r>
      <w:r w:rsidR="00BD2CEF">
        <w:rPr>
          <w:rStyle w:val="CharacterStyle2"/>
          <w:spacing w:val="8"/>
          <w:sz w:val="24"/>
          <w:szCs w:val="24"/>
          <w:lang w:val="pt-PT"/>
        </w:rPr>
        <w:t>s</w:t>
      </w:r>
      <w:r w:rsidRPr="00B4428E">
        <w:rPr>
          <w:rStyle w:val="CharacterStyle2"/>
          <w:spacing w:val="8"/>
          <w:sz w:val="24"/>
          <w:szCs w:val="24"/>
          <w:lang w:val="pt-PT"/>
        </w:rPr>
        <w:t xml:space="preserve"> endereço</w:t>
      </w:r>
      <w:r w:rsidR="00BD2CEF">
        <w:rPr>
          <w:rStyle w:val="CharacterStyle2"/>
          <w:spacing w:val="8"/>
          <w:sz w:val="24"/>
          <w:szCs w:val="24"/>
          <w:lang w:val="pt-PT"/>
        </w:rPr>
        <w:t>s</w:t>
      </w:r>
      <w:r w:rsidRPr="00B4428E">
        <w:rPr>
          <w:rStyle w:val="CharacterStyle2"/>
          <w:spacing w:val="8"/>
          <w:sz w:val="24"/>
          <w:szCs w:val="24"/>
          <w:lang w:val="pt-PT"/>
        </w:rPr>
        <w:t xml:space="preserve"> eletrónico:</w:t>
      </w:r>
      <w:r w:rsidRPr="00B4428E">
        <w:rPr>
          <w:spacing w:val="8"/>
          <w:sz w:val="24"/>
          <w:szCs w:val="24"/>
          <w:lang w:val="pt-PT"/>
        </w:rPr>
        <w:t xml:space="preserve"> </w:t>
      </w:r>
      <w:hyperlink r:id="rId10" w:history="1">
        <w:r w:rsidR="00BD2CEF" w:rsidRPr="00BC0A20">
          <w:rPr>
            <w:rStyle w:val="Hiperligao"/>
            <w:spacing w:val="8"/>
            <w:sz w:val="24"/>
            <w:szCs w:val="24"/>
            <w:lang w:val="pt-PT"/>
          </w:rPr>
          <w:t>dre@edu.madeira.gov.pt</w:t>
        </w:r>
      </w:hyperlink>
      <w:r w:rsidR="00BD2CEF">
        <w:rPr>
          <w:spacing w:val="8"/>
          <w:sz w:val="24"/>
          <w:szCs w:val="24"/>
          <w:lang w:val="pt-PT"/>
        </w:rPr>
        <w:t xml:space="preserve"> e </w:t>
      </w:r>
      <w:hyperlink r:id="rId11" w:history="1">
        <w:r w:rsidR="00BD2CEF" w:rsidRPr="00B4428E">
          <w:rPr>
            <w:rStyle w:val="Hiperligao"/>
            <w:spacing w:val="8"/>
            <w:sz w:val="24"/>
            <w:szCs w:val="24"/>
            <w:lang w:val="pt-PT"/>
          </w:rPr>
          <w:t>daip.dre@madeira.gov.pt</w:t>
        </w:r>
      </w:hyperlink>
    </w:p>
    <w:p w14:paraId="1BB99CA4" w14:textId="3F8A8447" w:rsidR="00392FE0" w:rsidRPr="00B4428E" w:rsidRDefault="00392FE0" w:rsidP="00A65916">
      <w:pPr>
        <w:pStyle w:val="Style1"/>
        <w:numPr>
          <w:ilvl w:val="0"/>
          <w:numId w:val="11"/>
        </w:numPr>
        <w:kinsoku w:val="0"/>
        <w:autoSpaceDE/>
        <w:autoSpaceDN/>
        <w:adjustRightInd/>
        <w:spacing w:after="160" w:line="276" w:lineRule="auto"/>
        <w:ind w:left="714" w:hanging="357"/>
        <w:jc w:val="both"/>
        <w:rPr>
          <w:rStyle w:val="CharacterStyle2"/>
          <w:spacing w:val="8"/>
          <w:sz w:val="24"/>
          <w:szCs w:val="24"/>
          <w:lang w:val="pt-PT"/>
        </w:rPr>
      </w:pPr>
      <w:r w:rsidRPr="00B4428E">
        <w:rPr>
          <w:rStyle w:val="CharacterStyle2"/>
          <w:spacing w:val="10"/>
          <w:sz w:val="24"/>
          <w:szCs w:val="24"/>
          <w:lang w:val="pt-PT"/>
        </w:rPr>
        <w:t xml:space="preserve">O(s) novo(s) projeto(s) de </w:t>
      </w:r>
      <w:r w:rsidRPr="00B4428E">
        <w:rPr>
          <w:rStyle w:val="CharacterStyle2"/>
          <w:spacing w:val="13"/>
          <w:sz w:val="24"/>
          <w:szCs w:val="24"/>
          <w:lang w:val="pt-PT"/>
        </w:rPr>
        <w:t>promoção do sucesso escolar</w:t>
      </w:r>
      <w:r w:rsidRPr="00B4428E">
        <w:rPr>
          <w:rStyle w:val="CharacterStyle2"/>
          <w:spacing w:val="10"/>
          <w:sz w:val="24"/>
          <w:szCs w:val="24"/>
          <w:lang w:val="pt-PT"/>
        </w:rPr>
        <w:t xml:space="preserve"> são desenhados para o ano letivo </w:t>
      </w:r>
      <w:r w:rsidRPr="00B4428E">
        <w:rPr>
          <w:rStyle w:val="CharacterStyle2"/>
          <w:b/>
          <w:spacing w:val="10"/>
          <w:sz w:val="24"/>
          <w:szCs w:val="24"/>
          <w:lang w:val="pt-PT"/>
        </w:rPr>
        <w:t>202</w:t>
      </w:r>
      <w:r w:rsidR="009C1A70" w:rsidRPr="00B4428E">
        <w:rPr>
          <w:rStyle w:val="CharacterStyle2"/>
          <w:b/>
          <w:spacing w:val="10"/>
          <w:sz w:val="24"/>
          <w:szCs w:val="24"/>
          <w:lang w:val="pt-PT"/>
        </w:rPr>
        <w:t>6</w:t>
      </w:r>
      <w:r w:rsidR="00965D5F" w:rsidRPr="00B4428E">
        <w:rPr>
          <w:rStyle w:val="CharacterStyle2"/>
          <w:b/>
          <w:spacing w:val="10"/>
          <w:sz w:val="24"/>
          <w:szCs w:val="24"/>
          <w:lang w:val="pt-PT"/>
        </w:rPr>
        <w:t>-</w:t>
      </w:r>
      <w:r w:rsidR="00BB74D7">
        <w:rPr>
          <w:rStyle w:val="CharacterStyle2"/>
          <w:b/>
          <w:spacing w:val="10"/>
          <w:sz w:val="24"/>
          <w:szCs w:val="24"/>
          <w:lang w:val="pt-PT"/>
        </w:rPr>
        <w:t>20</w:t>
      </w:r>
      <w:r w:rsidRPr="00B4428E">
        <w:rPr>
          <w:rStyle w:val="CharacterStyle2"/>
          <w:b/>
          <w:spacing w:val="10"/>
          <w:sz w:val="24"/>
          <w:szCs w:val="24"/>
          <w:lang w:val="pt-PT"/>
        </w:rPr>
        <w:t>2</w:t>
      </w:r>
      <w:r w:rsidR="009C1A70" w:rsidRPr="00B4428E">
        <w:rPr>
          <w:rStyle w:val="CharacterStyle2"/>
          <w:b/>
          <w:spacing w:val="10"/>
          <w:sz w:val="24"/>
          <w:szCs w:val="24"/>
          <w:lang w:val="pt-PT"/>
        </w:rPr>
        <w:t>7</w:t>
      </w:r>
      <w:r w:rsidRPr="00B4428E">
        <w:rPr>
          <w:rStyle w:val="CharacterStyle2"/>
          <w:spacing w:val="10"/>
          <w:sz w:val="24"/>
          <w:szCs w:val="24"/>
          <w:lang w:val="pt-PT"/>
        </w:rPr>
        <w:t xml:space="preserve">, ou no caso de execução plurianual, assentes </w:t>
      </w:r>
      <w:r w:rsidRPr="00B4428E">
        <w:rPr>
          <w:rStyle w:val="CharacterStyle2"/>
          <w:spacing w:val="10"/>
          <w:sz w:val="24"/>
          <w:szCs w:val="24"/>
          <w:lang w:val="pt-PT"/>
        </w:rPr>
        <w:lastRenderedPageBreak/>
        <w:t>numa lógica de ciclo, para o período compreendido pelos anos letivos 202</w:t>
      </w:r>
      <w:r w:rsidR="009C1A70" w:rsidRPr="00B4428E">
        <w:rPr>
          <w:rStyle w:val="CharacterStyle2"/>
          <w:spacing w:val="10"/>
          <w:sz w:val="24"/>
          <w:szCs w:val="24"/>
          <w:lang w:val="pt-PT"/>
        </w:rPr>
        <w:t>6</w:t>
      </w:r>
      <w:r w:rsidR="00965D5F" w:rsidRPr="00B4428E">
        <w:rPr>
          <w:rStyle w:val="CharacterStyle2"/>
          <w:spacing w:val="10"/>
          <w:sz w:val="24"/>
          <w:szCs w:val="24"/>
          <w:lang w:val="pt-PT"/>
        </w:rPr>
        <w:t>-</w:t>
      </w:r>
      <w:r w:rsidR="00BB74D7">
        <w:rPr>
          <w:rStyle w:val="CharacterStyle2"/>
          <w:spacing w:val="10"/>
          <w:sz w:val="24"/>
          <w:szCs w:val="24"/>
          <w:lang w:val="pt-PT"/>
        </w:rPr>
        <w:t>20</w:t>
      </w:r>
      <w:r w:rsidRPr="00B4428E">
        <w:rPr>
          <w:rStyle w:val="CharacterStyle2"/>
          <w:spacing w:val="10"/>
          <w:sz w:val="24"/>
          <w:szCs w:val="24"/>
          <w:lang w:val="pt-PT"/>
        </w:rPr>
        <w:t>2</w:t>
      </w:r>
      <w:r w:rsidR="009C1A70" w:rsidRPr="00B4428E">
        <w:rPr>
          <w:rStyle w:val="CharacterStyle2"/>
          <w:spacing w:val="10"/>
          <w:sz w:val="24"/>
          <w:szCs w:val="24"/>
          <w:lang w:val="pt-PT"/>
        </w:rPr>
        <w:t>7</w:t>
      </w:r>
      <w:r w:rsidRPr="00B4428E">
        <w:rPr>
          <w:rStyle w:val="CharacterStyle2"/>
          <w:spacing w:val="10"/>
          <w:sz w:val="24"/>
          <w:szCs w:val="24"/>
          <w:lang w:val="pt-PT"/>
        </w:rPr>
        <w:t>, 202</w:t>
      </w:r>
      <w:r w:rsidR="009C1A70" w:rsidRPr="00B4428E">
        <w:rPr>
          <w:rStyle w:val="CharacterStyle2"/>
          <w:spacing w:val="10"/>
          <w:sz w:val="24"/>
          <w:szCs w:val="24"/>
          <w:lang w:val="pt-PT"/>
        </w:rPr>
        <w:t>7</w:t>
      </w:r>
      <w:r w:rsidR="00965D5F" w:rsidRPr="00B4428E">
        <w:rPr>
          <w:rStyle w:val="CharacterStyle2"/>
          <w:spacing w:val="10"/>
          <w:sz w:val="24"/>
          <w:szCs w:val="24"/>
          <w:lang w:val="pt-PT"/>
        </w:rPr>
        <w:t>-</w:t>
      </w:r>
      <w:r w:rsidR="00BB74D7">
        <w:rPr>
          <w:rStyle w:val="CharacterStyle2"/>
          <w:spacing w:val="10"/>
          <w:sz w:val="24"/>
          <w:szCs w:val="24"/>
          <w:lang w:val="pt-PT"/>
        </w:rPr>
        <w:t>20</w:t>
      </w:r>
      <w:r w:rsidRPr="00B4428E">
        <w:rPr>
          <w:rStyle w:val="CharacterStyle2"/>
          <w:spacing w:val="10"/>
          <w:sz w:val="24"/>
          <w:szCs w:val="24"/>
          <w:lang w:val="pt-PT"/>
        </w:rPr>
        <w:t>2</w:t>
      </w:r>
      <w:r w:rsidR="009C1A70" w:rsidRPr="00B4428E">
        <w:rPr>
          <w:rStyle w:val="CharacterStyle2"/>
          <w:spacing w:val="10"/>
          <w:sz w:val="24"/>
          <w:szCs w:val="24"/>
          <w:lang w:val="pt-PT"/>
        </w:rPr>
        <w:t>8</w:t>
      </w:r>
      <w:r w:rsidRPr="00B4428E">
        <w:rPr>
          <w:rStyle w:val="CharacterStyle2"/>
          <w:spacing w:val="10"/>
          <w:sz w:val="24"/>
          <w:szCs w:val="24"/>
          <w:lang w:val="pt-PT"/>
        </w:rPr>
        <w:t xml:space="preserve"> e 202</w:t>
      </w:r>
      <w:r w:rsidR="009C1A70" w:rsidRPr="00B4428E">
        <w:rPr>
          <w:rStyle w:val="CharacterStyle2"/>
          <w:spacing w:val="10"/>
          <w:sz w:val="24"/>
          <w:szCs w:val="24"/>
          <w:lang w:val="pt-PT"/>
        </w:rPr>
        <w:t>8</w:t>
      </w:r>
      <w:r w:rsidR="00965D5F" w:rsidRPr="00B4428E">
        <w:rPr>
          <w:rStyle w:val="CharacterStyle2"/>
          <w:spacing w:val="10"/>
          <w:sz w:val="24"/>
          <w:szCs w:val="24"/>
          <w:lang w:val="pt-PT"/>
        </w:rPr>
        <w:t>-</w:t>
      </w:r>
      <w:r w:rsidR="00BB74D7">
        <w:rPr>
          <w:rStyle w:val="CharacterStyle2"/>
          <w:spacing w:val="10"/>
          <w:sz w:val="24"/>
          <w:szCs w:val="24"/>
          <w:lang w:val="pt-PT"/>
        </w:rPr>
        <w:t>20</w:t>
      </w:r>
      <w:r w:rsidRPr="00B4428E">
        <w:rPr>
          <w:rStyle w:val="CharacterStyle2"/>
          <w:spacing w:val="10"/>
          <w:sz w:val="24"/>
          <w:szCs w:val="24"/>
          <w:lang w:val="pt-PT"/>
        </w:rPr>
        <w:t>2</w:t>
      </w:r>
      <w:r w:rsidR="009C1A70" w:rsidRPr="00B4428E">
        <w:rPr>
          <w:rStyle w:val="CharacterStyle2"/>
          <w:spacing w:val="10"/>
          <w:sz w:val="24"/>
          <w:szCs w:val="24"/>
          <w:lang w:val="pt-PT"/>
        </w:rPr>
        <w:t>9</w:t>
      </w:r>
      <w:r w:rsidRPr="00B4428E">
        <w:rPr>
          <w:rStyle w:val="CharacterStyle2"/>
          <w:spacing w:val="10"/>
          <w:sz w:val="24"/>
          <w:szCs w:val="24"/>
          <w:lang w:val="pt-PT"/>
        </w:rPr>
        <w:t>.</w:t>
      </w:r>
    </w:p>
    <w:p w14:paraId="672F4D5A" w14:textId="77777777" w:rsidR="00B4428E" w:rsidRPr="00A65916" w:rsidRDefault="00B4428E" w:rsidP="00B4428E">
      <w:pPr>
        <w:pStyle w:val="PargrafodaLista"/>
        <w:rPr>
          <w:rStyle w:val="CharacterStyle2"/>
          <w:spacing w:val="8"/>
          <w:sz w:val="14"/>
          <w:szCs w:val="24"/>
        </w:rPr>
      </w:pPr>
    </w:p>
    <w:p w14:paraId="644F1F9C" w14:textId="41E1BB08" w:rsidR="00392FE0" w:rsidRPr="00B4428E" w:rsidRDefault="00392FE0" w:rsidP="00A65916">
      <w:pPr>
        <w:pStyle w:val="Style1"/>
        <w:numPr>
          <w:ilvl w:val="0"/>
          <w:numId w:val="11"/>
        </w:numPr>
        <w:kinsoku w:val="0"/>
        <w:autoSpaceDE/>
        <w:autoSpaceDN/>
        <w:adjustRightInd/>
        <w:spacing w:line="276" w:lineRule="auto"/>
        <w:jc w:val="both"/>
        <w:rPr>
          <w:rStyle w:val="CharacterStyle2"/>
          <w:spacing w:val="8"/>
          <w:sz w:val="24"/>
          <w:szCs w:val="24"/>
          <w:lang w:val="pt-PT"/>
        </w:rPr>
      </w:pPr>
      <w:r w:rsidRPr="00B4428E">
        <w:rPr>
          <w:rStyle w:val="CharacterStyle2"/>
          <w:spacing w:val="12"/>
          <w:sz w:val="24"/>
          <w:szCs w:val="24"/>
          <w:lang w:val="pt-PT"/>
        </w:rPr>
        <w:t xml:space="preserve">Tendo em conta os propósitos da promoção do sucesso escolar, considera-se que o trabalho a desenvolver deve </w:t>
      </w:r>
      <w:r w:rsidRPr="00B4428E">
        <w:rPr>
          <w:rStyle w:val="CharacterStyle2"/>
          <w:spacing w:val="10"/>
          <w:sz w:val="24"/>
          <w:szCs w:val="24"/>
          <w:lang w:val="pt-PT"/>
        </w:rPr>
        <w:t>privilegiar os anos de início de ciclo e incidir em medidas que promovam a melhoria do trabalho em sala de aula, assentes em dinâmicas de trabalho colaborativo</w:t>
      </w:r>
      <w:r w:rsidR="00C56C5B" w:rsidRPr="00B4428E">
        <w:rPr>
          <w:rStyle w:val="CharacterStyle2"/>
          <w:spacing w:val="10"/>
          <w:sz w:val="24"/>
          <w:szCs w:val="24"/>
          <w:lang w:val="pt-PT"/>
        </w:rPr>
        <w:t xml:space="preserve"> </w:t>
      </w:r>
      <w:r w:rsidRPr="00B4428E">
        <w:rPr>
          <w:rStyle w:val="CharacterStyle2"/>
          <w:spacing w:val="10"/>
          <w:sz w:val="24"/>
          <w:szCs w:val="24"/>
          <w:lang w:val="pt-PT"/>
        </w:rPr>
        <w:t>das diversas equipas pedagógicas</w:t>
      </w:r>
      <w:r w:rsidR="00C56C5B" w:rsidRPr="00B4428E">
        <w:rPr>
          <w:rStyle w:val="CharacterStyle2"/>
          <w:spacing w:val="10"/>
          <w:sz w:val="24"/>
          <w:szCs w:val="24"/>
          <w:lang w:val="pt-PT"/>
        </w:rPr>
        <w:t>.</w:t>
      </w:r>
      <w:r w:rsidRPr="00B4428E">
        <w:rPr>
          <w:rStyle w:val="CharacterStyle2"/>
          <w:spacing w:val="10"/>
          <w:sz w:val="24"/>
          <w:szCs w:val="24"/>
          <w:lang w:val="pt-PT"/>
        </w:rPr>
        <w:t xml:space="preserve"> </w:t>
      </w:r>
    </w:p>
    <w:p w14:paraId="6B53C030" w14:textId="77777777" w:rsidR="00B4428E" w:rsidRDefault="00B4428E" w:rsidP="00B4428E">
      <w:pPr>
        <w:pStyle w:val="PargrafodaLista"/>
        <w:rPr>
          <w:rStyle w:val="CharacterStyle2"/>
          <w:spacing w:val="8"/>
          <w:sz w:val="24"/>
          <w:szCs w:val="24"/>
        </w:rPr>
      </w:pPr>
    </w:p>
    <w:p w14:paraId="27DBDA40" w14:textId="77777777" w:rsidR="00392FE0" w:rsidRPr="00B4428E" w:rsidRDefault="00392FE0" w:rsidP="00BB74D7">
      <w:pPr>
        <w:pStyle w:val="Style1"/>
        <w:numPr>
          <w:ilvl w:val="0"/>
          <w:numId w:val="11"/>
        </w:numPr>
        <w:kinsoku w:val="0"/>
        <w:autoSpaceDE/>
        <w:autoSpaceDN/>
        <w:adjustRightInd/>
        <w:spacing w:after="120"/>
        <w:jc w:val="both"/>
        <w:rPr>
          <w:rStyle w:val="CharacterStyle2"/>
          <w:spacing w:val="8"/>
          <w:sz w:val="24"/>
          <w:szCs w:val="24"/>
          <w:lang w:val="pt-PT"/>
        </w:rPr>
      </w:pPr>
      <w:r w:rsidRPr="00B4428E">
        <w:rPr>
          <w:rStyle w:val="CharacterStyle2"/>
          <w:spacing w:val="11"/>
          <w:sz w:val="24"/>
          <w:szCs w:val="24"/>
          <w:lang w:val="pt-PT"/>
        </w:rPr>
        <w:t>As medidas a implementar devem ser orientadas sobretudo para:</w:t>
      </w:r>
    </w:p>
    <w:p w14:paraId="385098F9" w14:textId="1A797B3C" w:rsidR="00392FE0" w:rsidRPr="006E5C5D" w:rsidRDefault="00392FE0" w:rsidP="00A65916">
      <w:pPr>
        <w:pStyle w:val="Style1"/>
        <w:numPr>
          <w:ilvl w:val="0"/>
          <w:numId w:val="6"/>
        </w:numPr>
        <w:tabs>
          <w:tab w:val="clear" w:pos="288"/>
          <w:tab w:val="num" w:pos="1276"/>
        </w:tabs>
        <w:kinsoku w:val="0"/>
        <w:autoSpaceDE/>
        <w:autoSpaceDN/>
        <w:adjustRightInd/>
        <w:spacing w:after="120" w:line="276" w:lineRule="auto"/>
        <w:ind w:left="1276" w:hanging="283"/>
        <w:jc w:val="both"/>
        <w:rPr>
          <w:rStyle w:val="CharacterStyle2"/>
          <w:spacing w:val="16"/>
          <w:sz w:val="24"/>
          <w:szCs w:val="24"/>
          <w:lang w:val="pt-PT"/>
        </w:rPr>
      </w:pPr>
      <w:bookmarkStart w:id="1" w:name="_Hlk135212854"/>
      <w:r w:rsidRPr="006E5C5D">
        <w:rPr>
          <w:rStyle w:val="CharacterStyle2"/>
          <w:spacing w:val="16"/>
          <w:sz w:val="24"/>
          <w:szCs w:val="24"/>
          <w:lang w:val="pt-PT"/>
        </w:rPr>
        <w:t>O planeamento do ensino e da aprendizagem</w:t>
      </w:r>
      <w:r>
        <w:rPr>
          <w:rStyle w:val="CharacterStyle2"/>
          <w:spacing w:val="16"/>
          <w:sz w:val="24"/>
          <w:szCs w:val="24"/>
          <w:lang w:val="pt-PT"/>
        </w:rPr>
        <w:t xml:space="preserve"> (Perfil dos alunos à Saída da Escolaridade Obrigatória; Aprendizagens Essenciais; Estratégia Nacional e Regional </w:t>
      </w:r>
      <w:r w:rsidR="00477DAD">
        <w:rPr>
          <w:rStyle w:val="CharacterStyle2"/>
          <w:spacing w:val="16"/>
          <w:sz w:val="24"/>
          <w:szCs w:val="24"/>
          <w:lang w:val="pt-PT"/>
        </w:rPr>
        <w:t xml:space="preserve">de Educação </w:t>
      </w:r>
      <w:r>
        <w:rPr>
          <w:rStyle w:val="CharacterStyle2"/>
          <w:spacing w:val="16"/>
          <w:sz w:val="24"/>
          <w:szCs w:val="24"/>
          <w:lang w:val="pt-PT"/>
        </w:rPr>
        <w:t>para a Cidadania)</w:t>
      </w:r>
      <w:r w:rsidRPr="006E5C5D">
        <w:rPr>
          <w:rStyle w:val="CharacterStyle2"/>
          <w:spacing w:val="16"/>
          <w:sz w:val="24"/>
          <w:szCs w:val="24"/>
          <w:lang w:val="pt-PT"/>
        </w:rPr>
        <w:t>;</w:t>
      </w:r>
    </w:p>
    <w:bookmarkEnd w:id="1"/>
    <w:p w14:paraId="07096C7D" w14:textId="77777777" w:rsidR="00392FE0" w:rsidRPr="006E5C5D" w:rsidRDefault="00392FE0" w:rsidP="00A65916">
      <w:pPr>
        <w:pStyle w:val="Style1"/>
        <w:numPr>
          <w:ilvl w:val="0"/>
          <w:numId w:val="6"/>
        </w:numPr>
        <w:tabs>
          <w:tab w:val="clear" w:pos="288"/>
          <w:tab w:val="num" w:pos="1134"/>
          <w:tab w:val="left" w:pos="1276"/>
        </w:tabs>
        <w:kinsoku w:val="0"/>
        <w:autoSpaceDE/>
        <w:autoSpaceDN/>
        <w:adjustRightInd/>
        <w:spacing w:before="36" w:after="120" w:line="276" w:lineRule="auto"/>
        <w:ind w:left="993"/>
        <w:jc w:val="both"/>
        <w:rPr>
          <w:rStyle w:val="CharacterStyle2"/>
          <w:spacing w:val="16"/>
          <w:sz w:val="24"/>
          <w:szCs w:val="24"/>
          <w:lang w:val="pt-PT"/>
        </w:rPr>
      </w:pPr>
      <w:r w:rsidRPr="006E5C5D">
        <w:rPr>
          <w:rStyle w:val="CharacterStyle2"/>
          <w:spacing w:val="16"/>
          <w:sz w:val="24"/>
          <w:szCs w:val="24"/>
          <w:lang w:val="pt-PT"/>
        </w:rPr>
        <w:t>A realização do ensino e da aprendizagem;</w:t>
      </w:r>
    </w:p>
    <w:p w14:paraId="0F93BDB2" w14:textId="77777777" w:rsidR="00392FE0" w:rsidRPr="006E5C5D" w:rsidRDefault="00392FE0" w:rsidP="00A65916">
      <w:pPr>
        <w:pStyle w:val="Style1"/>
        <w:numPr>
          <w:ilvl w:val="0"/>
          <w:numId w:val="6"/>
        </w:numPr>
        <w:tabs>
          <w:tab w:val="clear" w:pos="288"/>
          <w:tab w:val="num" w:pos="1134"/>
          <w:tab w:val="left" w:pos="1276"/>
        </w:tabs>
        <w:kinsoku w:val="0"/>
        <w:autoSpaceDE/>
        <w:autoSpaceDN/>
        <w:adjustRightInd/>
        <w:spacing w:after="120" w:line="276" w:lineRule="auto"/>
        <w:ind w:left="993"/>
        <w:jc w:val="both"/>
        <w:rPr>
          <w:rStyle w:val="CharacterStyle2"/>
          <w:spacing w:val="16"/>
          <w:sz w:val="24"/>
          <w:szCs w:val="24"/>
          <w:lang w:val="pt-PT"/>
        </w:rPr>
      </w:pPr>
      <w:r w:rsidRPr="006E5C5D">
        <w:rPr>
          <w:rStyle w:val="CharacterStyle2"/>
          <w:spacing w:val="16"/>
          <w:sz w:val="24"/>
          <w:szCs w:val="24"/>
          <w:lang w:val="pt-PT"/>
        </w:rPr>
        <w:t xml:space="preserve">A avaliação </w:t>
      </w:r>
      <w:r>
        <w:rPr>
          <w:rStyle w:val="CharacterStyle2"/>
          <w:spacing w:val="16"/>
          <w:sz w:val="24"/>
          <w:szCs w:val="24"/>
          <w:lang w:val="pt-PT"/>
        </w:rPr>
        <w:t>das/</w:t>
      </w:r>
      <w:r w:rsidRPr="006E5C5D">
        <w:rPr>
          <w:rStyle w:val="CharacterStyle2"/>
          <w:spacing w:val="16"/>
          <w:sz w:val="24"/>
          <w:szCs w:val="24"/>
          <w:lang w:val="pt-PT"/>
        </w:rPr>
        <w:t>para as aprendizagens;</w:t>
      </w:r>
    </w:p>
    <w:p w14:paraId="31E117AD" w14:textId="7B351826" w:rsidR="00392FE0" w:rsidRDefault="00392FE0" w:rsidP="00A65916">
      <w:pPr>
        <w:pStyle w:val="Style1"/>
        <w:numPr>
          <w:ilvl w:val="0"/>
          <w:numId w:val="6"/>
        </w:numPr>
        <w:tabs>
          <w:tab w:val="clear" w:pos="288"/>
          <w:tab w:val="num" w:pos="1134"/>
          <w:tab w:val="left" w:pos="1276"/>
        </w:tabs>
        <w:kinsoku w:val="0"/>
        <w:autoSpaceDE/>
        <w:autoSpaceDN/>
        <w:adjustRightInd/>
        <w:spacing w:after="120" w:line="276" w:lineRule="auto"/>
        <w:ind w:left="993"/>
        <w:jc w:val="both"/>
        <w:rPr>
          <w:rStyle w:val="CharacterStyle2"/>
          <w:spacing w:val="30"/>
          <w:sz w:val="24"/>
          <w:szCs w:val="24"/>
          <w:lang w:val="pt-PT"/>
        </w:rPr>
      </w:pPr>
      <w:r w:rsidRPr="00DE004E">
        <w:rPr>
          <w:rStyle w:val="CharacterStyle2"/>
          <w:spacing w:val="30"/>
          <w:sz w:val="24"/>
          <w:szCs w:val="24"/>
          <w:lang w:val="pt-PT"/>
        </w:rPr>
        <w:t>Outra</w:t>
      </w:r>
      <w:r>
        <w:rPr>
          <w:rStyle w:val="CharacterStyle2"/>
          <w:spacing w:val="30"/>
          <w:sz w:val="24"/>
          <w:szCs w:val="24"/>
          <w:lang w:val="pt-PT"/>
        </w:rPr>
        <w:t>s</w:t>
      </w:r>
      <w:r w:rsidRPr="00DE004E">
        <w:rPr>
          <w:rStyle w:val="CharacterStyle2"/>
          <w:spacing w:val="30"/>
          <w:sz w:val="24"/>
          <w:szCs w:val="24"/>
          <w:lang w:val="pt-PT"/>
        </w:rPr>
        <w:t>.</w:t>
      </w:r>
    </w:p>
    <w:p w14:paraId="777FB9BC" w14:textId="77777777" w:rsidR="00B4428E" w:rsidRPr="00A65916" w:rsidRDefault="00B4428E" w:rsidP="00B4428E">
      <w:pPr>
        <w:pStyle w:val="Style1"/>
        <w:tabs>
          <w:tab w:val="left" w:pos="1276"/>
        </w:tabs>
        <w:kinsoku w:val="0"/>
        <w:autoSpaceDE/>
        <w:autoSpaceDN/>
        <w:adjustRightInd/>
        <w:spacing w:line="276" w:lineRule="auto"/>
        <w:jc w:val="both"/>
        <w:rPr>
          <w:rStyle w:val="CharacterStyle2"/>
          <w:spacing w:val="30"/>
          <w:sz w:val="16"/>
          <w:szCs w:val="24"/>
          <w:lang w:val="pt-PT"/>
        </w:rPr>
      </w:pPr>
    </w:p>
    <w:p w14:paraId="235622AA" w14:textId="77777777" w:rsidR="00392FE0" w:rsidRPr="00A65916" w:rsidRDefault="00392FE0" w:rsidP="00392FE0">
      <w:pPr>
        <w:pStyle w:val="Style1"/>
        <w:kinsoku w:val="0"/>
        <w:autoSpaceDE/>
        <w:autoSpaceDN/>
        <w:adjustRightInd/>
        <w:ind w:left="720"/>
        <w:jc w:val="both"/>
        <w:rPr>
          <w:rStyle w:val="CharacterStyle2"/>
          <w:spacing w:val="30"/>
          <w:sz w:val="2"/>
          <w:szCs w:val="22"/>
          <w:lang w:val="pt-PT"/>
        </w:rPr>
      </w:pPr>
    </w:p>
    <w:p w14:paraId="3A7C8CEE" w14:textId="7EFCE2A1" w:rsidR="00392FE0" w:rsidRPr="006E5C5D" w:rsidRDefault="00392FE0" w:rsidP="00BB74D7">
      <w:pPr>
        <w:pStyle w:val="Style1"/>
        <w:numPr>
          <w:ilvl w:val="0"/>
          <w:numId w:val="11"/>
        </w:numPr>
        <w:kinsoku w:val="0"/>
        <w:autoSpaceDE/>
        <w:autoSpaceDN/>
        <w:adjustRightInd/>
        <w:spacing w:after="120" w:line="276" w:lineRule="auto"/>
        <w:jc w:val="both"/>
        <w:rPr>
          <w:rStyle w:val="CharacterStyle2"/>
          <w:spacing w:val="30"/>
          <w:sz w:val="24"/>
          <w:szCs w:val="24"/>
          <w:lang w:val="pt-PT"/>
        </w:rPr>
      </w:pPr>
      <w:r w:rsidRPr="006E5C5D">
        <w:rPr>
          <w:rStyle w:val="CharacterStyle2"/>
          <w:spacing w:val="13"/>
          <w:sz w:val="22"/>
          <w:szCs w:val="22"/>
          <w:lang w:val="pt-PT"/>
        </w:rPr>
        <w:t xml:space="preserve"> </w:t>
      </w:r>
      <w:r w:rsidRPr="006E5C5D">
        <w:rPr>
          <w:rStyle w:val="CharacterStyle2"/>
          <w:spacing w:val="13"/>
          <w:sz w:val="24"/>
          <w:szCs w:val="24"/>
          <w:lang w:val="pt-PT"/>
        </w:rPr>
        <w:t xml:space="preserve">A </w:t>
      </w:r>
      <w:r w:rsidRPr="00C367F0">
        <w:rPr>
          <w:rStyle w:val="CharacterStyle2"/>
          <w:b/>
          <w:spacing w:val="13"/>
          <w:sz w:val="24"/>
          <w:szCs w:val="24"/>
          <w:lang w:val="pt-PT"/>
        </w:rPr>
        <w:t>matriz</w:t>
      </w:r>
      <w:r w:rsidRPr="006E5C5D">
        <w:rPr>
          <w:rStyle w:val="CharacterStyle2"/>
          <w:spacing w:val="13"/>
          <w:sz w:val="24"/>
          <w:szCs w:val="24"/>
          <w:lang w:val="pt-PT"/>
        </w:rPr>
        <w:t xml:space="preserve"> da proposta contempla, </w:t>
      </w:r>
      <w:r w:rsidRPr="006E5C5D">
        <w:rPr>
          <w:rStyle w:val="CharacterStyle2"/>
          <w:b/>
          <w:spacing w:val="13"/>
          <w:sz w:val="24"/>
          <w:szCs w:val="24"/>
          <w:lang w:val="pt-PT"/>
        </w:rPr>
        <w:t>obrigatoriamente</w:t>
      </w:r>
      <w:r w:rsidRPr="006E5C5D">
        <w:rPr>
          <w:rStyle w:val="CharacterStyle2"/>
          <w:spacing w:val="13"/>
          <w:sz w:val="24"/>
          <w:szCs w:val="24"/>
          <w:lang w:val="pt-PT"/>
        </w:rPr>
        <w:t>:</w:t>
      </w:r>
    </w:p>
    <w:p w14:paraId="573750A4" w14:textId="77777777" w:rsidR="00392FE0" w:rsidRPr="006E5C5D" w:rsidRDefault="00392FE0" w:rsidP="00A65916">
      <w:pPr>
        <w:pStyle w:val="Style1"/>
        <w:numPr>
          <w:ilvl w:val="0"/>
          <w:numId w:val="7"/>
        </w:numPr>
        <w:tabs>
          <w:tab w:val="clear" w:pos="288"/>
          <w:tab w:val="num" w:pos="1008"/>
          <w:tab w:val="left" w:pos="1276"/>
        </w:tabs>
        <w:kinsoku w:val="0"/>
        <w:autoSpaceDE/>
        <w:autoSpaceDN/>
        <w:adjustRightInd/>
        <w:spacing w:after="120" w:line="276" w:lineRule="auto"/>
        <w:ind w:hanging="15"/>
        <w:jc w:val="both"/>
        <w:rPr>
          <w:rStyle w:val="CharacterStyle2"/>
          <w:spacing w:val="15"/>
          <w:sz w:val="24"/>
          <w:szCs w:val="24"/>
          <w:lang w:val="pt-PT"/>
        </w:rPr>
      </w:pPr>
      <w:r w:rsidRPr="006E5C5D">
        <w:rPr>
          <w:rStyle w:val="CharacterStyle2"/>
          <w:spacing w:val="15"/>
          <w:sz w:val="24"/>
          <w:szCs w:val="24"/>
          <w:lang w:val="pt-PT"/>
        </w:rPr>
        <w:t>A identificação da escola;</w:t>
      </w:r>
    </w:p>
    <w:p w14:paraId="001D76AE" w14:textId="10033F60" w:rsidR="00392FE0" w:rsidRPr="00C56C5B" w:rsidRDefault="00392FE0" w:rsidP="00A65916">
      <w:pPr>
        <w:pStyle w:val="Style1"/>
        <w:numPr>
          <w:ilvl w:val="0"/>
          <w:numId w:val="7"/>
        </w:numPr>
        <w:tabs>
          <w:tab w:val="clear" w:pos="288"/>
          <w:tab w:val="num" w:pos="1276"/>
        </w:tabs>
        <w:kinsoku w:val="0"/>
        <w:autoSpaceDE/>
        <w:autoSpaceDN/>
        <w:adjustRightInd/>
        <w:spacing w:after="120" w:line="276" w:lineRule="auto"/>
        <w:ind w:left="1276" w:hanging="284"/>
        <w:jc w:val="both"/>
        <w:rPr>
          <w:rStyle w:val="CharacterStyle2"/>
          <w:sz w:val="24"/>
          <w:szCs w:val="24"/>
          <w:lang w:val="pt-PT"/>
        </w:rPr>
      </w:pPr>
      <w:r w:rsidRPr="006E5C5D">
        <w:rPr>
          <w:rStyle w:val="CharacterStyle2"/>
          <w:spacing w:val="11"/>
          <w:sz w:val="24"/>
          <w:szCs w:val="24"/>
          <w:lang w:val="pt-PT"/>
        </w:rPr>
        <w:t xml:space="preserve">O compromisso social da escola, </w:t>
      </w:r>
      <w:r w:rsidR="00C56C5B">
        <w:rPr>
          <w:rStyle w:val="CharacterStyle2"/>
          <w:spacing w:val="11"/>
          <w:sz w:val="24"/>
          <w:szCs w:val="24"/>
          <w:lang w:val="pt-PT"/>
        </w:rPr>
        <w:t xml:space="preserve">histórico (taxas de sucesso, no mínimo, relativamente aos dois anos letivos anteriores) e </w:t>
      </w:r>
      <w:r w:rsidR="00C56C5B">
        <w:rPr>
          <w:rStyle w:val="CharacterStyle2"/>
          <w:spacing w:val="8"/>
          <w:sz w:val="24"/>
          <w:szCs w:val="24"/>
          <w:lang w:val="pt-PT"/>
        </w:rPr>
        <w:t xml:space="preserve">metas de sucesso escolar, que deverão ser </w:t>
      </w:r>
      <w:r w:rsidR="00C56C5B" w:rsidRPr="00C56C5B">
        <w:rPr>
          <w:rStyle w:val="CharacterStyle2"/>
          <w:b/>
          <w:spacing w:val="8"/>
          <w:sz w:val="24"/>
          <w:szCs w:val="24"/>
          <w:lang w:val="pt-PT"/>
        </w:rPr>
        <w:t xml:space="preserve">obrigatoriamente </w:t>
      </w:r>
      <w:r w:rsidR="00C56C5B">
        <w:rPr>
          <w:rStyle w:val="CharacterStyle2"/>
          <w:spacing w:val="8"/>
          <w:sz w:val="24"/>
          <w:szCs w:val="24"/>
          <w:lang w:val="pt-PT"/>
        </w:rPr>
        <w:t>superiores ao histórico do sucesso escolar)</w:t>
      </w:r>
      <w:r w:rsidR="00E93363">
        <w:rPr>
          <w:rStyle w:val="CharacterStyle2"/>
          <w:spacing w:val="8"/>
          <w:sz w:val="24"/>
          <w:szCs w:val="24"/>
          <w:lang w:val="pt-PT"/>
        </w:rPr>
        <w:t>;</w:t>
      </w:r>
    </w:p>
    <w:p w14:paraId="2E34CF38" w14:textId="4B128875" w:rsidR="00C56C5B" w:rsidRPr="006E5C5D" w:rsidRDefault="00C56C5B" w:rsidP="00A65916">
      <w:pPr>
        <w:pStyle w:val="Style1"/>
        <w:numPr>
          <w:ilvl w:val="0"/>
          <w:numId w:val="7"/>
        </w:numPr>
        <w:tabs>
          <w:tab w:val="clear" w:pos="288"/>
          <w:tab w:val="num" w:pos="1276"/>
        </w:tabs>
        <w:kinsoku w:val="0"/>
        <w:autoSpaceDE/>
        <w:autoSpaceDN/>
        <w:adjustRightInd/>
        <w:spacing w:before="36" w:after="120" w:line="276" w:lineRule="auto"/>
        <w:ind w:left="1276" w:hanging="283"/>
        <w:jc w:val="both"/>
        <w:rPr>
          <w:rStyle w:val="CharacterStyle2"/>
          <w:sz w:val="24"/>
          <w:szCs w:val="24"/>
          <w:lang w:val="pt-PT"/>
        </w:rPr>
      </w:pPr>
      <w:r>
        <w:rPr>
          <w:rStyle w:val="CharacterStyle2"/>
          <w:sz w:val="24"/>
          <w:szCs w:val="24"/>
          <w:lang w:val="pt-PT"/>
        </w:rPr>
        <w:t>Identificar as principais fragilidades/dificuldades diagnostica</w:t>
      </w:r>
      <w:r w:rsidR="00E93363">
        <w:rPr>
          <w:rStyle w:val="CharacterStyle2"/>
          <w:sz w:val="24"/>
          <w:szCs w:val="24"/>
          <w:lang w:val="pt-PT"/>
        </w:rPr>
        <w:t>das;</w:t>
      </w:r>
    </w:p>
    <w:p w14:paraId="229B9EA7" w14:textId="77777777" w:rsidR="00E93363" w:rsidRDefault="00E93363" w:rsidP="00A65916">
      <w:pPr>
        <w:pStyle w:val="Style1"/>
        <w:numPr>
          <w:ilvl w:val="0"/>
          <w:numId w:val="7"/>
        </w:numPr>
        <w:tabs>
          <w:tab w:val="clear" w:pos="288"/>
          <w:tab w:val="num" w:pos="1008"/>
          <w:tab w:val="num" w:pos="1276"/>
        </w:tabs>
        <w:kinsoku w:val="0"/>
        <w:autoSpaceDE/>
        <w:autoSpaceDN/>
        <w:adjustRightInd/>
        <w:spacing w:before="36" w:after="120" w:line="276" w:lineRule="auto"/>
        <w:ind w:hanging="15"/>
        <w:jc w:val="both"/>
        <w:rPr>
          <w:rStyle w:val="CharacterStyle2"/>
          <w:spacing w:val="15"/>
          <w:sz w:val="24"/>
          <w:szCs w:val="24"/>
          <w:lang w:val="pt-PT"/>
        </w:rPr>
      </w:pPr>
      <w:r>
        <w:rPr>
          <w:rStyle w:val="CharacterStyle2"/>
          <w:spacing w:val="15"/>
          <w:sz w:val="24"/>
          <w:szCs w:val="24"/>
          <w:lang w:val="pt-PT"/>
        </w:rPr>
        <w:t xml:space="preserve">Identificar as principais </w:t>
      </w:r>
      <w:r w:rsidR="00392FE0" w:rsidRPr="006E5C5D">
        <w:rPr>
          <w:rStyle w:val="CharacterStyle2"/>
          <w:spacing w:val="15"/>
          <w:sz w:val="24"/>
          <w:szCs w:val="24"/>
          <w:lang w:val="pt-PT"/>
        </w:rPr>
        <w:t>medida</w:t>
      </w:r>
      <w:r w:rsidR="00C56C5B">
        <w:rPr>
          <w:rStyle w:val="CharacterStyle2"/>
          <w:spacing w:val="15"/>
          <w:sz w:val="24"/>
          <w:szCs w:val="24"/>
          <w:lang w:val="pt-PT"/>
        </w:rPr>
        <w:t>s/soluções a adotar</w:t>
      </w:r>
      <w:r>
        <w:rPr>
          <w:rStyle w:val="CharacterStyle2"/>
          <w:spacing w:val="15"/>
          <w:sz w:val="24"/>
          <w:szCs w:val="24"/>
          <w:lang w:val="pt-PT"/>
        </w:rPr>
        <w:t>;</w:t>
      </w:r>
    </w:p>
    <w:p w14:paraId="055E8F30" w14:textId="168D0FFE" w:rsidR="00392FE0" w:rsidRDefault="00E93363" w:rsidP="00A65916">
      <w:pPr>
        <w:pStyle w:val="Style1"/>
        <w:numPr>
          <w:ilvl w:val="0"/>
          <w:numId w:val="7"/>
        </w:numPr>
        <w:tabs>
          <w:tab w:val="clear" w:pos="288"/>
          <w:tab w:val="num" w:pos="1008"/>
          <w:tab w:val="num" w:pos="1276"/>
        </w:tabs>
        <w:kinsoku w:val="0"/>
        <w:autoSpaceDE/>
        <w:autoSpaceDN/>
        <w:adjustRightInd/>
        <w:spacing w:before="36" w:after="120" w:line="276" w:lineRule="auto"/>
        <w:ind w:hanging="15"/>
        <w:jc w:val="both"/>
        <w:rPr>
          <w:rStyle w:val="CharacterStyle2"/>
          <w:spacing w:val="15"/>
          <w:sz w:val="24"/>
          <w:szCs w:val="24"/>
          <w:lang w:val="pt-PT"/>
        </w:rPr>
      </w:pPr>
      <w:r>
        <w:rPr>
          <w:rStyle w:val="CharacterStyle2"/>
          <w:spacing w:val="15"/>
          <w:sz w:val="24"/>
          <w:szCs w:val="24"/>
          <w:lang w:val="pt-PT"/>
        </w:rPr>
        <w:t>Anos de escolaridade e turmas/grupos a abranger;</w:t>
      </w:r>
    </w:p>
    <w:p w14:paraId="3CAB328E" w14:textId="2CF940EE" w:rsidR="00E93363" w:rsidRDefault="00E93363" w:rsidP="00A65916">
      <w:pPr>
        <w:pStyle w:val="Style1"/>
        <w:numPr>
          <w:ilvl w:val="0"/>
          <w:numId w:val="7"/>
        </w:numPr>
        <w:tabs>
          <w:tab w:val="clear" w:pos="288"/>
          <w:tab w:val="num" w:pos="1276"/>
        </w:tabs>
        <w:kinsoku w:val="0"/>
        <w:autoSpaceDE/>
        <w:autoSpaceDN/>
        <w:adjustRightInd/>
        <w:spacing w:before="36" w:after="120" w:line="276" w:lineRule="auto"/>
        <w:ind w:left="1276" w:hanging="283"/>
        <w:jc w:val="both"/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</w:pPr>
      <w:r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  <w:t>Coordenador(</w:t>
      </w:r>
      <w:proofErr w:type="spellStart"/>
      <w:r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  <w:t>es</w:t>
      </w:r>
      <w:proofErr w:type="spellEnd"/>
      <w:r w:rsidR="00E16442"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  <w:t>)</w:t>
      </w:r>
      <w:r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  <w:t>,</w:t>
      </w:r>
      <w:r w:rsidR="00E16442"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  <w:t xml:space="preserve"> </w:t>
      </w:r>
      <w:r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  <w:t>equipa(s) de professores e disciplinas envolvidas;</w:t>
      </w:r>
    </w:p>
    <w:p w14:paraId="38CBB57D" w14:textId="59EB8CE6" w:rsidR="00E93363" w:rsidRDefault="00E93363" w:rsidP="00A65916">
      <w:pPr>
        <w:pStyle w:val="Style1"/>
        <w:numPr>
          <w:ilvl w:val="0"/>
          <w:numId w:val="7"/>
        </w:numPr>
        <w:tabs>
          <w:tab w:val="clear" w:pos="288"/>
          <w:tab w:val="num" w:pos="1276"/>
        </w:tabs>
        <w:kinsoku w:val="0"/>
        <w:autoSpaceDE/>
        <w:autoSpaceDN/>
        <w:adjustRightInd/>
        <w:spacing w:before="36" w:after="120" w:line="276" w:lineRule="auto"/>
        <w:ind w:left="1276" w:hanging="283"/>
        <w:jc w:val="both"/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</w:pPr>
      <w:r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  <w:t>Indicadores de monitorização da execução e eficácia das medidas/soluções;</w:t>
      </w:r>
    </w:p>
    <w:p w14:paraId="3469263C" w14:textId="7E6C23E0" w:rsidR="00E93363" w:rsidRDefault="00E93363" w:rsidP="00A65916">
      <w:pPr>
        <w:pStyle w:val="Style1"/>
        <w:numPr>
          <w:ilvl w:val="0"/>
          <w:numId w:val="7"/>
        </w:numPr>
        <w:tabs>
          <w:tab w:val="clear" w:pos="288"/>
          <w:tab w:val="num" w:pos="1276"/>
        </w:tabs>
        <w:kinsoku w:val="0"/>
        <w:autoSpaceDE/>
        <w:autoSpaceDN/>
        <w:adjustRightInd/>
        <w:spacing w:before="36" w:after="120" w:line="276" w:lineRule="auto"/>
        <w:ind w:left="1276" w:hanging="283"/>
        <w:jc w:val="both"/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</w:pPr>
      <w:r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  <w:t>Meios de verificação da execução e eficácia das medidas/soluções;</w:t>
      </w:r>
    </w:p>
    <w:p w14:paraId="1DD0A5DE" w14:textId="61D47196" w:rsidR="00392FE0" w:rsidRPr="00AD5BAD" w:rsidRDefault="00AD5BAD" w:rsidP="00A65916">
      <w:pPr>
        <w:pStyle w:val="Style1"/>
        <w:numPr>
          <w:ilvl w:val="0"/>
          <w:numId w:val="7"/>
        </w:numPr>
        <w:tabs>
          <w:tab w:val="clear" w:pos="288"/>
          <w:tab w:val="num" w:pos="1008"/>
          <w:tab w:val="num" w:pos="1276"/>
        </w:tabs>
        <w:kinsoku w:val="0"/>
        <w:autoSpaceDE/>
        <w:autoSpaceDN/>
        <w:adjustRightInd/>
        <w:spacing w:before="36" w:after="120" w:line="276" w:lineRule="auto"/>
        <w:ind w:hanging="15"/>
        <w:jc w:val="both"/>
        <w:rPr>
          <w:rStyle w:val="CharacterStyle2"/>
          <w:spacing w:val="15"/>
          <w:sz w:val="24"/>
          <w:szCs w:val="24"/>
          <w:lang w:val="pt-PT"/>
        </w:rPr>
      </w:pPr>
      <w:r>
        <w:rPr>
          <w:rStyle w:val="CharacterStyle2"/>
          <w:spacing w:val="11"/>
          <w:sz w:val="24"/>
          <w:szCs w:val="24"/>
          <w:lang w:val="pt-PT"/>
        </w:rPr>
        <w:t>O</w:t>
      </w:r>
      <w:r w:rsidR="00392FE0" w:rsidRPr="00AD5BAD">
        <w:rPr>
          <w:rStyle w:val="CharacterStyle2"/>
          <w:spacing w:val="11"/>
          <w:sz w:val="24"/>
          <w:szCs w:val="24"/>
          <w:lang w:val="pt-PT"/>
        </w:rPr>
        <w:t xml:space="preserve">utros recursos </w:t>
      </w:r>
      <w:r w:rsidR="00392FE0" w:rsidRPr="00AD5BAD">
        <w:rPr>
          <w:rStyle w:val="CharacterStyle2"/>
          <w:spacing w:val="5"/>
          <w:sz w:val="24"/>
          <w:szCs w:val="24"/>
          <w:lang w:val="pt-PT"/>
        </w:rPr>
        <w:t>necessários à consecução d</w:t>
      </w:r>
      <w:r>
        <w:rPr>
          <w:rStyle w:val="CharacterStyle2"/>
          <w:spacing w:val="5"/>
          <w:sz w:val="24"/>
          <w:szCs w:val="24"/>
          <w:lang w:val="pt-PT"/>
        </w:rPr>
        <w:t>as</w:t>
      </w:r>
      <w:r w:rsidR="00392FE0" w:rsidRPr="00AD5BAD">
        <w:rPr>
          <w:rStyle w:val="CharacterStyle2"/>
          <w:spacing w:val="5"/>
          <w:sz w:val="24"/>
          <w:szCs w:val="24"/>
          <w:lang w:val="pt-PT"/>
        </w:rPr>
        <w:t xml:space="preserve"> medida</w:t>
      </w:r>
      <w:r>
        <w:rPr>
          <w:rStyle w:val="CharacterStyle2"/>
          <w:spacing w:val="5"/>
          <w:sz w:val="24"/>
          <w:szCs w:val="24"/>
          <w:lang w:val="pt-PT"/>
        </w:rPr>
        <w:t>s/soluções</w:t>
      </w:r>
      <w:r w:rsidR="00392FE0" w:rsidRPr="00AD5BAD">
        <w:rPr>
          <w:rStyle w:val="CharacterStyle2"/>
          <w:spacing w:val="5"/>
          <w:sz w:val="24"/>
          <w:szCs w:val="24"/>
          <w:lang w:val="pt-PT"/>
        </w:rPr>
        <w:t>;</w:t>
      </w:r>
    </w:p>
    <w:p w14:paraId="5E05E1F7" w14:textId="24E1EE32" w:rsidR="00392FE0" w:rsidRPr="00BB74D7" w:rsidRDefault="00392FE0" w:rsidP="00A65916">
      <w:pPr>
        <w:pStyle w:val="Style1"/>
        <w:numPr>
          <w:ilvl w:val="0"/>
          <w:numId w:val="7"/>
        </w:numPr>
        <w:tabs>
          <w:tab w:val="clear" w:pos="288"/>
          <w:tab w:val="num" w:pos="1008"/>
          <w:tab w:val="num" w:pos="1276"/>
        </w:tabs>
        <w:kinsoku w:val="0"/>
        <w:autoSpaceDE/>
        <w:autoSpaceDN/>
        <w:adjustRightInd/>
        <w:spacing w:before="36" w:after="120" w:line="276" w:lineRule="auto"/>
        <w:ind w:hanging="15"/>
        <w:jc w:val="both"/>
        <w:rPr>
          <w:rStyle w:val="CharacterStyle2"/>
          <w:spacing w:val="15"/>
          <w:sz w:val="24"/>
          <w:szCs w:val="24"/>
          <w:lang w:val="pt-PT"/>
        </w:rPr>
      </w:pPr>
      <w:r w:rsidRPr="00AD5BAD">
        <w:rPr>
          <w:rStyle w:val="CharacterStyle2"/>
          <w:spacing w:val="20"/>
          <w:sz w:val="24"/>
          <w:szCs w:val="24"/>
          <w:lang w:val="pt-PT"/>
        </w:rPr>
        <w:t>Necessidades de formação.</w:t>
      </w:r>
    </w:p>
    <w:p w14:paraId="22BA9FAB" w14:textId="77777777" w:rsidR="00392FE0" w:rsidRDefault="00392FE0" w:rsidP="00392FE0">
      <w:pPr>
        <w:pStyle w:val="Style1"/>
        <w:kinsoku w:val="0"/>
        <w:autoSpaceDE/>
        <w:autoSpaceDN/>
        <w:adjustRightInd/>
        <w:ind w:left="1008"/>
        <w:jc w:val="both"/>
        <w:rPr>
          <w:rStyle w:val="CharacterStyle2"/>
          <w:spacing w:val="20"/>
          <w:sz w:val="24"/>
          <w:szCs w:val="24"/>
          <w:lang w:val="pt-PT"/>
        </w:rPr>
      </w:pPr>
    </w:p>
    <w:p w14:paraId="6B2F9E50" w14:textId="433F9A96" w:rsidR="00392FE0" w:rsidRPr="00B4428E" w:rsidRDefault="00392FE0" w:rsidP="00BB74D7">
      <w:pPr>
        <w:pStyle w:val="Style1"/>
        <w:numPr>
          <w:ilvl w:val="0"/>
          <w:numId w:val="11"/>
        </w:numPr>
        <w:kinsoku w:val="0"/>
        <w:autoSpaceDE/>
        <w:autoSpaceDN/>
        <w:adjustRightInd/>
        <w:jc w:val="center"/>
        <w:rPr>
          <w:rStyle w:val="CharacterStyle2"/>
          <w:b/>
          <w:spacing w:val="6"/>
          <w:sz w:val="24"/>
          <w:szCs w:val="24"/>
          <w:lang w:val="pt-PT"/>
        </w:rPr>
      </w:pPr>
      <w:r w:rsidRPr="00B4428E">
        <w:rPr>
          <w:rStyle w:val="CharacterStyle2"/>
          <w:b/>
          <w:spacing w:val="6"/>
          <w:sz w:val="24"/>
          <w:szCs w:val="24"/>
          <w:lang w:val="pt-PT"/>
        </w:rPr>
        <w:lastRenderedPageBreak/>
        <w:t>Condições a garantir pela Secretaria Regional de Educação, Ciência e Tecnologia</w:t>
      </w:r>
    </w:p>
    <w:p w14:paraId="1CD952DC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6"/>
          <w:sz w:val="24"/>
          <w:szCs w:val="24"/>
          <w:lang w:val="pt-PT"/>
        </w:rPr>
      </w:pPr>
    </w:p>
    <w:p w14:paraId="584C75B2" w14:textId="7670C2D2" w:rsidR="00392FE0" w:rsidRPr="006E5C5D" w:rsidRDefault="00B4428E" w:rsidP="00A65916">
      <w:pPr>
        <w:pStyle w:val="Style3"/>
        <w:kinsoku w:val="0"/>
        <w:autoSpaceDE/>
        <w:autoSpaceDN/>
        <w:spacing w:after="120" w:line="276" w:lineRule="auto"/>
        <w:ind w:left="505" w:right="142" w:hanging="221"/>
        <w:jc w:val="both"/>
        <w:rPr>
          <w:rStyle w:val="CharacterStyle3"/>
          <w:rFonts w:ascii="Times New Roman" w:hAnsi="Times New Roman" w:cs="Times New Roman"/>
          <w:spacing w:val="5"/>
          <w:sz w:val="24"/>
          <w:szCs w:val="24"/>
          <w:lang w:val="pt-PT"/>
        </w:rPr>
      </w:pPr>
      <w:r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  <w:t xml:space="preserve">a) </w:t>
      </w:r>
      <w:r w:rsidR="00392FE0" w:rsidRPr="006E5C5D"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  <w:t>A Secretaria Regional da Educação</w:t>
      </w:r>
      <w:r w:rsidR="00392FE0"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  <w:t>, Ciência e Tecnologia</w:t>
      </w:r>
      <w:r w:rsidR="00392FE0" w:rsidRPr="006E5C5D"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  <w:t xml:space="preserve"> (SRE) dinamiza formação para fazer face às necessidades das escolas</w:t>
      </w:r>
      <w:r w:rsidR="00392FE0" w:rsidRPr="006E5C5D">
        <w:rPr>
          <w:rStyle w:val="CharacterStyle3"/>
          <w:rFonts w:ascii="Times New Roman" w:hAnsi="Times New Roman" w:cs="Times New Roman"/>
          <w:spacing w:val="5"/>
          <w:sz w:val="24"/>
          <w:szCs w:val="24"/>
          <w:lang w:val="pt-PT"/>
        </w:rPr>
        <w:t>.</w:t>
      </w:r>
    </w:p>
    <w:p w14:paraId="084C1B37" w14:textId="5E8F9889" w:rsidR="00392FE0" w:rsidRPr="006E5C5D" w:rsidRDefault="00B4428E" w:rsidP="00A65916">
      <w:pPr>
        <w:pStyle w:val="Style3"/>
        <w:kinsoku w:val="0"/>
        <w:autoSpaceDE/>
        <w:autoSpaceDN/>
        <w:spacing w:after="120" w:line="276" w:lineRule="auto"/>
        <w:ind w:left="505" w:right="142" w:hanging="221"/>
        <w:jc w:val="both"/>
        <w:rPr>
          <w:rStyle w:val="CharacterStyle3"/>
          <w:rFonts w:ascii="Times New Roman" w:hAnsi="Times New Roman" w:cs="Times New Roman"/>
          <w:spacing w:val="4"/>
          <w:sz w:val="24"/>
          <w:szCs w:val="24"/>
          <w:lang w:val="pt-PT"/>
        </w:rPr>
      </w:pPr>
      <w:r>
        <w:rPr>
          <w:rStyle w:val="CharacterStyle3"/>
          <w:rFonts w:ascii="Times New Roman" w:hAnsi="Times New Roman" w:cs="Times New Roman"/>
          <w:spacing w:val="5"/>
          <w:sz w:val="24"/>
          <w:szCs w:val="24"/>
          <w:lang w:val="pt-PT"/>
        </w:rPr>
        <w:t xml:space="preserve">b) </w:t>
      </w:r>
      <w:r w:rsidR="00392FE0" w:rsidRPr="006E5C5D">
        <w:rPr>
          <w:rStyle w:val="CharacterStyle3"/>
          <w:rFonts w:ascii="Times New Roman" w:hAnsi="Times New Roman" w:cs="Times New Roman"/>
          <w:spacing w:val="5"/>
          <w:sz w:val="24"/>
          <w:szCs w:val="24"/>
          <w:lang w:val="pt-PT"/>
        </w:rPr>
        <w:t xml:space="preserve">A SRE, através da Equipa criada pela DRE, acompanha, monitoriza e avalia o desenvolvimento da execução do(s) projeto(s) de cada escola. </w:t>
      </w:r>
    </w:p>
    <w:p w14:paraId="6ABCAF85" w14:textId="38BE2492" w:rsidR="00392FE0" w:rsidRPr="006E5C5D" w:rsidRDefault="00B4428E" w:rsidP="00A65916">
      <w:pPr>
        <w:pStyle w:val="Style3"/>
        <w:kinsoku w:val="0"/>
        <w:autoSpaceDE/>
        <w:autoSpaceDN/>
        <w:spacing w:after="120" w:line="276" w:lineRule="auto"/>
        <w:ind w:left="505" w:right="142" w:hanging="221"/>
        <w:jc w:val="both"/>
        <w:rPr>
          <w:rStyle w:val="CharacterStyle3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CharacterStyle3"/>
          <w:rFonts w:ascii="Times New Roman" w:hAnsi="Times New Roman" w:cs="Times New Roman"/>
          <w:spacing w:val="5"/>
          <w:sz w:val="24"/>
          <w:szCs w:val="24"/>
          <w:lang w:val="pt-PT"/>
        </w:rPr>
        <w:t>c)</w:t>
      </w:r>
      <w:r w:rsidR="00392FE0" w:rsidRPr="006E5C5D">
        <w:rPr>
          <w:rStyle w:val="CharacterStyle3"/>
          <w:rFonts w:ascii="Times New Roman" w:hAnsi="Times New Roman" w:cs="Times New Roman"/>
          <w:spacing w:val="5"/>
          <w:sz w:val="24"/>
          <w:szCs w:val="24"/>
          <w:lang w:val="pt-PT"/>
        </w:rPr>
        <w:t xml:space="preserve"> A SRE disponibiliza os recursos humanos a cada escola, em função do definido na organização do ano </w:t>
      </w:r>
      <w:r w:rsidR="00392FE0" w:rsidRPr="006E5C5D">
        <w:rPr>
          <w:rStyle w:val="CharacterStyle3"/>
          <w:rFonts w:ascii="Times New Roman" w:hAnsi="Times New Roman" w:cs="Times New Roman"/>
          <w:sz w:val="24"/>
          <w:szCs w:val="24"/>
          <w:lang w:val="pt-PT"/>
        </w:rPr>
        <w:t>letivo.</w:t>
      </w:r>
    </w:p>
    <w:p w14:paraId="63A67767" w14:textId="77777777" w:rsidR="00392FE0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z w:val="24"/>
          <w:szCs w:val="24"/>
          <w:lang w:val="pt-PT"/>
        </w:rPr>
      </w:pPr>
    </w:p>
    <w:p w14:paraId="043F8E74" w14:textId="77777777" w:rsidR="00392FE0" w:rsidRPr="00A65916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z w:val="16"/>
          <w:szCs w:val="24"/>
          <w:lang w:val="pt-PT"/>
        </w:rPr>
      </w:pPr>
    </w:p>
    <w:p w14:paraId="1CFE5FD4" w14:textId="5BF04018" w:rsidR="00392FE0" w:rsidRPr="00B4428E" w:rsidRDefault="00392FE0" w:rsidP="00B4428E">
      <w:pPr>
        <w:pStyle w:val="Style1"/>
        <w:numPr>
          <w:ilvl w:val="0"/>
          <w:numId w:val="11"/>
        </w:numPr>
        <w:kinsoku w:val="0"/>
        <w:autoSpaceDE/>
        <w:autoSpaceDN/>
        <w:adjustRightInd/>
        <w:rPr>
          <w:rStyle w:val="CharacterStyle2"/>
          <w:b/>
          <w:spacing w:val="6"/>
          <w:sz w:val="24"/>
          <w:szCs w:val="24"/>
          <w:lang w:val="pt-PT"/>
        </w:rPr>
      </w:pPr>
      <w:r w:rsidRPr="00B4428E">
        <w:rPr>
          <w:rStyle w:val="CharacterStyle2"/>
          <w:b/>
          <w:spacing w:val="6"/>
          <w:sz w:val="24"/>
          <w:szCs w:val="24"/>
          <w:lang w:val="pt-PT"/>
        </w:rPr>
        <w:t>Condições a garantir por cada escola</w:t>
      </w:r>
    </w:p>
    <w:p w14:paraId="65AEFC77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6"/>
          <w:sz w:val="24"/>
          <w:szCs w:val="24"/>
          <w:lang w:val="pt-PT"/>
        </w:rPr>
      </w:pPr>
    </w:p>
    <w:p w14:paraId="051840C5" w14:textId="344FA686" w:rsidR="00392FE0" w:rsidRPr="006E5C5D" w:rsidRDefault="00392FE0" w:rsidP="00A65916">
      <w:pPr>
        <w:pStyle w:val="Style3"/>
        <w:numPr>
          <w:ilvl w:val="0"/>
          <w:numId w:val="2"/>
        </w:numPr>
        <w:kinsoku w:val="0"/>
        <w:autoSpaceDE/>
        <w:autoSpaceDN/>
        <w:spacing w:after="120" w:line="276" w:lineRule="auto"/>
        <w:ind w:left="572" w:right="142" w:hanging="357"/>
        <w:jc w:val="both"/>
        <w:rPr>
          <w:rStyle w:val="CharacterStyle3"/>
          <w:rFonts w:ascii="Times New Roman" w:hAnsi="Times New Roman" w:cs="Times New Roman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3"/>
          <w:sz w:val="24"/>
          <w:szCs w:val="24"/>
          <w:lang w:val="pt-PT"/>
        </w:rPr>
        <w:t xml:space="preserve">Criar condições de participação dos docentes na formação promovida pela DRE ou pela escola, no âmbito da promoção do sucesso escolar, nos termos definidos na legislação </w:t>
      </w:r>
      <w:r w:rsidRPr="006E5C5D">
        <w:rPr>
          <w:rStyle w:val="CharacterStyle3"/>
          <w:rFonts w:ascii="Times New Roman" w:hAnsi="Times New Roman" w:cs="Times New Roman"/>
          <w:sz w:val="24"/>
          <w:szCs w:val="24"/>
          <w:lang w:val="pt-PT"/>
        </w:rPr>
        <w:t>em vigor.</w:t>
      </w:r>
    </w:p>
    <w:p w14:paraId="0E796963" w14:textId="00574C40" w:rsidR="00392FE0" w:rsidRPr="006E5C5D" w:rsidRDefault="00392FE0" w:rsidP="00A65916">
      <w:pPr>
        <w:pStyle w:val="Style3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spacing w:after="120" w:line="276" w:lineRule="auto"/>
        <w:ind w:left="572" w:right="142" w:hanging="357"/>
        <w:jc w:val="both"/>
        <w:rPr>
          <w:rStyle w:val="CharacterStyle3"/>
          <w:rFonts w:ascii="Times New Roman" w:hAnsi="Times New Roman" w:cs="Times New Roman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10"/>
          <w:sz w:val="24"/>
          <w:szCs w:val="24"/>
          <w:lang w:val="pt-PT"/>
        </w:rPr>
        <w:t>Assegurar a aprovação do(s) projeto(</w:t>
      </w:r>
      <w:r w:rsidRPr="00FD5108">
        <w:rPr>
          <w:rStyle w:val="CharacterStyle3"/>
          <w:rFonts w:ascii="Times New Roman" w:hAnsi="Times New Roman" w:cs="Times New Roman"/>
          <w:spacing w:val="10"/>
          <w:sz w:val="24"/>
          <w:szCs w:val="24"/>
          <w:lang w:val="pt-PT"/>
        </w:rPr>
        <w:t xml:space="preserve">s) </w:t>
      </w:r>
      <w:r w:rsidR="00AD5BAD">
        <w:rPr>
          <w:rStyle w:val="CharacterStyle3"/>
          <w:rFonts w:ascii="Times New Roman" w:hAnsi="Times New Roman" w:cs="Times New Roman"/>
          <w:spacing w:val="10"/>
          <w:sz w:val="24"/>
          <w:szCs w:val="24"/>
          <w:lang w:val="pt-PT"/>
        </w:rPr>
        <w:t xml:space="preserve">de promoção do sucesso </w:t>
      </w:r>
      <w:r w:rsidRPr="00FD5108">
        <w:rPr>
          <w:rStyle w:val="CharacterStyle3"/>
          <w:rFonts w:ascii="Times New Roman" w:hAnsi="Times New Roman" w:cs="Times New Roman"/>
          <w:spacing w:val="10"/>
          <w:sz w:val="24"/>
          <w:szCs w:val="24"/>
          <w:lang w:val="pt-PT"/>
        </w:rPr>
        <w:t>pelo conselho pedagógico.</w:t>
      </w:r>
    </w:p>
    <w:p w14:paraId="62CCA7B2" w14:textId="77777777" w:rsidR="00392FE0" w:rsidRPr="006E5C5D" w:rsidRDefault="00392FE0" w:rsidP="00A65916">
      <w:pPr>
        <w:pStyle w:val="Style3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spacing w:after="120" w:line="276" w:lineRule="auto"/>
        <w:ind w:left="572" w:right="142" w:hanging="357"/>
        <w:jc w:val="both"/>
        <w:rPr>
          <w:rStyle w:val="CharacterStyle3"/>
          <w:rFonts w:ascii="Times New Roman" w:hAnsi="Times New Roman" w:cs="Times New Roman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6"/>
          <w:sz w:val="24"/>
          <w:szCs w:val="24"/>
          <w:lang w:val="pt-PT"/>
        </w:rPr>
        <w:t xml:space="preserve">Promover a apresentação/divulgação do(s) projeto(s) junto dos encarregados de educação e da </w:t>
      </w:r>
      <w:r w:rsidRPr="006E5C5D">
        <w:rPr>
          <w:rStyle w:val="CharacterStyle3"/>
          <w:rFonts w:ascii="Times New Roman" w:hAnsi="Times New Roman" w:cs="Times New Roman"/>
          <w:sz w:val="24"/>
          <w:szCs w:val="24"/>
          <w:lang w:val="pt-PT"/>
        </w:rPr>
        <w:t>comunidade educativa.</w:t>
      </w:r>
    </w:p>
    <w:p w14:paraId="604A425C" w14:textId="77777777" w:rsidR="00392FE0" w:rsidRPr="006E5C5D" w:rsidRDefault="00392FE0" w:rsidP="00A65916">
      <w:pPr>
        <w:pStyle w:val="Style3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spacing w:after="120" w:line="276" w:lineRule="auto"/>
        <w:ind w:left="572" w:right="142" w:hanging="357"/>
        <w:jc w:val="both"/>
        <w:rPr>
          <w:rStyle w:val="CharacterStyle3"/>
          <w:rFonts w:ascii="Times New Roman" w:hAnsi="Times New Roman" w:cs="Times New Roman"/>
          <w:spacing w:val="4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8"/>
          <w:sz w:val="24"/>
          <w:szCs w:val="24"/>
          <w:lang w:val="pt-PT"/>
        </w:rPr>
        <w:t xml:space="preserve">Prever, em sede da distribuição de serviço, as dinâmicas organizacionais necessárias à </w:t>
      </w:r>
      <w:r w:rsidRPr="006E5C5D">
        <w:rPr>
          <w:rStyle w:val="CharacterStyle3"/>
          <w:rFonts w:ascii="Times New Roman" w:hAnsi="Times New Roman" w:cs="Times New Roman"/>
          <w:spacing w:val="4"/>
          <w:sz w:val="24"/>
          <w:szCs w:val="24"/>
          <w:lang w:val="pt-PT"/>
        </w:rPr>
        <w:t>prossecução do(s) projetos(s) elaborado(s).</w:t>
      </w:r>
    </w:p>
    <w:p w14:paraId="1BE0B670" w14:textId="77777777" w:rsidR="00392FE0" w:rsidRPr="006E5C5D" w:rsidRDefault="00392FE0" w:rsidP="00A65916">
      <w:pPr>
        <w:pStyle w:val="Style3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spacing w:after="120" w:line="276" w:lineRule="auto"/>
        <w:ind w:left="572" w:right="142" w:hanging="357"/>
        <w:jc w:val="both"/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5"/>
          <w:sz w:val="24"/>
          <w:szCs w:val="24"/>
          <w:lang w:val="pt-PT"/>
        </w:rPr>
        <w:t xml:space="preserve">Assegurar uma gestão de recursos adequada e eficiente em prol da implementação do(s) projeto(s) de promoção do sucesso escolar </w:t>
      </w:r>
      <w:r w:rsidRPr="006E5C5D"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  <w:t>e, consequentemente, da efetiva melhoria das aprendizagens.</w:t>
      </w:r>
    </w:p>
    <w:p w14:paraId="16C3B990" w14:textId="77777777" w:rsidR="00392FE0" w:rsidRPr="006E5C5D" w:rsidRDefault="00392FE0" w:rsidP="00A65916">
      <w:pPr>
        <w:pStyle w:val="Style3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spacing w:after="120" w:line="276" w:lineRule="auto"/>
        <w:ind w:left="572" w:right="142" w:hanging="357"/>
        <w:jc w:val="both"/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  <w:t>Indicar entre 1 a 3 professores responsáveis pela coordenação do(s) projeto(s).</w:t>
      </w:r>
    </w:p>
    <w:p w14:paraId="6DB278BD" w14:textId="77777777" w:rsidR="00392FE0" w:rsidRPr="00715E92" w:rsidRDefault="00392FE0" w:rsidP="00A65916">
      <w:pPr>
        <w:pStyle w:val="Style3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spacing w:after="120" w:line="276" w:lineRule="auto"/>
        <w:ind w:left="572" w:right="142" w:hanging="357"/>
        <w:jc w:val="both"/>
        <w:rPr>
          <w:rStyle w:val="CharacterStyle2"/>
          <w:rFonts w:ascii="Times New Roman" w:hAnsi="Times New Roman" w:cs="Times New Roman"/>
          <w:spacing w:val="7"/>
          <w:sz w:val="24"/>
          <w:szCs w:val="24"/>
          <w:lang w:val="pt-PT"/>
        </w:rPr>
      </w:pPr>
      <w:r w:rsidRPr="001A7E59"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 xml:space="preserve">Enviar à DRE, </w:t>
      </w:r>
      <w:r w:rsidRPr="00A55B2A"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>trimestralmente ou semestralmente,</w:t>
      </w:r>
      <w:r w:rsidRPr="001A7E59"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 xml:space="preserve"> os resultados das avaliações sumativas periódicas dos alunos / da(s) turma(s) envolvidos e, anualmente, um relatório-síntese da</w:t>
      </w:r>
      <w:r w:rsidRPr="00715E92"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 xml:space="preserve"> avaliação </w:t>
      </w:r>
      <w:r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 xml:space="preserve">global </w:t>
      </w:r>
      <w:r w:rsidRPr="00715E92"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>do(s) projeto(s).</w:t>
      </w:r>
    </w:p>
    <w:p w14:paraId="72CEEA09" w14:textId="77777777" w:rsidR="00392FE0" w:rsidRPr="009C1A70" w:rsidRDefault="00392FE0" w:rsidP="009C1A70">
      <w:pPr>
        <w:pStyle w:val="Style1"/>
        <w:kinsoku w:val="0"/>
        <w:autoSpaceDE/>
        <w:autoSpaceDN/>
        <w:adjustRightInd/>
        <w:spacing w:line="276" w:lineRule="auto"/>
        <w:jc w:val="both"/>
        <w:rPr>
          <w:rStyle w:val="CharacterStyle2"/>
          <w:sz w:val="16"/>
          <w:szCs w:val="24"/>
          <w:lang w:val="pt-PT"/>
        </w:rPr>
      </w:pPr>
    </w:p>
    <w:p w14:paraId="0C8C90AD" w14:textId="77777777" w:rsidR="00392FE0" w:rsidRPr="009C1A70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z w:val="12"/>
          <w:szCs w:val="22"/>
          <w:lang w:val="pt-PT"/>
        </w:rPr>
      </w:pPr>
    </w:p>
    <w:p w14:paraId="41831FD6" w14:textId="69E7FD4E" w:rsidR="00392FE0" w:rsidRPr="00B4428E" w:rsidRDefault="00B4428E" w:rsidP="00B4428E">
      <w:pPr>
        <w:pStyle w:val="Style1"/>
        <w:numPr>
          <w:ilvl w:val="0"/>
          <w:numId w:val="11"/>
        </w:numPr>
        <w:kinsoku w:val="0"/>
        <w:autoSpaceDE/>
        <w:autoSpaceDN/>
        <w:adjustRightInd/>
        <w:jc w:val="both"/>
        <w:rPr>
          <w:rStyle w:val="CharacterStyle2"/>
          <w:sz w:val="24"/>
          <w:szCs w:val="24"/>
          <w:lang w:val="pt-PT"/>
        </w:rPr>
      </w:pPr>
      <w:r>
        <w:rPr>
          <w:rStyle w:val="CharacterStyle2"/>
          <w:b/>
          <w:sz w:val="24"/>
          <w:szCs w:val="24"/>
          <w:lang w:val="pt-PT"/>
        </w:rPr>
        <w:t>Prazos</w:t>
      </w:r>
    </w:p>
    <w:p w14:paraId="03ED7D85" w14:textId="77777777" w:rsidR="00B4428E" w:rsidRPr="006E5C5D" w:rsidRDefault="00B4428E" w:rsidP="00B4428E">
      <w:pPr>
        <w:pStyle w:val="Style1"/>
        <w:kinsoku w:val="0"/>
        <w:autoSpaceDE/>
        <w:autoSpaceDN/>
        <w:adjustRightInd/>
        <w:ind w:left="720"/>
        <w:jc w:val="both"/>
        <w:rPr>
          <w:rStyle w:val="CharacterStyle2"/>
          <w:sz w:val="24"/>
          <w:szCs w:val="24"/>
          <w:lang w:val="pt-PT"/>
        </w:rPr>
      </w:pPr>
    </w:p>
    <w:p w14:paraId="5E691D7F" w14:textId="63B540BC" w:rsidR="00392FE0" w:rsidRPr="00FB4A56" w:rsidRDefault="00392FE0" w:rsidP="00B4428E">
      <w:pPr>
        <w:pStyle w:val="Style1"/>
        <w:numPr>
          <w:ilvl w:val="0"/>
          <w:numId w:val="12"/>
        </w:numPr>
        <w:kinsoku w:val="0"/>
        <w:autoSpaceDE/>
        <w:autoSpaceDN/>
        <w:adjustRightInd/>
        <w:spacing w:line="276" w:lineRule="auto"/>
        <w:ind w:right="216"/>
        <w:jc w:val="both"/>
        <w:rPr>
          <w:rStyle w:val="CharacterStyle2"/>
          <w:spacing w:val="6"/>
          <w:sz w:val="24"/>
          <w:szCs w:val="24"/>
          <w:lang w:val="pt-PT"/>
        </w:rPr>
      </w:pPr>
      <w:bookmarkStart w:id="2" w:name="_Hlk516741569"/>
      <w:r w:rsidRPr="006E5C5D">
        <w:rPr>
          <w:rStyle w:val="CharacterStyle2"/>
          <w:spacing w:val="2"/>
          <w:sz w:val="24"/>
          <w:szCs w:val="24"/>
          <w:lang w:val="pt-PT"/>
        </w:rPr>
        <w:t xml:space="preserve">A apresentação da(s) proposta(s) de cada escola, junto da Direção Regional de Educação, deverá ser efetuada durante um período </w:t>
      </w:r>
      <w:r w:rsidRPr="006E5C5D">
        <w:rPr>
          <w:rStyle w:val="CharacterStyle2"/>
          <w:spacing w:val="6"/>
          <w:sz w:val="24"/>
          <w:szCs w:val="24"/>
          <w:lang w:val="pt-PT"/>
        </w:rPr>
        <w:t xml:space="preserve">que </w:t>
      </w:r>
      <w:r w:rsidRPr="00484596">
        <w:rPr>
          <w:rStyle w:val="CharacterStyle2"/>
          <w:spacing w:val="6"/>
          <w:sz w:val="24"/>
          <w:szCs w:val="24"/>
          <w:lang w:val="pt-PT"/>
        </w:rPr>
        <w:t xml:space="preserve">se estende </w:t>
      </w:r>
      <w:r w:rsidRPr="000B1100">
        <w:rPr>
          <w:rStyle w:val="CharacterStyle2"/>
          <w:b/>
          <w:spacing w:val="6"/>
          <w:sz w:val="24"/>
          <w:szCs w:val="24"/>
          <w:lang w:val="pt-PT"/>
        </w:rPr>
        <w:t xml:space="preserve">até ao dia </w:t>
      </w:r>
      <w:r w:rsidR="009C1A70">
        <w:rPr>
          <w:rStyle w:val="CharacterStyle2"/>
          <w:b/>
          <w:spacing w:val="11"/>
          <w:sz w:val="24"/>
          <w:szCs w:val="24"/>
          <w:u w:val="single"/>
          <w:lang w:val="pt-PT"/>
        </w:rPr>
        <w:t>1</w:t>
      </w:r>
      <w:r w:rsidR="002F632E">
        <w:rPr>
          <w:rStyle w:val="CharacterStyle2"/>
          <w:b/>
          <w:spacing w:val="11"/>
          <w:sz w:val="24"/>
          <w:szCs w:val="24"/>
          <w:u w:val="single"/>
          <w:lang w:val="pt-PT"/>
        </w:rPr>
        <w:t>4</w:t>
      </w:r>
      <w:r w:rsidRPr="000B1100">
        <w:rPr>
          <w:rStyle w:val="CharacterStyle2"/>
          <w:b/>
          <w:spacing w:val="11"/>
          <w:sz w:val="24"/>
          <w:szCs w:val="24"/>
          <w:u w:val="single"/>
          <w:lang w:val="pt-PT"/>
        </w:rPr>
        <w:t xml:space="preserve"> de ju</w:t>
      </w:r>
      <w:r w:rsidR="002F632E">
        <w:rPr>
          <w:rStyle w:val="CharacterStyle2"/>
          <w:b/>
          <w:spacing w:val="11"/>
          <w:sz w:val="24"/>
          <w:szCs w:val="24"/>
          <w:u w:val="single"/>
          <w:lang w:val="pt-PT"/>
        </w:rPr>
        <w:t>l</w:t>
      </w:r>
      <w:r w:rsidRPr="000B1100">
        <w:rPr>
          <w:rStyle w:val="CharacterStyle2"/>
          <w:b/>
          <w:spacing w:val="11"/>
          <w:sz w:val="24"/>
          <w:szCs w:val="24"/>
          <w:u w:val="single"/>
          <w:lang w:val="pt-PT"/>
        </w:rPr>
        <w:t>ho</w:t>
      </w:r>
      <w:r w:rsidRPr="000B1100">
        <w:rPr>
          <w:rStyle w:val="CharacterStyle2"/>
          <w:b/>
          <w:spacing w:val="11"/>
          <w:sz w:val="24"/>
          <w:szCs w:val="24"/>
          <w:lang w:val="pt-PT"/>
        </w:rPr>
        <w:t xml:space="preserve"> </w:t>
      </w:r>
      <w:r w:rsidRPr="000B1100">
        <w:rPr>
          <w:rStyle w:val="CharacterStyle2"/>
          <w:b/>
          <w:spacing w:val="6"/>
          <w:sz w:val="24"/>
          <w:szCs w:val="24"/>
          <w:lang w:val="pt-PT"/>
        </w:rPr>
        <w:t>de 202</w:t>
      </w:r>
      <w:r w:rsidR="009C1A70">
        <w:rPr>
          <w:rStyle w:val="CharacterStyle2"/>
          <w:b/>
          <w:spacing w:val="6"/>
          <w:sz w:val="24"/>
          <w:szCs w:val="24"/>
          <w:lang w:val="pt-PT"/>
        </w:rPr>
        <w:t>6</w:t>
      </w:r>
      <w:r w:rsidRPr="000B1100">
        <w:rPr>
          <w:rStyle w:val="CharacterStyle2"/>
          <w:b/>
          <w:spacing w:val="6"/>
          <w:sz w:val="24"/>
          <w:szCs w:val="24"/>
          <w:lang w:val="pt-PT"/>
        </w:rPr>
        <w:t>.</w:t>
      </w:r>
    </w:p>
    <w:p w14:paraId="6B9F8464" w14:textId="77777777" w:rsidR="00FB4A56" w:rsidRPr="000B1100" w:rsidRDefault="00FB4A56" w:rsidP="00FB4A56">
      <w:pPr>
        <w:pStyle w:val="Style1"/>
        <w:kinsoku w:val="0"/>
        <w:autoSpaceDE/>
        <w:autoSpaceDN/>
        <w:adjustRightInd/>
        <w:spacing w:line="276" w:lineRule="auto"/>
        <w:ind w:left="576" w:right="216"/>
        <w:jc w:val="both"/>
        <w:rPr>
          <w:rStyle w:val="CharacterStyle2"/>
          <w:spacing w:val="6"/>
          <w:sz w:val="24"/>
          <w:szCs w:val="24"/>
          <w:lang w:val="pt-PT"/>
        </w:rPr>
      </w:pPr>
    </w:p>
    <w:p w14:paraId="019D794B" w14:textId="1F4EAB43" w:rsidR="00392FE0" w:rsidRDefault="00392FE0" w:rsidP="00B4428E">
      <w:pPr>
        <w:pStyle w:val="Style1"/>
        <w:numPr>
          <w:ilvl w:val="0"/>
          <w:numId w:val="12"/>
        </w:numPr>
        <w:kinsoku w:val="0"/>
        <w:autoSpaceDE/>
        <w:autoSpaceDN/>
        <w:adjustRightInd/>
        <w:spacing w:line="276" w:lineRule="auto"/>
        <w:ind w:right="216"/>
        <w:jc w:val="both"/>
        <w:rPr>
          <w:rStyle w:val="CharacterStyle2"/>
          <w:spacing w:val="7"/>
          <w:sz w:val="24"/>
          <w:szCs w:val="24"/>
          <w:lang w:val="pt-PT"/>
        </w:rPr>
      </w:pPr>
      <w:r w:rsidRPr="006E5C5D">
        <w:rPr>
          <w:rStyle w:val="CharacterStyle2"/>
          <w:spacing w:val="5"/>
          <w:sz w:val="24"/>
          <w:szCs w:val="24"/>
          <w:lang w:val="pt-PT"/>
        </w:rPr>
        <w:t>A formação</w:t>
      </w:r>
      <w:bookmarkStart w:id="3" w:name="_GoBack"/>
      <w:bookmarkEnd w:id="3"/>
      <w:r w:rsidRPr="006E5C5D">
        <w:rPr>
          <w:rStyle w:val="CharacterStyle2"/>
          <w:spacing w:val="5"/>
          <w:sz w:val="24"/>
          <w:szCs w:val="24"/>
          <w:lang w:val="pt-PT"/>
        </w:rPr>
        <w:t xml:space="preserve"> contínua de apoio ao desenvolvimento dos projetos de promoção do sucesso escolar decorre ao </w:t>
      </w:r>
      <w:r w:rsidRPr="006E5C5D">
        <w:rPr>
          <w:rStyle w:val="CharacterStyle2"/>
          <w:spacing w:val="2"/>
          <w:sz w:val="24"/>
          <w:szCs w:val="24"/>
          <w:lang w:val="pt-PT"/>
        </w:rPr>
        <w:t xml:space="preserve">longo dos anos letivos </w:t>
      </w:r>
      <w:r w:rsidRPr="004B5128">
        <w:rPr>
          <w:rStyle w:val="CharacterStyle2"/>
          <w:spacing w:val="2"/>
          <w:sz w:val="24"/>
          <w:szCs w:val="24"/>
          <w:lang w:val="pt-PT"/>
        </w:rPr>
        <w:t>de 202</w:t>
      </w:r>
      <w:r w:rsidR="00FD42FF">
        <w:rPr>
          <w:rStyle w:val="CharacterStyle2"/>
          <w:spacing w:val="2"/>
          <w:sz w:val="24"/>
          <w:szCs w:val="24"/>
          <w:lang w:val="pt-PT"/>
        </w:rPr>
        <w:t>6</w:t>
      </w:r>
      <w:r w:rsidR="00251BBF" w:rsidRPr="004B5128">
        <w:rPr>
          <w:rStyle w:val="CharacterStyle2"/>
          <w:spacing w:val="2"/>
          <w:sz w:val="24"/>
          <w:szCs w:val="24"/>
          <w:lang w:val="pt-PT"/>
        </w:rPr>
        <w:t>-</w:t>
      </w:r>
      <w:r w:rsidR="00B4428E">
        <w:rPr>
          <w:rStyle w:val="CharacterStyle2"/>
          <w:spacing w:val="2"/>
          <w:sz w:val="24"/>
          <w:szCs w:val="24"/>
          <w:lang w:val="pt-PT"/>
        </w:rPr>
        <w:t>20</w:t>
      </w:r>
      <w:r w:rsidRPr="004B5128">
        <w:rPr>
          <w:rStyle w:val="CharacterStyle2"/>
          <w:spacing w:val="2"/>
          <w:sz w:val="24"/>
          <w:szCs w:val="24"/>
          <w:lang w:val="pt-PT"/>
        </w:rPr>
        <w:t>2</w:t>
      </w:r>
      <w:r w:rsidR="00FD42FF">
        <w:rPr>
          <w:rStyle w:val="CharacterStyle2"/>
          <w:spacing w:val="2"/>
          <w:sz w:val="24"/>
          <w:szCs w:val="24"/>
          <w:lang w:val="pt-PT"/>
        </w:rPr>
        <w:t>7</w:t>
      </w:r>
      <w:r w:rsidR="00251BBF" w:rsidRPr="004B5128">
        <w:rPr>
          <w:rStyle w:val="CharacterStyle2"/>
          <w:spacing w:val="2"/>
          <w:sz w:val="24"/>
          <w:szCs w:val="24"/>
          <w:lang w:val="pt-PT"/>
        </w:rPr>
        <w:t>, 202</w:t>
      </w:r>
      <w:r w:rsidR="00FD42FF">
        <w:rPr>
          <w:rStyle w:val="CharacterStyle2"/>
          <w:spacing w:val="2"/>
          <w:sz w:val="24"/>
          <w:szCs w:val="24"/>
          <w:lang w:val="pt-PT"/>
        </w:rPr>
        <w:t>7</w:t>
      </w:r>
      <w:r w:rsidR="00251BBF" w:rsidRPr="004B5128">
        <w:rPr>
          <w:rStyle w:val="CharacterStyle2"/>
          <w:spacing w:val="2"/>
          <w:sz w:val="24"/>
          <w:szCs w:val="24"/>
          <w:lang w:val="pt-PT"/>
        </w:rPr>
        <w:t>-202</w:t>
      </w:r>
      <w:r w:rsidR="00FD42FF">
        <w:rPr>
          <w:rStyle w:val="CharacterStyle2"/>
          <w:spacing w:val="2"/>
          <w:sz w:val="24"/>
          <w:szCs w:val="24"/>
          <w:lang w:val="pt-PT"/>
        </w:rPr>
        <w:t>8</w:t>
      </w:r>
      <w:r w:rsidR="00251BBF" w:rsidRPr="004B5128">
        <w:rPr>
          <w:rStyle w:val="CharacterStyle2"/>
          <w:spacing w:val="2"/>
          <w:sz w:val="24"/>
          <w:szCs w:val="24"/>
          <w:lang w:val="pt-PT"/>
        </w:rPr>
        <w:t xml:space="preserve"> </w:t>
      </w:r>
      <w:r w:rsidR="00251BBF" w:rsidRPr="004B5128">
        <w:rPr>
          <w:rStyle w:val="CharacterStyle2"/>
          <w:spacing w:val="2"/>
          <w:sz w:val="24"/>
          <w:szCs w:val="24"/>
          <w:lang w:val="pt-PT"/>
        </w:rPr>
        <w:lastRenderedPageBreak/>
        <w:t xml:space="preserve">e </w:t>
      </w:r>
      <w:r w:rsidRPr="004B5128">
        <w:rPr>
          <w:rStyle w:val="CharacterStyle2"/>
          <w:spacing w:val="2"/>
          <w:sz w:val="24"/>
          <w:szCs w:val="24"/>
          <w:lang w:val="pt-PT"/>
        </w:rPr>
        <w:t>202</w:t>
      </w:r>
      <w:r w:rsidR="00FD42FF">
        <w:rPr>
          <w:rStyle w:val="CharacterStyle2"/>
          <w:spacing w:val="2"/>
          <w:sz w:val="24"/>
          <w:szCs w:val="24"/>
          <w:lang w:val="pt-PT"/>
        </w:rPr>
        <w:t>8</w:t>
      </w:r>
      <w:r w:rsidR="00251BBF" w:rsidRPr="004B5128">
        <w:rPr>
          <w:rStyle w:val="CharacterStyle2"/>
          <w:spacing w:val="2"/>
          <w:sz w:val="24"/>
          <w:szCs w:val="24"/>
          <w:lang w:val="pt-PT"/>
        </w:rPr>
        <w:t>-</w:t>
      </w:r>
      <w:r w:rsidR="00B4428E">
        <w:rPr>
          <w:rStyle w:val="CharacterStyle2"/>
          <w:spacing w:val="2"/>
          <w:sz w:val="24"/>
          <w:szCs w:val="24"/>
          <w:lang w:val="pt-PT"/>
        </w:rPr>
        <w:t>20</w:t>
      </w:r>
      <w:r w:rsidRPr="004B5128">
        <w:rPr>
          <w:rStyle w:val="CharacterStyle2"/>
          <w:spacing w:val="2"/>
          <w:sz w:val="24"/>
          <w:szCs w:val="24"/>
          <w:lang w:val="pt-PT"/>
        </w:rPr>
        <w:t>2</w:t>
      </w:r>
      <w:r w:rsidR="00FD42FF">
        <w:rPr>
          <w:rStyle w:val="CharacterStyle2"/>
          <w:spacing w:val="2"/>
          <w:sz w:val="24"/>
          <w:szCs w:val="24"/>
          <w:lang w:val="pt-PT"/>
        </w:rPr>
        <w:t>9</w:t>
      </w:r>
      <w:r w:rsidRPr="004B5128">
        <w:rPr>
          <w:rStyle w:val="CharacterStyle2"/>
          <w:spacing w:val="2"/>
          <w:sz w:val="24"/>
          <w:szCs w:val="24"/>
          <w:lang w:val="pt-PT"/>
        </w:rPr>
        <w:t xml:space="preserve"> e será organizada pela DRE</w:t>
      </w:r>
      <w:r w:rsidRPr="006E5C5D">
        <w:rPr>
          <w:rStyle w:val="CharacterStyle2"/>
          <w:spacing w:val="2"/>
          <w:sz w:val="24"/>
          <w:szCs w:val="24"/>
          <w:lang w:val="pt-PT"/>
        </w:rPr>
        <w:t xml:space="preserve">, a partir das </w:t>
      </w:r>
      <w:r w:rsidRPr="006E5C5D">
        <w:rPr>
          <w:rStyle w:val="CharacterStyle2"/>
          <w:spacing w:val="7"/>
          <w:sz w:val="24"/>
          <w:szCs w:val="24"/>
          <w:lang w:val="pt-PT"/>
        </w:rPr>
        <w:t>fragilidades/problemas identificados pelas escolas.</w:t>
      </w:r>
    </w:p>
    <w:p w14:paraId="1142D1CB" w14:textId="77777777" w:rsidR="00392FE0" w:rsidRPr="00484596" w:rsidRDefault="00392FE0" w:rsidP="00392FE0">
      <w:pPr>
        <w:pStyle w:val="Style1"/>
        <w:kinsoku w:val="0"/>
        <w:autoSpaceDE/>
        <w:autoSpaceDN/>
        <w:adjustRightInd/>
        <w:ind w:left="576" w:right="216"/>
        <w:jc w:val="both"/>
        <w:rPr>
          <w:rStyle w:val="CharacterStyle2"/>
          <w:spacing w:val="7"/>
          <w:szCs w:val="24"/>
          <w:lang w:val="pt-PT"/>
        </w:rPr>
      </w:pPr>
    </w:p>
    <w:bookmarkEnd w:id="2"/>
    <w:p w14:paraId="4B771E48" w14:textId="77777777" w:rsidR="00392FE0" w:rsidRPr="009C1A70" w:rsidRDefault="00392FE0" w:rsidP="00392FE0">
      <w:pPr>
        <w:pStyle w:val="Style1"/>
        <w:kinsoku w:val="0"/>
        <w:autoSpaceDE/>
        <w:autoSpaceDN/>
        <w:adjustRightInd/>
        <w:ind w:left="576" w:right="216"/>
        <w:jc w:val="both"/>
        <w:rPr>
          <w:rStyle w:val="CharacterStyle2"/>
          <w:spacing w:val="7"/>
          <w:sz w:val="18"/>
          <w:szCs w:val="24"/>
          <w:lang w:val="pt-PT"/>
        </w:rPr>
      </w:pPr>
    </w:p>
    <w:p w14:paraId="07DD2678" w14:textId="7D5F141E" w:rsidR="00392FE0" w:rsidRPr="00B4428E" w:rsidRDefault="00392FE0" w:rsidP="00B4428E">
      <w:pPr>
        <w:pStyle w:val="Style1"/>
        <w:numPr>
          <w:ilvl w:val="0"/>
          <w:numId w:val="11"/>
        </w:numPr>
        <w:kinsoku w:val="0"/>
        <w:autoSpaceDE/>
        <w:autoSpaceDN/>
        <w:adjustRightInd/>
        <w:rPr>
          <w:rStyle w:val="CharacterStyle2"/>
          <w:b/>
          <w:spacing w:val="4"/>
          <w:sz w:val="24"/>
          <w:szCs w:val="24"/>
          <w:lang w:val="pt-PT"/>
        </w:rPr>
      </w:pPr>
      <w:r w:rsidRPr="00B4428E">
        <w:rPr>
          <w:rStyle w:val="CharacterStyle2"/>
          <w:b/>
          <w:spacing w:val="4"/>
          <w:sz w:val="24"/>
          <w:szCs w:val="24"/>
          <w:lang w:val="pt-PT"/>
        </w:rPr>
        <w:t>Processo de apreciação</w:t>
      </w:r>
    </w:p>
    <w:p w14:paraId="4A196FBB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4"/>
          <w:sz w:val="24"/>
          <w:szCs w:val="24"/>
          <w:lang w:val="pt-PT"/>
        </w:rPr>
      </w:pPr>
    </w:p>
    <w:p w14:paraId="4CE0443B" w14:textId="7996872A" w:rsidR="00392FE0" w:rsidRPr="006E5C5D" w:rsidRDefault="00392FE0" w:rsidP="00B4428E">
      <w:pPr>
        <w:pStyle w:val="Style1"/>
        <w:numPr>
          <w:ilvl w:val="0"/>
          <w:numId w:val="13"/>
        </w:numPr>
        <w:kinsoku w:val="0"/>
        <w:autoSpaceDE/>
        <w:autoSpaceDN/>
        <w:adjustRightInd/>
        <w:spacing w:line="276" w:lineRule="auto"/>
        <w:ind w:right="216"/>
        <w:jc w:val="both"/>
        <w:rPr>
          <w:rStyle w:val="CharacterStyle2"/>
          <w:spacing w:val="6"/>
          <w:sz w:val="24"/>
          <w:szCs w:val="24"/>
          <w:lang w:val="pt-PT"/>
        </w:rPr>
      </w:pPr>
      <w:r w:rsidRPr="006E5C5D">
        <w:rPr>
          <w:rStyle w:val="CharacterStyle2"/>
          <w:spacing w:val="5"/>
          <w:sz w:val="24"/>
          <w:szCs w:val="24"/>
          <w:lang w:val="pt-PT"/>
        </w:rPr>
        <w:t xml:space="preserve">A apreciação de cada projeto de promoção do sucesso escolar será efetuada pela DRE, que, </w:t>
      </w:r>
      <w:r w:rsidRPr="006E5C5D">
        <w:rPr>
          <w:rStyle w:val="CharacterStyle2"/>
          <w:spacing w:val="6"/>
          <w:sz w:val="24"/>
          <w:szCs w:val="24"/>
          <w:lang w:val="pt-PT"/>
        </w:rPr>
        <w:t>para tal, poderá solicitar a intervenção de outros serviços da SRE.</w:t>
      </w:r>
    </w:p>
    <w:p w14:paraId="52A66978" w14:textId="77777777" w:rsidR="00392FE0" w:rsidRPr="006E5C5D" w:rsidRDefault="00392FE0" w:rsidP="00392FE0">
      <w:pPr>
        <w:pStyle w:val="Style1"/>
        <w:kinsoku w:val="0"/>
        <w:autoSpaceDE/>
        <w:autoSpaceDN/>
        <w:adjustRightInd/>
        <w:ind w:left="504" w:right="216"/>
        <w:jc w:val="both"/>
        <w:rPr>
          <w:rStyle w:val="CharacterStyle2"/>
          <w:spacing w:val="6"/>
          <w:sz w:val="24"/>
          <w:szCs w:val="24"/>
          <w:lang w:val="pt-PT"/>
        </w:rPr>
      </w:pPr>
    </w:p>
    <w:p w14:paraId="5528F8DC" w14:textId="3171DFAB" w:rsidR="00392FE0" w:rsidRPr="006E5C5D" w:rsidRDefault="00392FE0" w:rsidP="00A65916">
      <w:pPr>
        <w:pStyle w:val="Style1"/>
        <w:numPr>
          <w:ilvl w:val="0"/>
          <w:numId w:val="13"/>
        </w:numPr>
        <w:kinsoku w:val="0"/>
        <w:autoSpaceDE/>
        <w:autoSpaceDN/>
        <w:adjustRightInd/>
        <w:spacing w:after="120" w:line="276" w:lineRule="auto"/>
        <w:jc w:val="both"/>
        <w:rPr>
          <w:rStyle w:val="CharacterStyle2"/>
          <w:spacing w:val="8"/>
          <w:sz w:val="24"/>
          <w:szCs w:val="24"/>
          <w:lang w:val="pt-PT"/>
        </w:rPr>
      </w:pPr>
      <w:r w:rsidRPr="006E5C5D">
        <w:rPr>
          <w:rStyle w:val="CharacterStyle2"/>
          <w:spacing w:val="8"/>
          <w:sz w:val="24"/>
          <w:szCs w:val="24"/>
          <w:lang w:val="pt-PT"/>
        </w:rPr>
        <w:t xml:space="preserve"> A apreciação das candidaturas terá como critérios preferenciais:</w:t>
      </w:r>
    </w:p>
    <w:p w14:paraId="1FDFE8B7" w14:textId="7344897B" w:rsidR="00392FE0" w:rsidRPr="006E5C5D" w:rsidRDefault="00392FE0" w:rsidP="00A65916">
      <w:pPr>
        <w:pStyle w:val="Style1"/>
        <w:numPr>
          <w:ilvl w:val="0"/>
          <w:numId w:val="4"/>
        </w:numPr>
        <w:tabs>
          <w:tab w:val="left" w:pos="851"/>
        </w:tabs>
        <w:kinsoku w:val="0"/>
        <w:autoSpaceDE/>
        <w:autoSpaceDN/>
        <w:adjustRightInd/>
        <w:spacing w:after="120" w:line="276" w:lineRule="auto"/>
        <w:ind w:left="851" w:hanging="425"/>
        <w:jc w:val="both"/>
        <w:rPr>
          <w:rStyle w:val="CharacterStyle2"/>
          <w:spacing w:val="10"/>
          <w:sz w:val="24"/>
          <w:szCs w:val="24"/>
          <w:lang w:val="pt-PT"/>
        </w:rPr>
      </w:pPr>
      <w:r w:rsidRPr="006E5C5D">
        <w:rPr>
          <w:rStyle w:val="CharacterStyle2"/>
          <w:spacing w:val="10"/>
          <w:sz w:val="24"/>
          <w:szCs w:val="24"/>
          <w:lang w:val="pt-PT"/>
        </w:rPr>
        <w:t>Medidas</w:t>
      </w:r>
      <w:r w:rsidR="00AD5BAD">
        <w:rPr>
          <w:rStyle w:val="CharacterStyle2"/>
          <w:spacing w:val="10"/>
          <w:sz w:val="24"/>
          <w:szCs w:val="24"/>
          <w:lang w:val="pt-PT"/>
        </w:rPr>
        <w:t>/soluções</w:t>
      </w:r>
      <w:r w:rsidRPr="006E5C5D">
        <w:rPr>
          <w:rStyle w:val="CharacterStyle2"/>
          <w:spacing w:val="10"/>
          <w:sz w:val="24"/>
          <w:szCs w:val="24"/>
          <w:lang w:val="pt-PT"/>
        </w:rPr>
        <w:t xml:space="preserve"> cuja concretização abranja os alunos que frequentam anos iniciais de ciclo;</w:t>
      </w:r>
    </w:p>
    <w:p w14:paraId="6BEF7152" w14:textId="1A599502" w:rsidR="00392FE0" w:rsidRPr="006E5C5D" w:rsidRDefault="00392FE0" w:rsidP="00A65916">
      <w:pPr>
        <w:pStyle w:val="Style1"/>
        <w:numPr>
          <w:ilvl w:val="0"/>
          <w:numId w:val="4"/>
        </w:numPr>
        <w:tabs>
          <w:tab w:val="clear" w:pos="360"/>
          <w:tab w:val="left" w:pos="851"/>
          <w:tab w:val="num" w:pos="1296"/>
        </w:tabs>
        <w:kinsoku w:val="0"/>
        <w:autoSpaceDE/>
        <w:autoSpaceDN/>
        <w:adjustRightInd/>
        <w:spacing w:after="120" w:line="276" w:lineRule="auto"/>
        <w:ind w:left="851" w:hanging="425"/>
        <w:jc w:val="both"/>
        <w:rPr>
          <w:rStyle w:val="CharacterStyle2"/>
          <w:spacing w:val="11"/>
          <w:sz w:val="24"/>
          <w:szCs w:val="24"/>
          <w:lang w:val="pt-PT"/>
        </w:rPr>
      </w:pPr>
      <w:r w:rsidRPr="006E5C5D">
        <w:rPr>
          <w:rStyle w:val="CharacterStyle2"/>
          <w:spacing w:val="11"/>
          <w:sz w:val="24"/>
          <w:szCs w:val="24"/>
          <w:lang w:val="pt-PT"/>
        </w:rPr>
        <w:t>Medidas</w:t>
      </w:r>
      <w:r w:rsidR="00AD5BAD">
        <w:rPr>
          <w:rStyle w:val="CharacterStyle2"/>
          <w:spacing w:val="11"/>
          <w:sz w:val="24"/>
          <w:szCs w:val="24"/>
          <w:lang w:val="pt-PT"/>
        </w:rPr>
        <w:t>/soluções</w:t>
      </w:r>
      <w:r w:rsidRPr="006E5C5D">
        <w:rPr>
          <w:rStyle w:val="CharacterStyle2"/>
          <w:spacing w:val="11"/>
          <w:sz w:val="24"/>
          <w:szCs w:val="24"/>
          <w:lang w:val="pt-PT"/>
        </w:rPr>
        <w:t xml:space="preserve"> que impliquem alterações nas dinâmicas de trabalho em sala de aula;</w:t>
      </w:r>
    </w:p>
    <w:p w14:paraId="5BDB4382" w14:textId="490E9624" w:rsidR="00392FE0" w:rsidRPr="006E5C5D" w:rsidRDefault="00392FE0" w:rsidP="00A65916">
      <w:pPr>
        <w:pStyle w:val="Style1"/>
        <w:numPr>
          <w:ilvl w:val="0"/>
          <w:numId w:val="4"/>
        </w:numPr>
        <w:tabs>
          <w:tab w:val="clear" w:pos="360"/>
          <w:tab w:val="left" w:pos="851"/>
          <w:tab w:val="num" w:pos="1296"/>
        </w:tabs>
        <w:kinsoku w:val="0"/>
        <w:autoSpaceDE/>
        <w:autoSpaceDN/>
        <w:adjustRightInd/>
        <w:spacing w:after="120" w:line="276" w:lineRule="auto"/>
        <w:ind w:left="567" w:hanging="141"/>
        <w:jc w:val="both"/>
        <w:rPr>
          <w:rStyle w:val="CharacterStyle2"/>
          <w:spacing w:val="12"/>
          <w:sz w:val="24"/>
          <w:szCs w:val="24"/>
          <w:lang w:val="pt-PT"/>
        </w:rPr>
      </w:pPr>
      <w:r w:rsidRPr="006E5C5D">
        <w:rPr>
          <w:rStyle w:val="CharacterStyle2"/>
          <w:spacing w:val="12"/>
          <w:sz w:val="24"/>
          <w:szCs w:val="24"/>
          <w:lang w:val="pt-PT"/>
        </w:rPr>
        <w:t>Medidas</w:t>
      </w:r>
      <w:r w:rsidR="00AD5BAD">
        <w:rPr>
          <w:rStyle w:val="CharacterStyle2"/>
          <w:spacing w:val="12"/>
          <w:sz w:val="24"/>
          <w:szCs w:val="24"/>
          <w:lang w:val="pt-PT"/>
        </w:rPr>
        <w:t>/soluções</w:t>
      </w:r>
      <w:r w:rsidRPr="006E5C5D">
        <w:rPr>
          <w:rStyle w:val="CharacterStyle2"/>
          <w:spacing w:val="12"/>
          <w:sz w:val="24"/>
          <w:szCs w:val="24"/>
          <w:lang w:val="pt-PT"/>
        </w:rPr>
        <w:t xml:space="preserve"> que reforcem o trabalho colaborativo dos docentes;</w:t>
      </w:r>
    </w:p>
    <w:p w14:paraId="05B9C1A6" w14:textId="23DA9A7C" w:rsidR="00392FE0" w:rsidRPr="006E5C5D" w:rsidRDefault="00392FE0" w:rsidP="00A65916">
      <w:pPr>
        <w:pStyle w:val="Style1"/>
        <w:numPr>
          <w:ilvl w:val="0"/>
          <w:numId w:val="4"/>
        </w:numPr>
        <w:tabs>
          <w:tab w:val="clear" w:pos="360"/>
          <w:tab w:val="left" w:pos="851"/>
          <w:tab w:val="num" w:pos="1296"/>
        </w:tabs>
        <w:kinsoku w:val="0"/>
        <w:autoSpaceDE/>
        <w:autoSpaceDN/>
        <w:adjustRightInd/>
        <w:spacing w:after="120" w:line="276" w:lineRule="auto"/>
        <w:ind w:left="567" w:hanging="141"/>
        <w:jc w:val="both"/>
        <w:rPr>
          <w:rStyle w:val="CharacterStyle2"/>
          <w:spacing w:val="12"/>
          <w:sz w:val="24"/>
          <w:szCs w:val="24"/>
          <w:lang w:val="pt-PT"/>
        </w:rPr>
      </w:pPr>
      <w:r w:rsidRPr="006E5C5D">
        <w:rPr>
          <w:rStyle w:val="CharacterStyle2"/>
          <w:spacing w:val="12"/>
          <w:sz w:val="24"/>
          <w:szCs w:val="24"/>
          <w:lang w:val="pt-PT"/>
        </w:rPr>
        <w:t>Medidas</w:t>
      </w:r>
      <w:r w:rsidR="00AD5BAD">
        <w:rPr>
          <w:rStyle w:val="CharacterStyle2"/>
          <w:spacing w:val="12"/>
          <w:sz w:val="24"/>
          <w:szCs w:val="24"/>
          <w:lang w:val="pt-PT"/>
        </w:rPr>
        <w:t>/soluções</w:t>
      </w:r>
      <w:r w:rsidRPr="006E5C5D">
        <w:rPr>
          <w:rStyle w:val="CharacterStyle2"/>
          <w:spacing w:val="12"/>
          <w:sz w:val="24"/>
          <w:szCs w:val="24"/>
          <w:lang w:val="pt-PT"/>
        </w:rPr>
        <w:t xml:space="preserve"> que rentabilizem recursos internos das escolas;</w:t>
      </w:r>
    </w:p>
    <w:p w14:paraId="4246B49A" w14:textId="36DC85C5" w:rsidR="00392FE0" w:rsidRPr="006E5C5D" w:rsidRDefault="00392FE0" w:rsidP="00A65916">
      <w:pPr>
        <w:pStyle w:val="Style1"/>
        <w:numPr>
          <w:ilvl w:val="0"/>
          <w:numId w:val="4"/>
        </w:numPr>
        <w:tabs>
          <w:tab w:val="clear" w:pos="360"/>
          <w:tab w:val="left" w:pos="851"/>
          <w:tab w:val="num" w:pos="1296"/>
        </w:tabs>
        <w:kinsoku w:val="0"/>
        <w:autoSpaceDE/>
        <w:autoSpaceDN/>
        <w:adjustRightInd/>
        <w:spacing w:after="120" w:line="276" w:lineRule="auto"/>
        <w:ind w:left="567" w:hanging="141"/>
        <w:jc w:val="both"/>
        <w:rPr>
          <w:rStyle w:val="CharacterStyle2"/>
          <w:spacing w:val="11"/>
          <w:sz w:val="24"/>
          <w:szCs w:val="24"/>
          <w:lang w:val="pt-PT"/>
        </w:rPr>
      </w:pPr>
      <w:r w:rsidRPr="006E5C5D">
        <w:rPr>
          <w:rStyle w:val="CharacterStyle2"/>
          <w:spacing w:val="11"/>
          <w:sz w:val="24"/>
          <w:szCs w:val="24"/>
          <w:lang w:val="pt-PT"/>
        </w:rPr>
        <w:t>Medidas</w:t>
      </w:r>
      <w:r w:rsidR="00AD5BAD">
        <w:rPr>
          <w:rStyle w:val="CharacterStyle2"/>
          <w:spacing w:val="11"/>
          <w:sz w:val="24"/>
          <w:szCs w:val="24"/>
          <w:lang w:val="pt-PT"/>
        </w:rPr>
        <w:t>/soluções</w:t>
      </w:r>
      <w:r w:rsidRPr="006E5C5D">
        <w:rPr>
          <w:rStyle w:val="CharacterStyle2"/>
          <w:spacing w:val="11"/>
          <w:sz w:val="24"/>
          <w:szCs w:val="24"/>
          <w:lang w:val="pt-PT"/>
        </w:rPr>
        <w:t xml:space="preserve"> centradas na diferenciação e inovação pedagógica;</w:t>
      </w:r>
    </w:p>
    <w:p w14:paraId="2D8B53BC" w14:textId="11621E71" w:rsidR="00392FE0" w:rsidRPr="00CB1411" w:rsidRDefault="00392FE0" w:rsidP="00A65916">
      <w:pPr>
        <w:pStyle w:val="Style1"/>
        <w:numPr>
          <w:ilvl w:val="0"/>
          <w:numId w:val="4"/>
        </w:numPr>
        <w:tabs>
          <w:tab w:val="clear" w:pos="360"/>
          <w:tab w:val="left" w:pos="851"/>
          <w:tab w:val="num" w:pos="1296"/>
        </w:tabs>
        <w:kinsoku w:val="0"/>
        <w:autoSpaceDE/>
        <w:autoSpaceDN/>
        <w:adjustRightInd/>
        <w:spacing w:after="120" w:line="276" w:lineRule="auto"/>
        <w:ind w:left="567" w:hanging="141"/>
        <w:jc w:val="both"/>
        <w:rPr>
          <w:spacing w:val="16"/>
          <w:sz w:val="24"/>
          <w:szCs w:val="24"/>
          <w:lang w:val="pt-PT"/>
        </w:rPr>
      </w:pPr>
      <w:r w:rsidRPr="006E5C5D">
        <w:rPr>
          <w:rStyle w:val="CharacterStyle2"/>
          <w:spacing w:val="16"/>
          <w:sz w:val="24"/>
          <w:szCs w:val="24"/>
          <w:lang w:val="pt-PT"/>
        </w:rPr>
        <w:t>A sustentabilidade das medidas</w:t>
      </w:r>
      <w:r w:rsidR="00AD5BAD">
        <w:rPr>
          <w:rStyle w:val="CharacterStyle2"/>
          <w:spacing w:val="16"/>
          <w:sz w:val="24"/>
          <w:szCs w:val="24"/>
          <w:lang w:val="pt-PT"/>
        </w:rPr>
        <w:t>/soluções</w:t>
      </w:r>
      <w:r w:rsidRPr="006E5C5D">
        <w:rPr>
          <w:rStyle w:val="CharacterStyle2"/>
          <w:spacing w:val="16"/>
          <w:sz w:val="24"/>
          <w:szCs w:val="24"/>
          <w:lang w:val="pt-PT"/>
        </w:rPr>
        <w:t>.</w:t>
      </w:r>
    </w:p>
    <w:p w14:paraId="124B106B" w14:textId="1EB3E792" w:rsidR="00392FE0" w:rsidRPr="00996121" w:rsidRDefault="00392FE0" w:rsidP="00A65916">
      <w:pPr>
        <w:pStyle w:val="Style1"/>
        <w:kinsoku w:val="0"/>
        <w:spacing w:after="120"/>
        <w:ind w:left="567" w:hanging="141"/>
        <w:jc w:val="both"/>
        <w:rPr>
          <w:lang w:val="pt-PT"/>
        </w:rPr>
      </w:pPr>
    </w:p>
    <w:sectPr w:rsidR="00392FE0" w:rsidRPr="00996121" w:rsidSect="00A65916">
      <w:headerReference w:type="default" r:id="rId12"/>
      <w:footerReference w:type="default" r:id="rId13"/>
      <w:pgSz w:w="11906" w:h="16838"/>
      <w:pgMar w:top="1709" w:right="1701" w:bottom="1417" w:left="1701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8B9F0" w14:textId="77777777" w:rsidR="00510E3B" w:rsidRDefault="00510E3B" w:rsidP="00251BBF">
      <w:pPr>
        <w:spacing w:after="0" w:line="240" w:lineRule="auto"/>
      </w:pPr>
      <w:r>
        <w:separator/>
      </w:r>
    </w:p>
  </w:endnote>
  <w:endnote w:type="continuationSeparator" w:id="0">
    <w:p w14:paraId="36FDAACB" w14:textId="77777777" w:rsidR="00510E3B" w:rsidRDefault="00510E3B" w:rsidP="00251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6826089"/>
      <w:docPartObj>
        <w:docPartGallery w:val="Page Numbers (Bottom of Page)"/>
        <w:docPartUnique/>
      </w:docPartObj>
    </w:sdtPr>
    <w:sdtEndPr/>
    <w:sdtContent>
      <w:p w14:paraId="2155BE8C" w14:textId="36A480A8" w:rsidR="00996121" w:rsidRDefault="0099612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C06724" w14:textId="77777777" w:rsidR="00996121" w:rsidRDefault="009961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118C2" w14:textId="77777777" w:rsidR="00510E3B" w:rsidRDefault="00510E3B" w:rsidP="00251BBF">
      <w:pPr>
        <w:spacing w:after="0" w:line="240" w:lineRule="auto"/>
      </w:pPr>
      <w:r>
        <w:separator/>
      </w:r>
    </w:p>
  </w:footnote>
  <w:footnote w:type="continuationSeparator" w:id="0">
    <w:p w14:paraId="0C01C73C" w14:textId="77777777" w:rsidR="00510E3B" w:rsidRDefault="00510E3B" w:rsidP="00251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23885" w14:textId="16B1320E" w:rsidR="00996121" w:rsidRDefault="00996121" w:rsidP="00251BBF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F09279" wp14:editId="71D8759F">
          <wp:simplePos x="0" y="0"/>
          <wp:positionH relativeFrom="column">
            <wp:posOffset>1177290</wp:posOffset>
          </wp:positionH>
          <wp:positionV relativeFrom="paragraph">
            <wp:posOffset>-1905</wp:posOffset>
          </wp:positionV>
          <wp:extent cx="2638425" cy="57863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181" cy="5834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71257B" w14:textId="77777777" w:rsidR="00996121" w:rsidRDefault="00996121" w:rsidP="00251BBF">
    <w:pPr>
      <w:pStyle w:val="Cabealho"/>
      <w:jc w:val="center"/>
    </w:pPr>
  </w:p>
  <w:p w14:paraId="797F08EA" w14:textId="77777777" w:rsidR="00996121" w:rsidRDefault="00996121" w:rsidP="00251BBF">
    <w:pPr>
      <w:pStyle w:val="Cabealho"/>
      <w:jc w:val="center"/>
    </w:pPr>
  </w:p>
  <w:p w14:paraId="419CD679" w14:textId="77777777" w:rsidR="00996121" w:rsidRDefault="00996121" w:rsidP="00251BBF">
    <w:pPr>
      <w:pStyle w:val="Cabealho"/>
      <w:jc w:val="center"/>
    </w:pPr>
  </w:p>
  <w:p w14:paraId="0175EA80" w14:textId="77777777" w:rsidR="00996121" w:rsidRPr="00391B2B" w:rsidRDefault="00996121" w:rsidP="00251BBF">
    <w:pPr>
      <w:pStyle w:val="Cabealho"/>
      <w:jc w:val="center"/>
      <w:rPr>
        <w:b/>
        <w:sz w:val="14"/>
      </w:rPr>
    </w:pPr>
  </w:p>
  <w:p w14:paraId="3582C16C" w14:textId="10D3318C" w:rsidR="00996121" w:rsidRDefault="002B3B43" w:rsidP="00251BBF">
    <w:pPr>
      <w:pStyle w:val="Cabealho"/>
      <w:jc w:val="center"/>
      <w:rPr>
        <w:b/>
        <w:sz w:val="24"/>
      </w:rPr>
    </w:pPr>
    <w:r>
      <w:rPr>
        <w:b/>
        <w:sz w:val="24"/>
      </w:rPr>
      <w:t>Regime de candidatura</w:t>
    </w:r>
    <w:r w:rsidR="00996121" w:rsidRPr="00251BBF">
      <w:rPr>
        <w:b/>
        <w:sz w:val="24"/>
      </w:rPr>
      <w:t xml:space="preserve"> de Projetos de Promoção do Sucesso Escolar – PPSE – 2.º e 3.º Ciclos do ensino básico e ensino secundário</w:t>
    </w:r>
    <w:r>
      <w:rPr>
        <w:b/>
        <w:sz w:val="24"/>
      </w:rPr>
      <w:t xml:space="preserve"> – 2026-2027</w:t>
    </w:r>
  </w:p>
  <w:p w14:paraId="755ADA18" w14:textId="396DCD05" w:rsidR="00996121" w:rsidRDefault="00996121" w:rsidP="00251BBF">
    <w:pPr>
      <w:pStyle w:val="Cabealho"/>
      <w:jc w:val="center"/>
      <w:rPr>
        <w:b/>
        <w:sz w:val="24"/>
      </w:rPr>
    </w:pPr>
  </w:p>
  <w:p w14:paraId="445F0DDC" w14:textId="77777777" w:rsidR="00996121" w:rsidRPr="00251BBF" w:rsidRDefault="00996121" w:rsidP="00251BBF">
    <w:pPr>
      <w:pStyle w:val="Cabealho"/>
      <w:jc w:val="center"/>
      <w:rPr>
        <w:b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8CDA"/>
    <w:multiLevelType w:val="singleLevel"/>
    <w:tmpl w:val="356A01C5"/>
    <w:lvl w:ilvl="0">
      <w:start w:val="1"/>
      <w:numFmt w:val="lowerRoman"/>
      <w:lvlText w:val="%1."/>
      <w:lvlJc w:val="left"/>
      <w:pPr>
        <w:tabs>
          <w:tab w:val="num" w:pos="3552"/>
        </w:tabs>
        <w:ind w:left="4128" w:hanging="432"/>
      </w:pPr>
      <w:rPr>
        <w:rFonts w:ascii="Tahoma" w:hAnsi="Tahoma" w:cs="Tahoma"/>
        <w:snapToGrid/>
        <w:spacing w:val="4"/>
        <w:sz w:val="21"/>
        <w:szCs w:val="21"/>
      </w:rPr>
    </w:lvl>
  </w:abstractNum>
  <w:abstractNum w:abstractNumId="1" w15:restartNumberingAfterBreak="0">
    <w:nsid w:val="00A61A21"/>
    <w:multiLevelType w:val="singleLevel"/>
    <w:tmpl w:val="4EB4DFC8"/>
    <w:lvl w:ilvl="0">
      <w:start w:val="1"/>
      <w:numFmt w:val="lowerRoman"/>
      <w:lvlText w:val="%1)"/>
      <w:lvlJc w:val="left"/>
      <w:pPr>
        <w:tabs>
          <w:tab w:val="num" w:pos="360"/>
        </w:tabs>
        <w:ind w:left="576"/>
      </w:pPr>
      <w:rPr>
        <w:rFonts w:ascii="Times New Roman" w:eastAsiaTheme="minorEastAsia" w:hAnsi="Times New Roman" w:cs="Times New Roman"/>
        <w:snapToGrid/>
        <w:spacing w:val="10"/>
        <w:sz w:val="21"/>
        <w:szCs w:val="21"/>
      </w:rPr>
    </w:lvl>
  </w:abstractNum>
  <w:abstractNum w:abstractNumId="2" w15:restartNumberingAfterBreak="0">
    <w:nsid w:val="024E4CB3"/>
    <w:multiLevelType w:val="singleLevel"/>
    <w:tmpl w:val="3F8AF164"/>
    <w:lvl w:ilvl="0">
      <w:start w:val="1"/>
      <w:numFmt w:val="lowerLetter"/>
      <w:lvlText w:val="%1)"/>
      <w:lvlJc w:val="left"/>
      <w:pPr>
        <w:tabs>
          <w:tab w:val="num" w:pos="288"/>
        </w:tabs>
        <w:ind w:left="1008" w:hanging="288"/>
      </w:pPr>
      <w:rPr>
        <w:rFonts w:ascii="Tahoma" w:hAnsi="Tahoma" w:cs="Tahoma"/>
        <w:snapToGrid/>
        <w:spacing w:val="15"/>
        <w:sz w:val="20"/>
        <w:szCs w:val="20"/>
      </w:rPr>
    </w:lvl>
  </w:abstractNum>
  <w:abstractNum w:abstractNumId="3" w15:restartNumberingAfterBreak="0">
    <w:nsid w:val="05EE7A4F"/>
    <w:multiLevelType w:val="singleLevel"/>
    <w:tmpl w:val="37EA627C"/>
    <w:lvl w:ilvl="0">
      <w:start w:val="1"/>
      <w:numFmt w:val="decimal"/>
      <w:lvlText w:val="%1."/>
      <w:lvlJc w:val="left"/>
      <w:pPr>
        <w:tabs>
          <w:tab w:val="num" w:pos="360"/>
        </w:tabs>
        <w:ind w:left="432" w:hanging="360"/>
      </w:pPr>
      <w:rPr>
        <w:rFonts w:ascii="Times New Roman" w:hAnsi="Times New Roman" w:cs="Times New Roman" w:hint="default"/>
        <w:snapToGrid/>
        <w:spacing w:val="11"/>
        <w:sz w:val="24"/>
        <w:szCs w:val="20"/>
      </w:rPr>
    </w:lvl>
  </w:abstractNum>
  <w:abstractNum w:abstractNumId="4" w15:restartNumberingAfterBreak="0">
    <w:nsid w:val="06521E9F"/>
    <w:multiLevelType w:val="singleLevel"/>
    <w:tmpl w:val="DD661E7C"/>
    <w:lvl w:ilvl="0">
      <w:start w:val="1"/>
      <w:numFmt w:val="lowerLetter"/>
      <w:lvlText w:val="%1)"/>
      <w:lvlJc w:val="left"/>
      <w:pPr>
        <w:tabs>
          <w:tab w:val="num" w:pos="360"/>
        </w:tabs>
        <w:ind w:left="576" w:hanging="360"/>
      </w:pPr>
      <w:rPr>
        <w:rFonts w:ascii="Times New Roman" w:eastAsiaTheme="minorEastAsia" w:hAnsi="Times New Roman" w:cs="Times New Roman"/>
        <w:snapToGrid/>
        <w:spacing w:val="4"/>
        <w:sz w:val="21"/>
        <w:szCs w:val="21"/>
      </w:rPr>
    </w:lvl>
  </w:abstractNum>
  <w:abstractNum w:abstractNumId="5" w15:restartNumberingAfterBreak="0">
    <w:nsid w:val="06CD59DB"/>
    <w:multiLevelType w:val="singleLevel"/>
    <w:tmpl w:val="2D11D05F"/>
    <w:lvl w:ilvl="0">
      <w:start w:val="1"/>
      <w:numFmt w:val="lowerLetter"/>
      <w:lvlText w:val="%1)"/>
      <w:lvlJc w:val="left"/>
      <w:pPr>
        <w:tabs>
          <w:tab w:val="num" w:pos="288"/>
        </w:tabs>
        <w:ind w:left="720"/>
      </w:pPr>
      <w:rPr>
        <w:rFonts w:ascii="Tahoma" w:hAnsi="Tahoma" w:cs="Tahoma"/>
        <w:snapToGrid/>
        <w:spacing w:val="16"/>
        <w:sz w:val="20"/>
        <w:szCs w:val="20"/>
      </w:rPr>
    </w:lvl>
  </w:abstractNum>
  <w:abstractNum w:abstractNumId="6" w15:restartNumberingAfterBreak="0">
    <w:nsid w:val="074F3F39"/>
    <w:multiLevelType w:val="singleLevel"/>
    <w:tmpl w:val="28B642D4"/>
    <w:lvl w:ilvl="0">
      <w:start w:val="1"/>
      <w:numFmt w:val="decimal"/>
      <w:lvlText w:val="%1."/>
      <w:lvlJc w:val="left"/>
      <w:pPr>
        <w:tabs>
          <w:tab w:val="num" w:pos="360"/>
        </w:tabs>
        <w:ind w:left="576" w:hanging="360"/>
      </w:pPr>
      <w:rPr>
        <w:rFonts w:ascii="Tahoma" w:hAnsi="Tahoma" w:cs="Tahoma"/>
        <w:snapToGrid/>
        <w:spacing w:val="2"/>
        <w:sz w:val="21"/>
        <w:szCs w:val="21"/>
      </w:rPr>
    </w:lvl>
  </w:abstractNum>
  <w:abstractNum w:abstractNumId="7" w15:restartNumberingAfterBreak="0">
    <w:nsid w:val="1A1B223A"/>
    <w:multiLevelType w:val="multilevel"/>
    <w:tmpl w:val="10E80E0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80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88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4248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9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5688" w:hanging="2160"/>
      </w:pPr>
      <w:rPr>
        <w:rFonts w:hint="default"/>
        <w:color w:val="FF0000"/>
      </w:rPr>
    </w:lvl>
  </w:abstractNum>
  <w:abstractNum w:abstractNumId="8" w15:restartNumberingAfterBreak="0">
    <w:nsid w:val="1ECC1C9F"/>
    <w:multiLevelType w:val="hybridMultilevel"/>
    <w:tmpl w:val="423EC0AA"/>
    <w:lvl w:ilvl="0" w:tplc="10946BFC">
      <w:start w:val="1"/>
      <w:numFmt w:val="lowerLetter"/>
      <w:lvlText w:val="%1)"/>
      <w:lvlJc w:val="left"/>
      <w:pPr>
        <w:ind w:left="50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4" w:hanging="360"/>
      </w:pPr>
    </w:lvl>
    <w:lvl w:ilvl="2" w:tplc="0816001B" w:tentative="1">
      <w:start w:val="1"/>
      <w:numFmt w:val="lowerRoman"/>
      <w:lvlText w:val="%3."/>
      <w:lvlJc w:val="right"/>
      <w:pPr>
        <w:ind w:left="1944" w:hanging="180"/>
      </w:pPr>
    </w:lvl>
    <w:lvl w:ilvl="3" w:tplc="0816000F" w:tentative="1">
      <w:start w:val="1"/>
      <w:numFmt w:val="decimal"/>
      <w:lvlText w:val="%4."/>
      <w:lvlJc w:val="left"/>
      <w:pPr>
        <w:ind w:left="2664" w:hanging="360"/>
      </w:pPr>
    </w:lvl>
    <w:lvl w:ilvl="4" w:tplc="08160019" w:tentative="1">
      <w:start w:val="1"/>
      <w:numFmt w:val="lowerLetter"/>
      <w:lvlText w:val="%5."/>
      <w:lvlJc w:val="left"/>
      <w:pPr>
        <w:ind w:left="3384" w:hanging="360"/>
      </w:pPr>
    </w:lvl>
    <w:lvl w:ilvl="5" w:tplc="0816001B" w:tentative="1">
      <w:start w:val="1"/>
      <w:numFmt w:val="lowerRoman"/>
      <w:lvlText w:val="%6."/>
      <w:lvlJc w:val="right"/>
      <w:pPr>
        <w:ind w:left="4104" w:hanging="180"/>
      </w:pPr>
    </w:lvl>
    <w:lvl w:ilvl="6" w:tplc="0816000F" w:tentative="1">
      <w:start w:val="1"/>
      <w:numFmt w:val="decimal"/>
      <w:lvlText w:val="%7."/>
      <w:lvlJc w:val="left"/>
      <w:pPr>
        <w:ind w:left="4824" w:hanging="360"/>
      </w:pPr>
    </w:lvl>
    <w:lvl w:ilvl="7" w:tplc="08160019" w:tentative="1">
      <w:start w:val="1"/>
      <w:numFmt w:val="lowerLetter"/>
      <w:lvlText w:val="%8."/>
      <w:lvlJc w:val="left"/>
      <w:pPr>
        <w:ind w:left="5544" w:hanging="360"/>
      </w:pPr>
    </w:lvl>
    <w:lvl w:ilvl="8" w:tplc="0816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9" w15:restartNumberingAfterBreak="0">
    <w:nsid w:val="3B806C87"/>
    <w:multiLevelType w:val="hybridMultilevel"/>
    <w:tmpl w:val="19542AB2"/>
    <w:lvl w:ilvl="0" w:tplc="040A4B10">
      <w:start w:val="1"/>
      <w:numFmt w:val="lowerLetter"/>
      <w:lvlText w:val="%1)"/>
      <w:lvlJc w:val="left"/>
      <w:pPr>
        <w:ind w:left="5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96" w:hanging="360"/>
      </w:pPr>
    </w:lvl>
    <w:lvl w:ilvl="2" w:tplc="0816001B" w:tentative="1">
      <w:start w:val="1"/>
      <w:numFmt w:val="lowerRoman"/>
      <w:lvlText w:val="%3."/>
      <w:lvlJc w:val="right"/>
      <w:pPr>
        <w:ind w:left="2016" w:hanging="180"/>
      </w:pPr>
    </w:lvl>
    <w:lvl w:ilvl="3" w:tplc="0816000F" w:tentative="1">
      <w:start w:val="1"/>
      <w:numFmt w:val="decimal"/>
      <w:lvlText w:val="%4."/>
      <w:lvlJc w:val="left"/>
      <w:pPr>
        <w:ind w:left="2736" w:hanging="360"/>
      </w:pPr>
    </w:lvl>
    <w:lvl w:ilvl="4" w:tplc="08160019" w:tentative="1">
      <w:start w:val="1"/>
      <w:numFmt w:val="lowerLetter"/>
      <w:lvlText w:val="%5."/>
      <w:lvlJc w:val="left"/>
      <w:pPr>
        <w:ind w:left="3456" w:hanging="360"/>
      </w:pPr>
    </w:lvl>
    <w:lvl w:ilvl="5" w:tplc="0816001B" w:tentative="1">
      <w:start w:val="1"/>
      <w:numFmt w:val="lowerRoman"/>
      <w:lvlText w:val="%6."/>
      <w:lvlJc w:val="right"/>
      <w:pPr>
        <w:ind w:left="4176" w:hanging="180"/>
      </w:pPr>
    </w:lvl>
    <w:lvl w:ilvl="6" w:tplc="0816000F" w:tentative="1">
      <w:start w:val="1"/>
      <w:numFmt w:val="decimal"/>
      <w:lvlText w:val="%7."/>
      <w:lvlJc w:val="left"/>
      <w:pPr>
        <w:ind w:left="4896" w:hanging="360"/>
      </w:pPr>
    </w:lvl>
    <w:lvl w:ilvl="7" w:tplc="08160019" w:tentative="1">
      <w:start w:val="1"/>
      <w:numFmt w:val="lowerLetter"/>
      <w:lvlText w:val="%8."/>
      <w:lvlJc w:val="left"/>
      <w:pPr>
        <w:ind w:left="5616" w:hanging="360"/>
      </w:pPr>
    </w:lvl>
    <w:lvl w:ilvl="8" w:tplc="0816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0" w15:restartNumberingAfterBreak="0">
    <w:nsid w:val="43C05914"/>
    <w:multiLevelType w:val="hybridMultilevel"/>
    <w:tmpl w:val="B8EE0998"/>
    <w:lvl w:ilvl="0" w:tplc="7FE2A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124E9"/>
    <w:multiLevelType w:val="hybridMultilevel"/>
    <w:tmpl w:val="78165C2E"/>
    <w:lvl w:ilvl="0" w:tplc="C828459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4" w:hanging="360"/>
      </w:pPr>
    </w:lvl>
    <w:lvl w:ilvl="2" w:tplc="0816001B" w:tentative="1">
      <w:start w:val="1"/>
      <w:numFmt w:val="lowerRoman"/>
      <w:lvlText w:val="%3."/>
      <w:lvlJc w:val="right"/>
      <w:pPr>
        <w:ind w:left="1944" w:hanging="180"/>
      </w:pPr>
    </w:lvl>
    <w:lvl w:ilvl="3" w:tplc="0816000F" w:tentative="1">
      <w:start w:val="1"/>
      <w:numFmt w:val="decimal"/>
      <w:lvlText w:val="%4."/>
      <w:lvlJc w:val="left"/>
      <w:pPr>
        <w:ind w:left="2664" w:hanging="360"/>
      </w:pPr>
    </w:lvl>
    <w:lvl w:ilvl="4" w:tplc="08160019" w:tentative="1">
      <w:start w:val="1"/>
      <w:numFmt w:val="lowerLetter"/>
      <w:lvlText w:val="%5."/>
      <w:lvlJc w:val="left"/>
      <w:pPr>
        <w:ind w:left="3384" w:hanging="360"/>
      </w:pPr>
    </w:lvl>
    <w:lvl w:ilvl="5" w:tplc="0816001B" w:tentative="1">
      <w:start w:val="1"/>
      <w:numFmt w:val="lowerRoman"/>
      <w:lvlText w:val="%6."/>
      <w:lvlJc w:val="right"/>
      <w:pPr>
        <w:ind w:left="4104" w:hanging="180"/>
      </w:pPr>
    </w:lvl>
    <w:lvl w:ilvl="6" w:tplc="0816000F" w:tentative="1">
      <w:start w:val="1"/>
      <w:numFmt w:val="decimal"/>
      <w:lvlText w:val="%7."/>
      <w:lvlJc w:val="left"/>
      <w:pPr>
        <w:ind w:left="4824" w:hanging="360"/>
      </w:pPr>
    </w:lvl>
    <w:lvl w:ilvl="7" w:tplc="08160019" w:tentative="1">
      <w:start w:val="1"/>
      <w:numFmt w:val="lowerLetter"/>
      <w:lvlText w:val="%8."/>
      <w:lvlJc w:val="left"/>
      <w:pPr>
        <w:ind w:left="5544" w:hanging="360"/>
      </w:pPr>
    </w:lvl>
    <w:lvl w:ilvl="8" w:tplc="0816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2" w15:restartNumberingAfterBreak="0">
    <w:nsid w:val="7F414007"/>
    <w:multiLevelType w:val="hybridMultilevel"/>
    <w:tmpl w:val="13F2A898"/>
    <w:lvl w:ilvl="0" w:tplc="908826A0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11"/>
  </w:num>
  <w:num w:numId="10">
    <w:abstractNumId w:val="12"/>
  </w:num>
  <w:num w:numId="11">
    <w:abstractNumId w:val="1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64"/>
    <w:rsid w:val="0000690B"/>
    <w:rsid w:val="000E441B"/>
    <w:rsid w:val="000F6965"/>
    <w:rsid w:val="00193280"/>
    <w:rsid w:val="00251BBF"/>
    <w:rsid w:val="002B3B43"/>
    <w:rsid w:val="002F632E"/>
    <w:rsid w:val="00391B2B"/>
    <w:rsid w:val="00392FE0"/>
    <w:rsid w:val="003B67B7"/>
    <w:rsid w:val="00477DAD"/>
    <w:rsid w:val="00483D5A"/>
    <w:rsid w:val="004B5128"/>
    <w:rsid w:val="00510E3B"/>
    <w:rsid w:val="00512FAD"/>
    <w:rsid w:val="00547EFB"/>
    <w:rsid w:val="00552F37"/>
    <w:rsid w:val="005B6FDE"/>
    <w:rsid w:val="005C4D87"/>
    <w:rsid w:val="005F2B98"/>
    <w:rsid w:val="006B3AAA"/>
    <w:rsid w:val="006F497E"/>
    <w:rsid w:val="00730FE2"/>
    <w:rsid w:val="00760F66"/>
    <w:rsid w:val="007D21B9"/>
    <w:rsid w:val="00816D64"/>
    <w:rsid w:val="00882C7C"/>
    <w:rsid w:val="008C7DB7"/>
    <w:rsid w:val="00904F3C"/>
    <w:rsid w:val="00965D5F"/>
    <w:rsid w:val="00996121"/>
    <w:rsid w:val="009C1A70"/>
    <w:rsid w:val="00A31F5B"/>
    <w:rsid w:val="00A65916"/>
    <w:rsid w:val="00A93265"/>
    <w:rsid w:val="00AD5BAD"/>
    <w:rsid w:val="00B2435B"/>
    <w:rsid w:val="00B4428E"/>
    <w:rsid w:val="00BA7199"/>
    <w:rsid w:val="00BB74D7"/>
    <w:rsid w:val="00BD2CEF"/>
    <w:rsid w:val="00C56C5B"/>
    <w:rsid w:val="00CB5886"/>
    <w:rsid w:val="00E16442"/>
    <w:rsid w:val="00E36A86"/>
    <w:rsid w:val="00E93363"/>
    <w:rsid w:val="00E9728E"/>
    <w:rsid w:val="00EA4ABA"/>
    <w:rsid w:val="00EB3C59"/>
    <w:rsid w:val="00ED1D7C"/>
    <w:rsid w:val="00F43EEA"/>
    <w:rsid w:val="00FB4A56"/>
    <w:rsid w:val="00FD42FF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4C5572"/>
  <w15:chartTrackingRefBased/>
  <w15:docId w15:val="{0D82CD43-79FF-40F5-9DF6-4C974E66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392FE0"/>
    <w:pPr>
      <w:widowControl w:val="0"/>
      <w:autoSpaceDE w:val="0"/>
      <w:autoSpaceDN w:val="0"/>
      <w:spacing w:before="72" w:after="0" w:line="240" w:lineRule="auto"/>
      <w:jc w:val="both"/>
    </w:pPr>
    <w:rPr>
      <w:rFonts w:ascii="Tahoma" w:eastAsiaTheme="minorEastAsia" w:hAnsi="Tahoma" w:cs="Tahoma"/>
      <w:sz w:val="20"/>
      <w:szCs w:val="20"/>
      <w:lang w:val="en-US" w:eastAsia="pt-PT"/>
    </w:rPr>
  </w:style>
  <w:style w:type="paragraph" w:customStyle="1" w:styleId="Style1">
    <w:name w:val="Style 1"/>
    <w:basedOn w:val="Normal"/>
    <w:uiPriority w:val="99"/>
    <w:rsid w:val="00392F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pt-PT"/>
    </w:rPr>
  </w:style>
  <w:style w:type="character" w:customStyle="1" w:styleId="CharacterStyle1">
    <w:name w:val="Character Style 1"/>
    <w:uiPriority w:val="99"/>
    <w:rsid w:val="00392FE0"/>
    <w:rPr>
      <w:rFonts w:ascii="Tahoma" w:hAnsi="Tahoma" w:cs="Tahoma"/>
      <w:sz w:val="20"/>
      <w:szCs w:val="20"/>
    </w:rPr>
  </w:style>
  <w:style w:type="character" w:customStyle="1" w:styleId="CharacterStyle2">
    <w:name w:val="Character Style 2"/>
    <w:uiPriority w:val="99"/>
    <w:rsid w:val="00392FE0"/>
    <w:rPr>
      <w:sz w:val="20"/>
      <w:szCs w:val="20"/>
    </w:rPr>
  </w:style>
  <w:style w:type="paragraph" w:customStyle="1" w:styleId="Style3">
    <w:name w:val="Style 3"/>
    <w:basedOn w:val="Normal"/>
    <w:uiPriority w:val="99"/>
    <w:rsid w:val="00392FE0"/>
    <w:pPr>
      <w:widowControl w:val="0"/>
      <w:autoSpaceDE w:val="0"/>
      <w:autoSpaceDN w:val="0"/>
      <w:spacing w:after="0" w:line="240" w:lineRule="auto"/>
      <w:ind w:left="576" w:right="144" w:hanging="360"/>
    </w:pPr>
    <w:rPr>
      <w:rFonts w:ascii="Tahoma" w:eastAsiaTheme="minorEastAsia" w:hAnsi="Tahoma" w:cs="Tahoma"/>
      <w:sz w:val="21"/>
      <w:szCs w:val="21"/>
      <w:lang w:val="en-US" w:eastAsia="pt-PT"/>
    </w:rPr>
  </w:style>
  <w:style w:type="character" w:customStyle="1" w:styleId="CharacterStyle3">
    <w:name w:val="Character Style 3"/>
    <w:uiPriority w:val="99"/>
    <w:rsid w:val="00392FE0"/>
    <w:rPr>
      <w:rFonts w:ascii="Tahoma" w:hAnsi="Tahoma" w:cs="Tahoma"/>
      <w:sz w:val="21"/>
      <w:szCs w:val="21"/>
    </w:rPr>
  </w:style>
  <w:style w:type="paragraph" w:styleId="PargrafodaLista">
    <w:name w:val="List Paragraph"/>
    <w:basedOn w:val="Normal"/>
    <w:uiPriority w:val="34"/>
    <w:qFormat/>
    <w:rsid w:val="00392FE0"/>
    <w:pPr>
      <w:spacing w:after="0" w:line="240" w:lineRule="auto"/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392FE0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392FE0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251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51BBF"/>
  </w:style>
  <w:style w:type="paragraph" w:styleId="Rodap">
    <w:name w:val="footer"/>
    <w:basedOn w:val="Normal"/>
    <w:link w:val="RodapCarter"/>
    <w:uiPriority w:val="99"/>
    <w:unhideWhenUsed/>
    <w:rsid w:val="00251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51BBF"/>
  </w:style>
  <w:style w:type="character" w:styleId="MenoNoResolvida">
    <w:name w:val="Unresolved Mention"/>
    <w:basedOn w:val="Tipodeletrapredefinidodopargrafo"/>
    <w:uiPriority w:val="99"/>
    <w:semiHidden/>
    <w:unhideWhenUsed/>
    <w:rsid w:val="00965D5F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6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6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ip.dre@madeira.gov.p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re@edu.madeira.gov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dd3383-0d8a-4490-9e07-3e506f40f9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B5C512A9FE64A98A64E8383E47323" ma:contentTypeVersion="17" ma:contentTypeDescription="Create a new document." ma:contentTypeScope="" ma:versionID="a3f9122f1f268e6a11c095cf008f4b41">
  <xsd:schema xmlns:xsd="http://www.w3.org/2001/XMLSchema" xmlns:xs="http://www.w3.org/2001/XMLSchema" xmlns:p="http://schemas.microsoft.com/office/2006/metadata/properties" xmlns:ns3="34dd3383-0d8a-4490-9e07-3e506f40f9dc" xmlns:ns4="63c34971-8b52-413a-b2a0-56c3f4ab279e" targetNamespace="http://schemas.microsoft.com/office/2006/metadata/properties" ma:root="true" ma:fieldsID="01c1da5be057a8f67479874bec38bf76" ns3:_="" ns4:_="">
    <xsd:import namespace="34dd3383-0d8a-4490-9e07-3e506f40f9dc"/>
    <xsd:import namespace="63c34971-8b52-413a-b2a0-56c3f4ab27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d3383-0d8a-4490-9e07-3e506f40f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34971-8b52-413a-b2a0-56c3f4ab279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C1EB1-44BC-4D15-A02D-EB65C77B10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D37BD5-0855-4ADA-BB8E-C36447275E66}">
  <ds:schemaRefs>
    <ds:schemaRef ds:uri="http://schemas.microsoft.com/office/2006/metadata/properties"/>
    <ds:schemaRef ds:uri="34dd3383-0d8a-4490-9e07-3e506f40f9dc"/>
    <ds:schemaRef ds:uri="http://purl.org/dc/dcmitype/"/>
    <ds:schemaRef ds:uri="63c34971-8b52-413a-b2a0-56c3f4ab279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D2B2938-59A4-45C7-A591-513A06552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d3383-0d8a-4490-9e07-3e506f40f9dc"/>
    <ds:schemaRef ds:uri="63c34971-8b52-413a-b2a0-56c3f4ab2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925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Leonilde Rodrigues Dias Olim</dc:creator>
  <cp:keywords/>
  <dc:description/>
  <cp:lastModifiedBy>Leonilde Rodrigues Dias Olim</cp:lastModifiedBy>
  <cp:revision>5</cp:revision>
  <cp:lastPrinted>2026-06-18T09:07:00Z</cp:lastPrinted>
  <dcterms:created xsi:type="dcterms:W3CDTF">2026-06-19T08:22:00Z</dcterms:created>
  <dcterms:modified xsi:type="dcterms:W3CDTF">2026-06-19T10:30:00Z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0x01010098EB5C512A9FE64A98A64E8383E47323</vt:lpwstr>
  </property>
</Properties>
</file>