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2730F2FB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1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3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4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3EBDA0A5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5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 xml:space="preserve">8/2026/M,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4A6CEEE4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6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7"/>
      </w:r>
      <w:r w:rsidR="00983BE8" w:rsidRPr="00AD0135">
        <w:rPr>
          <w:color w:val="808080"/>
          <w:vertAlign w:val="superscript"/>
        </w:rPr>
        <w:t>)</w:t>
      </w:r>
      <w:r w:rsidRPr="00AD0135">
        <w:t xml:space="preserve">, nos termos do </w:t>
      </w:r>
      <w:r w:rsidR="00276315">
        <w:t xml:space="preserve">n.º 14 do artigo 43.º e n.º 1 do </w:t>
      </w:r>
      <w:r w:rsidRPr="00AD0135">
        <w:t>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8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0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276315">
            <w:pPr>
              <w:spacing w:after="120" w:line="276" w:lineRule="auto"/>
              <w:ind w:left="-116" w:right="-33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600F6" w14:textId="77777777" w:rsidR="00710A6B" w:rsidRDefault="00710A6B">
      <w:r>
        <w:separator/>
      </w:r>
    </w:p>
  </w:endnote>
  <w:endnote w:type="continuationSeparator" w:id="0">
    <w:p w14:paraId="0CE2379C" w14:textId="77777777" w:rsidR="00710A6B" w:rsidRDefault="00710A6B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 xml:space="preserve">inte e cinco horas semanais no caso do pessoal docente de educação pré-escolar e do 1.º ciclo do ensino básico </w:t>
      </w:r>
      <w:r w:rsidRPr="00276315">
        <w:rPr>
          <w:b/>
          <w:bCs/>
          <w:sz w:val="22"/>
          <w:szCs w:val="22"/>
        </w:rPr>
        <w:t>ou</w:t>
      </w:r>
      <w:r w:rsidRPr="00384F51">
        <w:rPr>
          <w:sz w:val="22"/>
          <w:szCs w:val="22"/>
        </w:rPr>
        <w:t xml:space="preserve">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2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4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5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6">
    <w:p w14:paraId="2822A778" w14:textId="2AE605A0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>D</w:t>
      </w:r>
      <w:r w:rsidRPr="00E07AA3">
        <w:rPr>
          <w:sz w:val="22"/>
          <w:szCs w:val="22"/>
        </w:rPr>
        <w:t>ata da apresentação efetiva ao serviço</w:t>
      </w:r>
      <w:r w:rsidR="00276315">
        <w:rPr>
          <w:sz w:val="22"/>
          <w:szCs w:val="22"/>
        </w:rPr>
        <w:t xml:space="preserve"> </w:t>
      </w:r>
      <w:r w:rsidR="00276315" w:rsidRPr="00276315">
        <w:rPr>
          <w:b/>
          <w:bCs/>
          <w:sz w:val="22"/>
          <w:szCs w:val="22"/>
        </w:rPr>
        <w:t>ou</w:t>
      </w:r>
      <w:r w:rsidR="00276315">
        <w:rPr>
          <w:sz w:val="22"/>
          <w:szCs w:val="22"/>
        </w:rPr>
        <w:t>, n</w:t>
      </w:r>
      <w:r w:rsidR="00EE1D96">
        <w:rPr>
          <w:sz w:val="22"/>
          <w:szCs w:val="22"/>
        </w:rPr>
        <w:t>o caso da lista publicada a 27/08/2026, 1 de setembro de 2026.</w:t>
      </w:r>
    </w:p>
  </w:endnote>
  <w:endnote w:id="17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8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oferta pública de emprego.</w:t>
      </w:r>
    </w:p>
  </w:endnote>
  <w:endnote w:id="19">
    <w:p w14:paraId="3DB925F8" w14:textId="0CB90CDE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</w:t>
      </w:r>
      <w:r w:rsidR="00A34782">
        <w:rPr>
          <w:sz w:val="22"/>
          <w:szCs w:val="22"/>
        </w:rPr>
        <w:t>0</w:t>
      </w:r>
      <w:r>
        <w:rPr>
          <w:sz w:val="22"/>
          <w:szCs w:val="22"/>
        </w:rPr>
        <w:t>.º (concurso de contratação</w:t>
      </w:r>
      <w:r w:rsidR="00A34782">
        <w:rPr>
          <w:sz w:val="22"/>
          <w:szCs w:val="22"/>
        </w:rPr>
        <w:t xml:space="preserve"> inicial - lista de 27 de agosto</w:t>
      </w:r>
      <w:r>
        <w:rPr>
          <w:sz w:val="22"/>
          <w:szCs w:val="22"/>
        </w:rPr>
        <w:t>)</w:t>
      </w:r>
      <w:r w:rsidR="00A34782">
        <w:rPr>
          <w:sz w:val="22"/>
          <w:szCs w:val="22"/>
        </w:rPr>
        <w:t xml:space="preserve"> </w:t>
      </w:r>
      <w:r w:rsidR="00A34782" w:rsidRPr="00A34782">
        <w:rPr>
          <w:b/>
          <w:bCs/>
          <w:sz w:val="22"/>
          <w:szCs w:val="22"/>
        </w:rPr>
        <w:t>ou</w:t>
      </w:r>
      <w:r w:rsidR="00A34782">
        <w:rPr>
          <w:sz w:val="22"/>
          <w:szCs w:val="22"/>
        </w:rPr>
        <w:t xml:space="preserve"> 43.º (reserva de recrutamento - listas de 07 e 09 de setembro)</w:t>
      </w:r>
      <w:r>
        <w:rPr>
          <w:sz w:val="22"/>
          <w:szCs w:val="22"/>
        </w:rPr>
        <w:t xml:space="preserve"> </w:t>
      </w:r>
      <w:r w:rsidRPr="00276315">
        <w:rPr>
          <w:b/>
          <w:bCs/>
          <w:sz w:val="22"/>
          <w:szCs w:val="22"/>
        </w:rPr>
        <w:t>ou</w:t>
      </w:r>
      <w:r>
        <w:rPr>
          <w:sz w:val="22"/>
          <w:szCs w:val="22"/>
        </w:rPr>
        <w:t xml:space="preserve"> 44.º (oferta pública de emprego).</w:t>
      </w:r>
    </w:p>
  </w:endnote>
  <w:endnote w:id="20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1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2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3">
    <w:p w14:paraId="40A9FA73" w14:textId="0BF6CBC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</w:t>
      </w:r>
      <w:r w:rsidR="00276315">
        <w:rPr>
          <w:sz w:val="22"/>
          <w:szCs w:val="22"/>
        </w:rPr>
        <w:t xml:space="preserve">em horário </w:t>
      </w:r>
      <w:r w:rsidR="00276315" w:rsidRPr="00276315">
        <w:rPr>
          <w:b/>
          <w:bCs/>
          <w:sz w:val="22"/>
          <w:szCs w:val="22"/>
        </w:rPr>
        <w:t>anual e completo</w:t>
      </w:r>
      <w:r w:rsidR="00276315">
        <w:rPr>
          <w:sz w:val="22"/>
          <w:szCs w:val="22"/>
        </w:rPr>
        <w:t xml:space="preserve"> </w:t>
      </w:r>
      <w:r w:rsidR="008F7D45">
        <w:rPr>
          <w:sz w:val="22"/>
          <w:szCs w:val="22"/>
        </w:rPr>
        <w:t>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276315">
        <w:rPr>
          <w:sz w:val="22"/>
          <w:szCs w:val="22"/>
        </w:rPr>
        <w:t xml:space="preserve"> (última lista publicada a 09/09/2026)</w:t>
      </w:r>
      <w:r w:rsidR="00636E15">
        <w:rPr>
          <w:sz w:val="22"/>
          <w:szCs w:val="22"/>
        </w:rPr>
        <w:t xml:space="preserve"> </w:t>
      </w:r>
      <w:r w:rsidR="0027631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4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5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CF0EE" w14:textId="77777777" w:rsidR="00710A6B" w:rsidRDefault="00710A6B">
      <w:r>
        <w:separator/>
      </w:r>
    </w:p>
  </w:footnote>
  <w:footnote w:type="continuationSeparator" w:id="0">
    <w:p w14:paraId="73C8DA99" w14:textId="77777777" w:rsidR="00710A6B" w:rsidRDefault="00710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ff8zwiVETyeyjufU9LNRdEmoVbD2pSoiKa/8oDW0uUhaeuGZ/L7k6cc/OtDWJmzDe0H1EW0mKbD7XLhAx/tFw==" w:salt="e7E4C6MjXffIZm1U9pBNB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65"/>
    <w:rsid w:val="0005679C"/>
    <w:rsid w:val="00056D38"/>
    <w:rsid w:val="00061878"/>
    <w:rsid w:val="000710BA"/>
    <w:rsid w:val="00071B47"/>
    <w:rsid w:val="00071BE9"/>
    <w:rsid w:val="00082FF6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6315"/>
    <w:rsid w:val="00277DC4"/>
    <w:rsid w:val="00297D7A"/>
    <w:rsid w:val="002A2577"/>
    <w:rsid w:val="002A395E"/>
    <w:rsid w:val="002A512F"/>
    <w:rsid w:val="002B1BDB"/>
    <w:rsid w:val="002C0124"/>
    <w:rsid w:val="002C3A9D"/>
    <w:rsid w:val="002C5554"/>
    <w:rsid w:val="002C6440"/>
    <w:rsid w:val="002C6E38"/>
    <w:rsid w:val="002E26EF"/>
    <w:rsid w:val="002F1084"/>
    <w:rsid w:val="002F7DE1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0075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0A6B"/>
    <w:rsid w:val="00714ED4"/>
    <w:rsid w:val="007175E8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D6405"/>
    <w:rsid w:val="007E181D"/>
    <w:rsid w:val="007E5F65"/>
    <w:rsid w:val="007F061C"/>
    <w:rsid w:val="00814FC1"/>
    <w:rsid w:val="00833664"/>
    <w:rsid w:val="008372D5"/>
    <w:rsid w:val="00844AE3"/>
    <w:rsid w:val="008509D1"/>
    <w:rsid w:val="00853AE6"/>
    <w:rsid w:val="00865B6D"/>
    <w:rsid w:val="008742AA"/>
    <w:rsid w:val="00887A9B"/>
    <w:rsid w:val="0089348B"/>
    <w:rsid w:val="008A443B"/>
    <w:rsid w:val="008B026A"/>
    <w:rsid w:val="008B6F88"/>
    <w:rsid w:val="008C40B2"/>
    <w:rsid w:val="008C4BE5"/>
    <w:rsid w:val="008C67B7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4782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64143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4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977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28</cp:revision>
  <cp:lastPrinted>2015-09-28T12:08:00Z</cp:lastPrinted>
  <dcterms:created xsi:type="dcterms:W3CDTF">2023-10-03T10:31:00Z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