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03A8EB66" w14:textId="1DC1F9D1" w:rsidR="004B724F" w:rsidRPr="00D41C1C" w:rsidRDefault="004B724F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D41C1C">
        <w:rPr>
          <w:rFonts w:ascii="Century Gothic" w:hAnsi="Century Gothic"/>
          <w:b/>
          <w:sz w:val="18"/>
          <w:szCs w:val="18"/>
        </w:rPr>
        <w:t>DECLARAÇÃO DE ANUÊNCIA</w:t>
      </w:r>
    </w:p>
    <w:p w14:paraId="019DCC00" w14:textId="77777777" w:rsidR="004B724F" w:rsidRPr="00D41C1C" w:rsidRDefault="004B724F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04695F" w14:textId="506AABDF" w:rsidR="008C7E25" w:rsidRPr="00D41C1C" w:rsidRDefault="00652EA9" w:rsidP="00FD7B7D">
      <w:pPr>
        <w:spacing w:line="60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D41C1C">
        <w:rPr>
          <w:rFonts w:ascii="Century Gothic" w:hAnsi="Century Gothic"/>
          <w:sz w:val="18"/>
          <w:szCs w:val="18"/>
        </w:rPr>
        <w:t xml:space="preserve">Eu,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4B724F" w:rsidRPr="00D41C1C">
        <w:rPr>
          <w:rFonts w:ascii="Century Gothic" w:hAnsi="Century Gothic"/>
          <w:sz w:val="18"/>
          <w:szCs w:val="18"/>
        </w:rPr>
        <w:t>, docente do quadro da(e)</w:t>
      </w:r>
      <w:r w:rsidRPr="00D41C1C">
        <w:rPr>
          <w:rFonts w:ascii="Century Gothic" w:hAnsi="Century Gothic"/>
          <w:sz w:val="18"/>
          <w:szCs w:val="18"/>
        </w:rPr>
        <w:t xml:space="preserve"> </w:t>
      </w:r>
      <w:r w:rsid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>
        <w:rPr>
          <w:rFonts w:ascii="Century Gothic" w:hAnsi="Century Gothic" w:cs="Arial"/>
          <w:sz w:val="18"/>
          <w:szCs w:val="18"/>
        </w:rPr>
      </w:r>
      <w:r w:rsid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zona pedagógica)</w:t>
      </w:r>
      <w:r w:rsid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, do grupo de recrutamento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>, declaro a minha anuência em relação à mobilidade proposta para</w:t>
      </w:r>
      <w:r w:rsidR="00A37C87">
        <w:rPr>
          <w:rFonts w:ascii="Century Gothic" w:hAnsi="Century Gothic"/>
          <w:sz w:val="18"/>
          <w:szCs w:val="18"/>
        </w:rPr>
        <w:t xml:space="preserve">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FD7B7D">
        <w:rPr>
          <w:rFonts w:ascii="Century Gothic" w:hAnsi="Century Gothic"/>
          <w:sz w:val="18"/>
          <w:szCs w:val="18"/>
        </w:rPr>
        <w:t xml:space="preserve">, ao abrigo da </w:t>
      </w:r>
      <w:r w:rsidR="00FD215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mobilidade externa ou mobilidade mediante proposta do órgão de gestão)"/>
            </w:textInput>
          </w:ffData>
        </w:fldChar>
      </w:r>
      <w:r w:rsidR="00FD215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FD2152">
        <w:rPr>
          <w:rFonts w:ascii="Century Gothic" w:hAnsi="Century Gothic" w:cs="Arial"/>
          <w:sz w:val="18"/>
          <w:szCs w:val="18"/>
        </w:rPr>
      </w:r>
      <w:r w:rsidR="00FD2152">
        <w:rPr>
          <w:rFonts w:ascii="Century Gothic" w:hAnsi="Century Gothic" w:cs="Arial"/>
          <w:sz w:val="18"/>
          <w:szCs w:val="18"/>
        </w:rPr>
        <w:fldChar w:fldCharType="separate"/>
      </w:r>
      <w:r w:rsidR="00FD2152">
        <w:rPr>
          <w:rFonts w:ascii="Century Gothic" w:hAnsi="Century Gothic" w:cs="Arial"/>
          <w:noProof/>
          <w:sz w:val="18"/>
          <w:szCs w:val="18"/>
        </w:rPr>
        <w:t>____________________________________________________ (mobilidade externa ou mobilidade mediante proposta do órgão de gestão)</w:t>
      </w:r>
      <w:r w:rsidR="00FD2152">
        <w:rPr>
          <w:rFonts w:ascii="Century Gothic" w:hAnsi="Century Gothic" w:cs="Arial"/>
          <w:sz w:val="18"/>
          <w:szCs w:val="18"/>
        </w:rPr>
        <w:fldChar w:fldCharType="end"/>
      </w:r>
      <w:r w:rsidR="00FD7B7D">
        <w:rPr>
          <w:rFonts w:ascii="Century Gothic" w:hAnsi="Century Gothic" w:cs="Arial"/>
          <w:sz w:val="18"/>
          <w:szCs w:val="18"/>
        </w:rPr>
        <w:t xml:space="preserve">, prevista na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 w:rsidR="00FD7B7D">
        <w:rPr>
          <w:rFonts w:ascii="Century Gothic" w:hAnsi="Century Gothic" w:cs="Arial"/>
          <w:sz w:val="18"/>
          <w:szCs w:val="18"/>
        </w:rPr>
        <w:t xml:space="preserve">, alterada pela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202/2017</w:t>
      </w:r>
      <w:r w:rsidR="00FD7B7D">
        <w:rPr>
          <w:rFonts w:ascii="Century Gothic" w:hAnsi="Century Gothic" w:cs="Arial"/>
          <w:sz w:val="18"/>
          <w:szCs w:val="18"/>
        </w:rPr>
        <w:t xml:space="preserve">, </w:t>
      </w:r>
      <w:r w:rsidR="00FD7B7D" w:rsidRPr="00FD7B7D">
        <w:rPr>
          <w:rFonts w:ascii="Century Gothic" w:hAnsi="Century Gothic" w:cs="Arial"/>
          <w:sz w:val="18"/>
          <w:szCs w:val="18"/>
        </w:rPr>
        <w:t>de 16 de junho</w:t>
      </w:r>
      <w:r w:rsidR="00FD7B7D">
        <w:rPr>
          <w:rFonts w:ascii="Century Gothic" w:hAnsi="Century Gothic" w:cs="Arial"/>
          <w:sz w:val="18"/>
          <w:szCs w:val="18"/>
        </w:rPr>
        <w:t>.</w:t>
      </w:r>
    </w:p>
    <w:p w14:paraId="2241B4CF" w14:textId="734388ED" w:rsidR="004B724F" w:rsidRPr="00D41C1C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70845377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bookmarkStart w:id="0" w:name="_GoBack"/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bookmarkEnd w:id="0"/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1F82FEC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>O(A) Docente</w:t>
      </w:r>
    </w:p>
    <w:p w14:paraId="7F741C2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24684561" w14:textId="77777777" w:rsidR="00D41C1C" w:rsidRPr="00D41C1C" w:rsidRDefault="00D41C1C" w:rsidP="00D41C1C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D41C1C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4F3A6BFC" w14:textId="77777777" w:rsidR="00D41C1C" w:rsidRPr="00D41C1C" w:rsidRDefault="00D41C1C" w:rsidP="00D41C1C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D41C1C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14:paraId="00E8E5DC" w14:textId="77777777" w:rsidR="004B724F" w:rsidRPr="00D41C1C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4B2FBD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64733169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D41C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F76E" w14:textId="77777777" w:rsidR="00652EA9" w:rsidRDefault="00652EA9" w:rsidP="00652EA9">
      <w:pPr>
        <w:spacing w:after="0" w:line="240" w:lineRule="auto"/>
      </w:pPr>
      <w:r>
        <w:separator/>
      </w:r>
    </w:p>
  </w:endnote>
  <w:endnote w:type="continuationSeparator" w:id="0">
    <w:p w14:paraId="6AB61CE0" w14:textId="77777777" w:rsidR="00652EA9" w:rsidRDefault="00652EA9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D1CF" w14:textId="77777777" w:rsidR="00652EA9" w:rsidRDefault="00652EA9" w:rsidP="00652EA9">
      <w:pPr>
        <w:spacing w:after="0" w:line="240" w:lineRule="auto"/>
      </w:pPr>
      <w:r>
        <w:separator/>
      </w:r>
    </w:p>
  </w:footnote>
  <w:footnote w:type="continuationSeparator" w:id="0">
    <w:p w14:paraId="62C5C962" w14:textId="77777777" w:rsidR="00652EA9" w:rsidRDefault="00652EA9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0EFB" w14:textId="14C89FC7" w:rsidR="00652EA9" w:rsidRDefault="00652EA9" w:rsidP="00652EA9">
    <w:pPr>
      <w:pStyle w:val="Corpodetexto"/>
      <w:tabs>
        <w:tab w:val="left" w:pos="14034"/>
      </w:tabs>
      <w:spacing w:after="60"/>
      <w:ind w:left="567" w:right="568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rFonts w:ascii="Century Gothic" w:hAnsi="Century Gothic" w:cs="Arial"/>
        <w:sz w:val="18"/>
        <w:szCs w:val="18"/>
      </w:rPr>
      <w:t>MOBILIDADE DE PESSOAL DOCENTE</w:t>
    </w:r>
  </w:p>
  <w:p w14:paraId="6FA66098" w14:textId="3C92B104" w:rsidR="00A37C87" w:rsidRDefault="003E057B" w:rsidP="00652EA9">
    <w:pPr>
      <w:pStyle w:val="Corpodetexto"/>
      <w:tabs>
        <w:tab w:val="left" w:pos="14034"/>
      </w:tabs>
      <w:spacing w:after="60"/>
      <w:ind w:left="567" w:right="568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ANO ESCOLAR 2017/2018</w:t>
    </w:r>
  </w:p>
  <w:p w14:paraId="08320BD4" w14:textId="77777777" w:rsidR="00652EA9" w:rsidRDefault="00652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9"/>
    <w:rsid w:val="001F3C5F"/>
    <w:rsid w:val="003E057B"/>
    <w:rsid w:val="004B724F"/>
    <w:rsid w:val="00652EA9"/>
    <w:rsid w:val="008C7E25"/>
    <w:rsid w:val="00A37C87"/>
    <w:rsid w:val="00D41C1C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2EA9"/>
  </w:style>
  <w:style w:type="paragraph" w:styleId="Rodap">
    <w:name w:val="footer"/>
    <w:basedOn w:val="Normal"/>
    <w:link w:val="Rodap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</cp:revision>
  <cp:lastPrinted>2017-06-19T16:35:00Z</cp:lastPrinted>
  <dcterms:created xsi:type="dcterms:W3CDTF">2017-06-19T11:33:00Z</dcterms:created>
  <dcterms:modified xsi:type="dcterms:W3CDTF">2017-06-20T10:27:00Z</dcterms:modified>
</cp:coreProperties>
</file>