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14:paraId="4667E252" w14:textId="77777777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0" w14:textId="77777777"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4667E251" w14:textId="60B887D1" w:rsidR="00DC0237" w:rsidRPr="00A44CDA" w:rsidRDefault="00D0032F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3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311415" w14:paraId="4667E255" w14:textId="77777777" w:rsidTr="00DD7369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54" w14:textId="77777777" w:rsidR="00D54C58" w:rsidRPr="00311415" w:rsidRDefault="00FC00A3" w:rsidP="00B2321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4667E256" w14:textId="77777777" w:rsidR="00D54C58" w:rsidRPr="00AF6C7C" w:rsidRDefault="00D54C58" w:rsidP="00AF6C7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2FBCE4A7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14:paraId="4667E25B" w14:textId="77777777" w:rsidTr="00924517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4667E25F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D54C58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D0032F">
        <w:trPr>
          <w:trHeight w:val="420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86" w14:textId="645089CE" w:rsidR="007B23D7" w:rsidRDefault="00271F51" w:rsidP="00DD6654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DD6654">
        <w:rPr>
          <w:rFonts w:ascii="Century Gothic" w:hAnsi="Century Gothic" w:cs="Arial"/>
          <w:b/>
          <w:sz w:val="16"/>
          <w:szCs w:val="16"/>
        </w:rPr>
        <w:t>FUNÇÕES A DESEMPENHAR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serviços da administração regional central, autónoma 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77777777" w:rsidR="009773C9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77777777" w:rsidR="009773C9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C" w14:textId="77777777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D" w14:textId="1448696A" w:rsidR="00D0032F" w:rsidRDefault="00D0032F">
      <w:pPr>
        <w:rPr>
          <w:rFonts w:ascii="Century Gothic" w:hAnsi="Century Gothic" w:cs="Arial"/>
          <w:b/>
          <w:sz w:val="4"/>
          <w:szCs w:val="4"/>
        </w:rPr>
      </w:pPr>
      <w:r>
        <w:rPr>
          <w:rFonts w:ascii="Century Gothic" w:hAnsi="Century Gothic" w:cs="Arial"/>
          <w:b/>
          <w:sz w:val="4"/>
          <w:szCs w:val="4"/>
        </w:rPr>
        <w:br w:type="page"/>
      </w:r>
    </w:p>
    <w:p w14:paraId="3900C420" w14:textId="77777777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E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F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B0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271F51" w:rsidRPr="006C5DE4" w14:paraId="4667E2B3" w14:textId="77777777" w:rsidTr="00D0032F">
        <w:trPr>
          <w:trHeight w:val="420"/>
        </w:trPr>
        <w:tc>
          <w:tcPr>
            <w:tcW w:w="269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B1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797" w:type="dxa"/>
            <w:tcBorders>
              <w:left w:val="single" w:sz="4" w:space="0" w:color="BFBFBF"/>
            </w:tcBorders>
            <w:vAlign w:val="center"/>
          </w:tcPr>
          <w:p w14:paraId="4667E2B2" w14:textId="0B00D699" w:rsidR="00271F51" w:rsidRDefault="00795C67" w:rsidP="00924517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132A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 (</w:t>
            </w:r>
            <w:r w:rsidR="00265E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mobilidade 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tempo interno ou parcial)</w:t>
            </w:r>
          </w:p>
        </w:tc>
      </w:tr>
    </w:tbl>
    <w:p w14:paraId="4667E2B4" w14:textId="2CCCAA28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7"/>
        <w:gridCol w:w="3543"/>
        <w:gridCol w:w="2127"/>
      </w:tblGrid>
      <w:tr w:rsidR="00D0032F" w:rsidRPr="00B2250F" w14:paraId="7CD55A29" w14:textId="77777777" w:rsidTr="00D0032F">
        <w:trPr>
          <w:trHeight w:val="373"/>
        </w:trPr>
        <w:tc>
          <w:tcPr>
            <w:tcW w:w="10491" w:type="dxa"/>
            <w:gridSpan w:val="4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680D5C" w14:textId="14113CA6" w:rsidR="00D0032F" w:rsidRPr="00B2250F" w:rsidRDefault="00D0032F" w:rsidP="00A63201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 mobilidade parcial, indique:</w:t>
            </w:r>
          </w:p>
        </w:tc>
      </w:tr>
      <w:tr w:rsidR="00D0032F" w:rsidRPr="006C5DE4" w14:paraId="15DFB048" w14:textId="77777777" w:rsidTr="00D0032F">
        <w:trPr>
          <w:trHeight w:val="420"/>
        </w:trPr>
        <w:tc>
          <w:tcPr>
            <w:tcW w:w="269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44D8A52" w14:textId="76D2EDF5" w:rsidR="00D0032F" w:rsidRPr="006C5DE4" w:rsidRDefault="00D0032F" w:rsidP="00A6320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  <w:r w:rsidR="00265E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na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212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FC16EB" w14:textId="0E417CF5" w:rsidR="00D0032F" w:rsidRPr="00D0032F" w:rsidRDefault="00D0032F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07E15B" w14:textId="124A228C" w:rsidR="00D0032F" w:rsidRDefault="00D0032F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ou n.º de horas de redução:</w:t>
            </w:r>
          </w:p>
        </w:tc>
        <w:tc>
          <w:tcPr>
            <w:tcW w:w="2127" w:type="dxa"/>
            <w:tcBorders>
              <w:left w:val="single" w:sz="4" w:space="0" w:color="BFBFBF"/>
            </w:tcBorders>
            <w:vAlign w:val="center"/>
          </w:tcPr>
          <w:p w14:paraId="3DC05091" w14:textId="0CA0E0FB" w:rsidR="00D0032F" w:rsidRDefault="00265E59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2A88C5C" w14:textId="719EFADD" w:rsidR="00D0032F" w:rsidRDefault="00D0032F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7B0AF32E" w14:textId="77777777" w:rsidR="00D0032F" w:rsidRDefault="00D0032F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B2250F" w14:paraId="4667E2B6" w14:textId="77777777" w:rsidTr="00D54C5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5" w14:textId="266C3CDA" w:rsidR="00D54C58" w:rsidRPr="00B2250F" w:rsidRDefault="00D54C58" w:rsidP="00DD6654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pelo docente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 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a sua relação, direta ou indireta, </w:t>
            </w:r>
            <w:r w:rsidR="00DD6654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D54C58" w:rsidRPr="006C5DE4" w14:paraId="4667E2B8" w14:textId="77777777" w:rsidTr="000F7A3D">
        <w:trPr>
          <w:trHeight w:val="1062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B7" w14:textId="77777777" w:rsidR="00D54C58" w:rsidRPr="00621450" w:rsidRDefault="00795C67" w:rsidP="00D54C5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667E2B9" w14:textId="77777777" w:rsidR="00DD6654" w:rsidRDefault="00DD6654" w:rsidP="00DD6654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238D" w:rsidRPr="00B2250F" w14:paraId="4667E2BB" w14:textId="77777777" w:rsidTr="009773C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A" w14:textId="79F9FD74" w:rsidR="00BB238D" w:rsidRPr="00B2250F" w:rsidRDefault="00BB238D" w:rsidP="00D0032F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</w:t>
            </w:r>
            <w:r w:rsidR="009773C9">
              <w:rPr>
                <w:rFonts w:ascii="Century Gothic" w:hAnsi="Century Gothic" w:cs="Arial"/>
                <w:sz w:val="16"/>
                <w:szCs w:val="16"/>
              </w:rPr>
              <w:t>tratar de uma proposta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destacamento, </w:t>
            </w:r>
            <w:r w:rsidR="00D0032F" w:rsidRPr="00D0032F">
              <w:rPr>
                <w:rFonts w:ascii="Century Gothic" w:hAnsi="Century Gothic" w:cs="Arial"/>
                <w:sz w:val="16"/>
                <w:szCs w:val="16"/>
              </w:rPr>
              <w:t>justificar a impossibilidade de suportar a remuneração do docente e os f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undamentos de interesse público, 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referida mobilidade e/ou as eventuais contrapartidas a prestar:</w:t>
            </w:r>
          </w:p>
        </w:tc>
      </w:tr>
      <w:tr w:rsidR="00BB238D" w:rsidRPr="006C5DE4" w14:paraId="4667E2BD" w14:textId="77777777" w:rsidTr="00D0032F">
        <w:trPr>
          <w:trHeight w:val="1019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BC" w14:textId="77777777" w:rsidR="00BB238D" w:rsidRPr="00621450" w:rsidRDefault="00795C67" w:rsidP="009773C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38D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667E2BE" w14:textId="77777777" w:rsidR="00BB238D" w:rsidRDefault="00BB238D" w:rsidP="00BB238D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B2250F" w14:paraId="4667E2C0" w14:textId="77777777" w:rsidTr="00FC00A3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F" w14:textId="616EAC92" w:rsidR="00FC00A3" w:rsidRPr="00B2250F" w:rsidRDefault="00994FBE" w:rsidP="00994FB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requisiç</w:t>
            </w:r>
            <w:r>
              <w:rPr>
                <w:rFonts w:ascii="Century Gothic" w:hAnsi="Century Gothic" w:cs="Arial"/>
                <w:sz w:val="16"/>
                <w:szCs w:val="16"/>
              </w:rPr>
              <w:t>ão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para uma das entidades identificadas nos pontos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 xml:space="preserve">.1 e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.2, é obrigatório anexar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FC00A3" w:rsidRPr="006C5DE4" w14:paraId="4667E2C3" w14:textId="77777777" w:rsidTr="00271F51">
        <w:trPr>
          <w:trHeight w:val="48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C1" w14:textId="77777777" w:rsidR="00FC00A3" w:rsidRPr="00DF70F8" w:rsidRDefault="00795C67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C2" w14:textId="2E8715DA" w:rsidR="00FC00A3" w:rsidRPr="00FC00A3" w:rsidRDefault="00271F51" w:rsidP="00FC00A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de cabimento orçamental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ou mapa de alteração orçamental</w:t>
            </w:r>
          </w:p>
        </w:tc>
      </w:tr>
    </w:tbl>
    <w:p w14:paraId="4667E2C4" w14:textId="77777777" w:rsidR="00BB6BE8" w:rsidRDefault="00BB6BE8" w:rsidP="00BB6BE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CF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77777777" w:rsidR="003621EF" w:rsidRDefault="00795C67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proposta.  "/>
                  </w:textInput>
                </w:ffData>
              </w:fldChar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AF6C7C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proposta.  </w: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4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77777777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7132A2">
              <w:rPr>
                <w:rFonts w:ascii="Century Gothic" w:hAnsi="Century Gothic" w:cs="Arial"/>
                <w:sz w:val="16"/>
                <w:szCs w:val="16"/>
              </w:rPr>
            </w:r>
            <w:r w:rsidR="007132A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E2F2" w14:textId="77777777" w:rsidR="00924517" w:rsidRDefault="00924517" w:rsidP="000E7088">
      <w:r>
        <w:separator/>
      </w:r>
    </w:p>
  </w:endnote>
  <w:endnote w:type="continuationSeparator" w:id="0">
    <w:p w14:paraId="4667E2F3" w14:textId="77777777" w:rsidR="00924517" w:rsidRDefault="00924517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0C31B373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4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64CFA09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4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E2F0" w14:textId="77777777" w:rsidR="00924517" w:rsidRDefault="00924517" w:rsidP="000E7088">
      <w:r>
        <w:separator/>
      </w:r>
    </w:p>
  </w:footnote>
  <w:footnote w:type="continuationSeparator" w:id="0">
    <w:p w14:paraId="4667E2F1" w14:textId="77777777" w:rsidR="00924517" w:rsidRDefault="00924517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77777777" w:rsidR="00924517" w:rsidRPr="00775242" w:rsidRDefault="00924517" w:rsidP="009773C9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8240" behindDoc="0" locked="0" layoutInCell="1" allowOverlap="1" wp14:anchorId="4667E30D" wp14:editId="4667E30E">
          <wp:simplePos x="0" y="0"/>
          <wp:positionH relativeFrom="margin">
            <wp:posOffset>-403860</wp:posOffset>
          </wp:positionH>
          <wp:positionV relativeFrom="margin">
            <wp:posOffset>-806450</wp:posOffset>
          </wp:positionV>
          <wp:extent cx="4106545" cy="755650"/>
          <wp:effectExtent l="1905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77777777" w:rsidR="00924517" w:rsidRPr="00775242" w:rsidRDefault="00775242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667E2FF" w14:textId="77777777" w:rsidR="00924517" w:rsidRDefault="00924517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5267F"/>
    <w:rsid w:val="00356256"/>
    <w:rsid w:val="00356675"/>
    <w:rsid w:val="003621EF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572C"/>
    <w:rsid w:val="00517A74"/>
    <w:rsid w:val="00520A2C"/>
    <w:rsid w:val="00527290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4517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33084"/>
    <w:rsid w:val="00B34793"/>
    <w:rsid w:val="00B34F4C"/>
    <w:rsid w:val="00B42062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238D"/>
    <w:rsid w:val="00BB37CA"/>
    <w:rsid w:val="00BB5148"/>
    <w:rsid w:val="00BB599A"/>
    <w:rsid w:val="00BB5D6F"/>
    <w:rsid w:val="00BB6BE8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54C58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B3576"/>
    <w:rsid w:val="00FB5F4A"/>
    <w:rsid w:val="00FC00A3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E561-5DAE-4723-BFEB-544947FB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18</cp:revision>
  <cp:lastPrinted>2016-06-30T12:03:00Z</cp:lastPrinted>
  <dcterms:created xsi:type="dcterms:W3CDTF">2016-05-22T18:25:00Z</dcterms:created>
  <dcterms:modified xsi:type="dcterms:W3CDTF">2017-06-20T11:15:00Z</dcterms:modified>
</cp:coreProperties>
</file>