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AF74" w14:textId="77227BE2" w:rsidR="00071D60" w:rsidRDefault="00071D60" w:rsidP="00071D60">
      <w:pPr>
        <w:pStyle w:val="Corpodetexto"/>
        <w:pBdr>
          <w:bottom w:val="single" w:sz="4" w:space="1" w:color="D9D9D9"/>
        </w:pBdr>
        <w:ind w:right="-46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DECLARAÇÃO DE OPÇÃO</w:t>
      </w:r>
    </w:p>
    <w:p w14:paraId="4BED0BE5" w14:textId="19691AD9" w:rsidR="00071D60" w:rsidRPr="00071D60" w:rsidRDefault="00071D60" w:rsidP="00071D60">
      <w:pPr>
        <w:pStyle w:val="Corpodetexto"/>
        <w:pBdr>
          <w:bottom w:val="single" w:sz="4" w:space="1" w:color="D9D9D9"/>
        </w:pBdr>
        <w:spacing w:line="360" w:lineRule="auto"/>
        <w:ind w:right="-46"/>
        <w:jc w:val="center"/>
        <w:outlineLvl w:val="0"/>
        <w:rPr>
          <w:rFonts w:ascii="Century Gothic" w:hAnsi="Century Gothic" w:cs="Arial"/>
          <w:sz w:val="14"/>
          <w:szCs w:val="14"/>
        </w:rPr>
      </w:pPr>
      <w:r w:rsidRPr="00071D60">
        <w:rPr>
          <w:rFonts w:ascii="Century Gothic" w:hAnsi="Century Gothic" w:cs="Arial"/>
          <w:sz w:val="14"/>
          <w:szCs w:val="14"/>
        </w:rPr>
        <w:t>(</w:t>
      </w:r>
      <w:r w:rsidR="009D35DB">
        <w:rPr>
          <w:rFonts w:ascii="Century Gothic" w:hAnsi="Century Gothic" w:cs="Arial"/>
          <w:sz w:val="14"/>
          <w:szCs w:val="14"/>
        </w:rPr>
        <w:t>N</w:t>
      </w:r>
      <w:r w:rsidRPr="00071D60">
        <w:rPr>
          <w:rFonts w:ascii="Century Gothic" w:hAnsi="Century Gothic" w:cs="Arial"/>
          <w:sz w:val="14"/>
          <w:szCs w:val="14"/>
        </w:rPr>
        <w:t>.º 4 do artigo 3.º das disposições transitórias do Decreto Regulamentar Regional n.º 13/2018/M, de 15 de novembro)</w:t>
      </w:r>
    </w:p>
    <w:p w14:paraId="5D7B1732" w14:textId="5467AC28" w:rsidR="00071D60" w:rsidRDefault="00071D60" w:rsidP="00071D60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0EE8E7F6" w14:textId="3CC51FBD" w:rsidR="00071D60" w:rsidRPr="00071D60" w:rsidRDefault="00071D60" w:rsidP="00071D60">
      <w:pPr>
        <w:spacing w:line="48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 (nome completo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 (nome completo)</w:t>
      </w:r>
      <w:r>
        <w:rPr>
          <w:rFonts w:ascii="Century Gothic" w:hAnsi="Century Gothic" w:cs="Arial"/>
          <w:sz w:val="18"/>
          <w:szCs w:val="18"/>
        </w:rPr>
        <w:fldChar w:fldCharType="end"/>
      </w:r>
      <w:r w:rsidRPr="00071D60">
        <w:rPr>
          <w:rFonts w:ascii="Century Gothic" w:hAnsi="Century Gothic" w:cs="Arial"/>
          <w:sz w:val="18"/>
          <w:szCs w:val="18"/>
        </w:rPr>
        <w:t>,</w:t>
      </w:r>
      <w:r w:rsidRPr="00071D60">
        <w:rPr>
          <w:rFonts w:ascii="Century Gothic" w:hAnsi="Century Gothic" w:cs="Arial"/>
          <w:b/>
          <w:sz w:val="18"/>
          <w:szCs w:val="18"/>
        </w:rPr>
        <w:t xml:space="preserve"> </w:t>
      </w:r>
      <w:r w:rsidRPr="00071D60">
        <w:rPr>
          <w:rFonts w:ascii="Century Gothic" w:hAnsi="Century Gothic"/>
          <w:sz w:val="18"/>
          <w:szCs w:val="18"/>
        </w:rPr>
        <w:t>docente do quadro d</w:t>
      </w:r>
      <w:r w:rsidRPr="00071D60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"/>
            </w:textInput>
          </w:ffData>
        </w:fldChar>
      </w:r>
      <w:r w:rsidRPr="00071D60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071D60">
        <w:rPr>
          <w:rFonts w:ascii="Century Gothic" w:hAnsi="Century Gothic" w:cs="Arial"/>
          <w:sz w:val="18"/>
          <w:szCs w:val="18"/>
        </w:rPr>
      </w:r>
      <w:r w:rsidRPr="00071D60">
        <w:rPr>
          <w:rFonts w:ascii="Century Gothic" w:hAnsi="Century Gothic" w:cs="Arial"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noProof/>
          <w:sz w:val="18"/>
          <w:szCs w:val="18"/>
        </w:rPr>
        <w:t>a</w:t>
      </w:r>
      <w:r w:rsidRPr="00071D60">
        <w:rPr>
          <w:rFonts w:ascii="Century Gothic" w:hAnsi="Century Gothic" w:cs="Arial"/>
          <w:sz w:val="18"/>
          <w:szCs w:val="18"/>
        </w:rPr>
        <w:fldChar w:fldCharType="end"/>
      </w:r>
      <w:r w:rsidRPr="00071D6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 (nome da escola ou zona pedagógica - 1 ou 2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noProof/>
          <w:sz w:val="18"/>
          <w:szCs w:val="18"/>
        </w:rPr>
        <w:t>___________________________________________________________ (nome da escola ou zona pedagógica - 1 ou 2)</w:t>
      </w:r>
      <w:r>
        <w:rPr>
          <w:rFonts w:ascii="Century Gothic" w:hAnsi="Century Gothic" w:cs="Arial"/>
          <w:sz w:val="18"/>
          <w:szCs w:val="18"/>
        </w:rPr>
        <w:fldChar w:fldCharType="end"/>
      </w:r>
      <w:r w:rsidRPr="00071D60">
        <w:rPr>
          <w:rFonts w:ascii="Century Gothic" w:hAnsi="Century Gothic"/>
          <w:sz w:val="18"/>
          <w:szCs w:val="18"/>
        </w:rPr>
        <w:t>, declara, para efeitos do disposto n</w:t>
      </w:r>
      <w:r w:rsidR="0078349D">
        <w:rPr>
          <w:rFonts w:ascii="Century Gothic" w:hAnsi="Century Gothic"/>
          <w:sz w:val="18"/>
          <w:szCs w:val="18"/>
        </w:rPr>
        <w:t xml:space="preserve">o </w:t>
      </w:r>
      <w:r w:rsidRPr="00071D60">
        <w:rPr>
          <w:rFonts w:ascii="Century Gothic" w:hAnsi="Century Gothic"/>
          <w:sz w:val="18"/>
          <w:szCs w:val="18"/>
        </w:rPr>
        <w:t>n.º 4 do artigo 3.º das disposições transitórias do Decreto Regulamentar Regional n.º 13/2018/M, de 15 de novembro, que pretende:</w:t>
      </w:r>
    </w:p>
    <w:p w14:paraId="62E8F08E" w14:textId="7A8D8792" w:rsidR="00071D60" w:rsidRDefault="00071D60" w:rsidP="009D35DB">
      <w:pPr>
        <w:spacing w:line="480" w:lineRule="auto"/>
        <w:jc w:val="center"/>
        <w:rPr>
          <w:rFonts w:ascii="Century Gothic" w:hAnsi="Century Gothic"/>
          <w:b/>
          <w:i/>
          <w:sz w:val="18"/>
          <w:szCs w:val="18"/>
        </w:rPr>
      </w:pPr>
      <w:r w:rsidRPr="009D35DB">
        <w:rPr>
          <w:rFonts w:ascii="Century Gothic" w:hAnsi="Century Gothic"/>
          <w:b/>
          <w:i/>
          <w:sz w:val="18"/>
          <w:szCs w:val="18"/>
        </w:rPr>
        <w:t>(escolher apenas uma das seguintes opções)</w:t>
      </w:r>
    </w:p>
    <w:p w14:paraId="5938D0A8" w14:textId="77777777" w:rsidR="00071D60" w:rsidRPr="00071D60" w:rsidRDefault="00071D60" w:rsidP="0078349D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p w14:paraId="73A99538" w14:textId="57CC1E48" w:rsidR="00071D60" w:rsidRPr="00071D60" w:rsidRDefault="00071D60" w:rsidP="009D35D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5E15">
        <w:rPr>
          <w:rFonts w:ascii="Century Gothic" w:hAnsi="Century Gothic" w:cs="Arial"/>
          <w:b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E15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4498F">
        <w:rPr>
          <w:rFonts w:ascii="Century Gothic" w:hAnsi="Century Gothic" w:cs="Arial"/>
          <w:b/>
          <w:sz w:val="16"/>
          <w:szCs w:val="16"/>
        </w:rPr>
      </w:r>
      <w:r w:rsidR="0004498F">
        <w:rPr>
          <w:rFonts w:ascii="Century Gothic" w:hAnsi="Century Gothic" w:cs="Arial"/>
          <w:b/>
          <w:sz w:val="16"/>
          <w:szCs w:val="16"/>
        </w:rPr>
        <w:fldChar w:fldCharType="separate"/>
      </w:r>
      <w:r w:rsidRPr="00AE5E15">
        <w:rPr>
          <w:rFonts w:ascii="Century Gothic" w:hAnsi="Century Gothic" w:cs="Arial"/>
          <w:b/>
          <w:sz w:val="16"/>
          <w:szCs w:val="16"/>
        </w:rPr>
        <w:fldChar w:fldCharType="end"/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071D60">
        <w:rPr>
          <w:rFonts w:ascii="Century Gothic" w:hAnsi="Century Gothic"/>
          <w:sz w:val="18"/>
          <w:szCs w:val="18"/>
        </w:rPr>
        <w:t xml:space="preserve">que seja considerada a menção quantitativa de </w:t>
      </w:r>
      <w:r w:rsidRPr="00071D60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 (introduzir classificação)"/>
            </w:textInput>
          </w:ffData>
        </w:fldChar>
      </w:r>
      <w:r w:rsidRPr="00071D60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Pr="00071D60">
        <w:rPr>
          <w:rFonts w:ascii="Century Gothic" w:hAnsi="Century Gothic" w:cs="Arial"/>
          <w:b/>
          <w:sz w:val="18"/>
          <w:szCs w:val="18"/>
        </w:rPr>
      </w:r>
      <w:r w:rsidRPr="00071D60">
        <w:rPr>
          <w:rFonts w:ascii="Century Gothic" w:hAnsi="Century Gothic" w:cs="Arial"/>
          <w:b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b/>
          <w:noProof/>
          <w:sz w:val="18"/>
          <w:szCs w:val="18"/>
        </w:rPr>
        <w:t>______________________ (introduzir classificação)</w:t>
      </w:r>
      <w:r w:rsidRPr="00071D60">
        <w:rPr>
          <w:rFonts w:ascii="Century Gothic" w:hAnsi="Century Gothic" w:cs="Arial"/>
          <w:b/>
          <w:sz w:val="18"/>
          <w:szCs w:val="18"/>
        </w:rPr>
        <w:fldChar w:fldCharType="end"/>
      </w:r>
      <w:r w:rsidRPr="00071D60">
        <w:rPr>
          <w:rFonts w:ascii="Century Gothic" w:hAnsi="Century Gothic"/>
          <w:sz w:val="18"/>
          <w:szCs w:val="18"/>
        </w:rPr>
        <w:t xml:space="preserve"> atribuída no ano </w:t>
      </w:r>
      <w:r w:rsidRPr="00071D60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 (indicar o ano - 2008-2009, 2010, 2011 ou 2012)"/>
            </w:textInput>
          </w:ffData>
        </w:fldChar>
      </w:r>
      <w:r w:rsidRPr="00071D60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Pr="00071D60">
        <w:rPr>
          <w:rFonts w:ascii="Century Gothic" w:hAnsi="Century Gothic" w:cs="Arial"/>
          <w:b/>
          <w:sz w:val="18"/>
          <w:szCs w:val="18"/>
        </w:rPr>
      </w:r>
      <w:r w:rsidRPr="00071D60">
        <w:rPr>
          <w:rFonts w:ascii="Century Gothic" w:hAnsi="Century Gothic" w:cs="Arial"/>
          <w:b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b/>
          <w:noProof/>
          <w:sz w:val="18"/>
          <w:szCs w:val="18"/>
        </w:rPr>
        <w:t>______________________ (indicar o ano - 2008-2009, 2010, 2011 ou 2012)</w:t>
      </w:r>
      <w:r w:rsidRPr="00071D60">
        <w:rPr>
          <w:rFonts w:ascii="Century Gothic" w:hAnsi="Century Gothic" w:cs="Arial"/>
          <w:b/>
          <w:sz w:val="18"/>
          <w:szCs w:val="18"/>
        </w:rPr>
        <w:fldChar w:fldCharType="end"/>
      </w:r>
      <w:r w:rsidRPr="00071D60">
        <w:rPr>
          <w:rFonts w:ascii="Century Gothic" w:hAnsi="Century Gothic"/>
          <w:sz w:val="18"/>
          <w:szCs w:val="18"/>
        </w:rPr>
        <w:t xml:space="preserve"> ao abrigo do Decreto Legislativo Regional n.º 17/2010/M, de 18 de agosto, que não foi considerada em progressões anteriores</w:t>
      </w:r>
      <w:r w:rsidR="00E81140">
        <w:rPr>
          <w:rFonts w:ascii="Century Gothic" w:hAnsi="Century Gothic"/>
          <w:sz w:val="18"/>
          <w:szCs w:val="18"/>
        </w:rPr>
        <w:t>, nem resultou na atribuição de uma bonificação do tempo de serviço</w:t>
      </w:r>
      <w:r w:rsidRPr="00071D60">
        <w:rPr>
          <w:rFonts w:ascii="Century Gothic" w:hAnsi="Century Gothic"/>
          <w:sz w:val="18"/>
          <w:szCs w:val="18"/>
        </w:rPr>
        <w:t xml:space="preserve">. Mais declaro que tenho conhecimento que, por força do disposto no n.º 3 do artigo 18.º da </w:t>
      </w:r>
      <w:r w:rsidRPr="00071D60">
        <w:rPr>
          <w:rFonts w:ascii="Century Gothic" w:eastAsia="Calibri" w:hAnsi="Century Gothic" w:cs="Calibri"/>
          <w:sz w:val="18"/>
          <w:szCs w:val="18"/>
        </w:rPr>
        <w:t>Lei n.º 114/2017, de 29 de dezembro (Orçamento do Estado para 2018),</w:t>
      </w:r>
      <w:r w:rsidR="009D35DB">
        <w:rPr>
          <w:rFonts w:ascii="Century Gothic" w:eastAsia="Calibri" w:hAnsi="Century Gothic" w:cs="Calibri"/>
          <w:sz w:val="18"/>
          <w:szCs w:val="18"/>
        </w:rPr>
        <w:t xml:space="preserve"> conjugado com o </w:t>
      </w:r>
      <w:r w:rsidR="009D35DB" w:rsidRPr="009D35DB">
        <w:rPr>
          <w:rFonts w:ascii="Century Gothic" w:eastAsia="Calibri" w:hAnsi="Century Gothic" w:cs="Calibri"/>
          <w:sz w:val="18"/>
          <w:szCs w:val="18"/>
        </w:rPr>
        <w:t xml:space="preserve">n.º </w:t>
      </w:r>
      <w:r w:rsidR="009D35DB">
        <w:rPr>
          <w:rFonts w:ascii="Century Gothic" w:eastAsia="Calibri" w:hAnsi="Century Gothic" w:cs="Calibri"/>
          <w:sz w:val="18"/>
          <w:szCs w:val="18"/>
        </w:rPr>
        <w:t xml:space="preserve">3 </w:t>
      </w:r>
      <w:r w:rsidR="009D35DB" w:rsidRPr="009D35DB">
        <w:rPr>
          <w:rFonts w:ascii="Century Gothic" w:eastAsia="Calibri" w:hAnsi="Century Gothic" w:cs="Calibri"/>
          <w:sz w:val="18"/>
          <w:szCs w:val="18"/>
        </w:rPr>
        <w:t>do artigo 3.º das disposições transitórias do Decreto Regulamentar Regional n.º 13/2018/M, de 15 de novembro</w:t>
      </w:r>
      <w:r w:rsidR="009D35DB">
        <w:rPr>
          <w:rFonts w:ascii="Century Gothic" w:eastAsia="Calibri" w:hAnsi="Century Gothic" w:cs="Calibri"/>
          <w:sz w:val="18"/>
          <w:szCs w:val="18"/>
        </w:rPr>
        <w:t>,</w:t>
      </w:r>
      <w:r w:rsidR="009D35DB" w:rsidRPr="009D35DB">
        <w:rPr>
          <w:rFonts w:ascii="Century Gothic" w:eastAsia="Calibri" w:hAnsi="Century Gothic" w:cs="Calibri"/>
          <w:sz w:val="18"/>
          <w:szCs w:val="18"/>
        </w:rPr>
        <w:t xml:space="preserve"> </w:t>
      </w:r>
      <w:r w:rsidR="009D35DB">
        <w:rPr>
          <w:rFonts w:ascii="Century Gothic" w:eastAsia="Calibri" w:hAnsi="Century Gothic" w:cs="Calibri"/>
          <w:sz w:val="18"/>
          <w:szCs w:val="18"/>
        </w:rPr>
        <w:t xml:space="preserve">antes de se tornar definitiva </w:t>
      </w:r>
      <w:r w:rsidRPr="00071D60">
        <w:rPr>
          <w:rFonts w:ascii="Century Gothic" w:hAnsi="Century Gothic"/>
          <w:sz w:val="18"/>
          <w:szCs w:val="18"/>
        </w:rPr>
        <w:t>esta menção será sujeita a</w:t>
      </w:r>
      <w:r w:rsidR="009D35DB">
        <w:rPr>
          <w:rFonts w:ascii="Century Gothic" w:hAnsi="Century Gothic"/>
          <w:sz w:val="18"/>
          <w:szCs w:val="18"/>
        </w:rPr>
        <w:t xml:space="preserve">os </w:t>
      </w:r>
      <w:r w:rsidRPr="00071D60">
        <w:rPr>
          <w:rFonts w:ascii="Century Gothic" w:hAnsi="Century Gothic"/>
          <w:sz w:val="18"/>
          <w:szCs w:val="18"/>
        </w:rPr>
        <w:t>percentis previstos no n.º 2 do artigo 20.º do Decreto Regulamentar Regional n.º 26/2012/M, de 8 de outubro</w:t>
      </w:r>
      <w:r w:rsidR="009D35DB">
        <w:rPr>
          <w:rFonts w:ascii="Century Gothic" w:hAnsi="Century Gothic"/>
          <w:sz w:val="18"/>
          <w:szCs w:val="18"/>
        </w:rPr>
        <w:t>.</w:t>
      </w:r>
    </w:p>
    <w:p w14:paraId="4BCE7D87" w14:textId="4D104569" w:rsidR="00071D60" w:rsidRDefault="00071D60" w:rsidP="0078349D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bookmarkStart w:id="0" w:name="_GoBack"/>
    <w:p w14:paraId="4BB28B5E" w14:textId="51D965CB" w:rsidR="00071D60" w:rsidRDefault="009D35DB" w:rsidP="009D35DB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AE5E15">
        <w:rPr>
          <w:rFonts w:ascii="Century Gothic" w:hAnsi="Century Gothic" w:cs="Arial"/>
          <w:b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AE5E15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4498F">
        <w:rPr>
          <w:rFonts w:ascii="Century Gothic" w:hAnsi="Century Gothic" w:cs="Arial"/>
          <w:b/>
          <w:sz w:val="16"/>
          <w:szCs w:val="16"/>
        </w:rPr>
      </w:r>
      <w:r w:rsidR="0004498F">
        <w:rPr>
          <w:rFonts w:ascii="Century Gothic" w:hAnsi="Century Gothic" w:cs="Arial"/>
          <w:b/>
          <w:sz w:val="16"/>
          <w:szCs w:val="16"/>
        </w:rPr>
        <w:fldChar w:fldCharType="separate"/>
      </w:r>
      <w:r w:rsidRPr="00AE5E15">
        <w:rPr>
          <w:rFonts w:ascii="Century Gothic" w:hAnsi="Century Gothic" w:cs="Arial"/>
          <w:b/>
          <w:sz w:val="16"/>
          <w:szCs w:val="16"/>
        </w:rPr>
        <w:fldChar w:fldCharType="end"/>
      </w:r>
      <w:bookmarkEnd w:id="0"/>
      <w:r>
        <w:rPr>
          <w:rFonts w:ascii="Century Gothic" w:hAnsi="Century Gothic" w:cs="Arial"/>
          <w:sz w:val="16"/>
          <w:szCs w:val="16"/>
        </w:rPr>
        <w:t xml:space="preserve"> </w:t>
      </w:r>
      <w:r w:rsidR="00071D60" w:rsidRPr="00071D60">
        <w:rPr>
          <w:rFonts w:ascii="Century Gothic" w:hAnsi="Century Gothic"/>
          <w:sz w:val="18"/>
          <w:szCs w:val="18"/>
        </w:rPr>
        <w:t xml:space="preserve">concluir o processo de avaliação do desempenho estatuído no Decreto Regulamentar Regional n.º 26/2012/M, de 8 de outubro, com base nos relatórios de autoavaliação apresentados nos anos </w:t>
      </w:r>
      <w:r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 (indicar os anos escolares em que apresentou o relatório de autoavaliação)"/>
            </w:textInput>
          </w:ffData>
        </w:fldChar>
      </w:r>
      <w:r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sz w:val="18"/>
          <w:szCs w:val="18"/>
        </w:rPr>
      </w:r>
      <w:r>
        <w:rPr>
          <w:rFonts w:ascii="Century Gothic" w:hAnsi="Century Gothic" w:cs="Arial"/>
          <w:b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b/>
          <w:noProof/>
          <w:sz w:val="18"/>
          <w:szCs w:val="18"/>
        </w:rPr>
        <w:t>______________________ (indicar os anos escolares em que apresentou o relatório de autoavaliação)</w:t>
      </w:r>
      <w:r>
        <w:rPr>
          <w:rFonts w:ascii="Century Gothic" w:hAnsi="Century Gothic" w:cs="Arial"/>
          <w:b/>
          <w:sz w:val="18"/>
          <w:szCs w:val="18"/>
        </w:rPr>
        <w:fldChar w:fldCharType="end"/>
      </w:r>
      <w:r>
        <w:rPr>
          <w:rFonts w:ascii="Century Gothic" w:hAnsi="Century Gothic" w:cs="Arial"/>
          <w:b/>
          <w:sz w:val="18"/>
          <w:szCs w:val="18"/>
        </w:rPr>
        <w:t>.</w:t>
      </w:r>
    </w:p>
    <w:p w14:paraId="7310E522" w14:textId="6A333C97" w:rsidR="009D35DB" w:rsidRDefault="009D35DB" w:rsidP="0078349D">
      <w:pPr>
        <w:spacing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14:paraId="1B99817F" w14:textId="050FC205" w:rsidR="00071D60" w:rsidRPr="009D35DB" w:rsidRDefault="009D35DB" w:rsidP="00071D60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E5E15">
        <w:rPr>
          <w:rFonts w:ascii="Century Gothic" w:hAnsi="Century Gothic" w:cs="Arial"/>
          <w:b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AE5E15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4498F">
        <w:rPr>
          <w:rFonts w:ascii="Century Gothic" w:hAnsi="Century Gothic" w:cs="Arial"/>
          <w:b/>
          <w:sz w:val="16"/>
          <w:szCs w:val="16"/>
        </w:rPr>
      </w:r>
      <w:r w:rsidR="0004498F">
        <w:rPr>
          <w:rFonts w:ascii="Century Gothic" w:hAnsi="Century Gothic" w:cs="Arial"/>
          <w:b/>
          <w:sz w:val="16"/>
          <w:szCs w:val="16"/>
        </w:rPr>
        <w:fldChar w:fldCharType="separate"/>
      </w:r>
      <w:r w:rsidRPr="00AE5E15">
        <w:rPr>
          <w:rFonts w:ascii="Century Gothic" w:hAnsi="Century Gothic" w:cs="Arial"/>
          <w:b/>
          <w:sz w:val="16"/>
          <w:szCs w:val="16"/>
        </w:rPr>
        <w:fldChar w:fldCharType="end"/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071D60">
        <w:rPr>
          <w:rFonts w:ascii="Century Gothic" w:hAnsi="Century Gothic"/>
          <w:sz w:val="18"/>
          <w:szCs w:val="18"/>
        </w:rPr>
        <w:t xml:space="preserve">concluir o processo de avaliação do desempenho estatuído no Decreto Regulamentar Regional n.º 26/2012/M, de 8 de outubro, com base nos relatórios de autoavaliação apresentados nos anos </w:t>
      </w:r>
      <w:r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 (indicar os anos escolares em que apresentou o relatório de autoavaliação)"/>
            </w:textInput>
          </w:ffData>
        </w:fldChar>
      </w:r>
      <w:r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sz w:val="18"/>
          <w:szCs w:val="18"/>
        </w:rPr>
      </w:r>
      <w:r>
        <w:rPr>
          <w:rFonts w:ascii="Century Gothic" w:hAnsi="Century Gothic" w:cs="Arial"/>
          <w:b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b/>
          <w:noProof/>
          <w:sz w:val="18"/>
          <w:szCs w:val="18"/>
        </w:rPr>
        <w:t>______________________ (indicar os anos escolares em que apresentou o relatório de autoavaliação)</w:t>
      </w:r>
      <w:r>
        <w:rPr>
          <w:rFonts w:ascii="Century Gothic" w:hAnsi="Century Gothic" w:cs="Arial"/>
          <w:b/>
          <w:sz w:val="18"/>
          <w:szCs w:val="18"/>
        </w:rPr>
        <w:fldChar w:fldCharType="end"/>
      </w:r>
      <w:r>
        <w:rPr>
          <w:rFonts w:ascii="Century Gothic" w:hAnsi="Century Gothic" w:cs="Arial"/>
          <w:sz w:val="18"/>
          <w:szCs w:val="18"/>
        </w:rPr>
        <w:t xml:space="preserve"> e que seja tida em consideração a </w:t>
      </w:r>
      <w:r w:rsidR="0078349D">
        <w:rPr>
          <w:rFonts w:ascii="Century Gothic" w:hAnsi="Century Gothic" w:cs="Arial"/>
          <w:sz w:val="18"/>
          <w:szCs w:val="18"/>
        </w:rPr>
        <w:t>classificação atribuída à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D35DB">
        <w:rPr>
          <w:rFonts w:ascii="Century Gothic" w:hAnsi="Century Gothic" w:cs="Arial"/>
          <w:sz w:val="18"/>
          <w:szCs w:val="18"/>
        </w:rPr>
        <w:t>observação de atividades educativas, aulas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D35DB">
        <w:rPr>
          <w:rFonts w:ascii="Century Gothic" w:hAnsi="Century Gothic" w:cs="Arial"/>
          <w:sz w:val="18"/>
          <w:szCs w:val="18"/>
        </w:rPr>
        <w:t>ou estratégias de intervenção</w:t>
      </w:r>
      <w:r>
        <w:rPr>
          <w:rFonts w:ascii="Century Gothic" w:hAnsi="Century Gothic" w:cs="Arial"/>
          <w:sz w:val="18"/>
          <w:szCs w:val="18"/>
        </w:rPr>
        <w:t xml:space="preserve"> (avaliação externa) realizada em </w:t>
      </w:r>
      <w:r w:rsidR="0078349D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 (indicar o ano escolar em que foi realizada a observação)"/>
            </w:textInput>
          </w:ffData>
        </w:fldChar>
      </w:r>
      <w:r w:rsidR="0078349D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78349D">
        <w:rPr>
          <w:rFonts w:ascii="Century Gothic" w:hAnsi="Century Gothic" w:cs="Arial"/>
          <w:b/>
          <w:sz w:val="18"/>
          <w:szCs w:val="18"/>
        </w:rPr>
      </w:r>
      <w:r w:rsidR="0078349D">
        <w:rPr>
          <w:rFonts w:ascii="Century Gothic" w:hAnsi="Century Gothic" w:cs="Arial"/>
          <w:b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b/>
          <w:noProof/>
          <w:sz w:val="18"/>
          <w:szCs w:val="18"/>
        </w:rPr>
        <w:t>______________________ (indicar o ano escolar em que foi realizada a observação)</w:t>
      </w:r>
      <w:r w:rsidR="0078349D">
        <w:rPr>
          <w:rFonts w:ascii="Century Gothic" w:hAnsi="Century Gothic" w:cs="Arial"/>
          <w:b/>
          <w:sz w:val="18"/>
          <w:szCs w:val="18"/>
        </w:rPr>
        <w:fldChar w:fldCharType="end"/>
      </w:r>
      <w:r>
        <w:rPr>
          <w:rFonts w:ascii="Century Gothic" w:hAnsi="Century Gothic" w:cs="Arial"/>
          <w:b/>
          <w:sz w:val="18"/>
          <w:szCs w:val="18"/>
        </w:rPr>
        <w:t>.</w:t>
      </w:r>
    </w:p>
    <w:p w14:paraId="345BB73F" w14:textId="77777777" w:rsidR="003B456A" w:rsidRDefault="003B456A" w:rsidP="003B456A">
      <w:pPr>
        <w:pStyle w:val="Ttulo"/>
        <w:suppressAutoHyphens/>
        <w:ind w:right="2870"/>
        <w:jc w:val="left"/>
        <w:rPr>
          <w:rFonts w:ascii="Century Gothic" w:hAnsi="Century Gothic" w:cs="Arial"/>
          <w:b w:val="0"/>
          <w:sz w:val="18"/>
          <w:szCs w:val="18"/>
        </w:rPr>
      </w:pPr>
    </w:p>
    <w:p w14:paraId="55B84D79" w14:textId="129F7E0A" w:rsidR="003B456A" w:rsidRPr="003B456A" w:rsidRDefault="003B456A" w:rsidP="003B456A">
      <w:pPr>
        <w:pStyle w:val="Ttulo"/>
        <w:suppressAutoHyphens/>
        <w:ind w:right="2870"/>
        <w:jc w:val="left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Century Gothic" w:hAnsi="Century Gothic" w:cs="Arial"/>
          <w:b w:val="0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 w:val="0"/>
          <w:sz w:val="18"/>
          <w:szCs w:val="18"/>
        </w:rPr>
      </w:r>
      <w:r>
        <w:rPr>
          <w:rFonts w:ascii="Century Gothic" w:hAnsi="Century Gothic" w:cs="Arial"/>
          <w:b w:val="0"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b w:val="0"/>
          <w:noProof/>
          <w:sz w:val="18"/>
          <w:szCs w:val="18"/>
        </w:rPr>
        <w:t>_______</w:t>
      </w:r>
      <w:r>
        <w:rPr>
          <w:rFonts w:ascii="Century Gothic" w:hAnsi="Century Gothic" w:cs="Arial"/>
          <w:b w:val="0"/>
          <w:sz w:val="18"/>
          <w:szCs w:val="18"/>
        </w:rPr>
        <w:fldChar w:fldCharType="end"/>
      </w:r>
      <w:r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>
        <w:rPr>
          <w:rFonts w:ascii="Century Gothic" w:hAnsi="Century Gothic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Century Gothic" w:hAnsi="Century Gothic" w:cs="Arial"/>
          <w:b w:val="0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 w:val="0"/>
          <w:sz w:val="18"/>
          <w:szCs w:val="18"/>
        </w:rPr>
      </w:r>
      <w:r>
        <w:rPr>
          <w:rFonts w:ascii="Century Gothic" w:hAnsi="Century Gothic" w:cs="Arial"/>
          <w:b w:val="0"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b w:val="0"/>
          <w:noProof/>
          <w:sz w:val="18"/>
          <w:szCs w:val="18"/>
        </w:rPr>
        <w:t>_______</w:t>
      </w:r>
      <w:r>
        <w:rPr>
          <w:rFonts w:ascii="Century Gothic" w:hAnsi="Century Gothic" w:cs="Arial"/>
          <w:b w:val="0"/>
          <w:sz w:val="18"/>
          <w:szCs w:val="18"/>
        </w:rPr>
        <w:fldChar w:fldCharType="end"/>
      </w:r>
      <w:r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>
        <w:rPr>
          <w:rFonts w:ascii="Century Gothic" w:hAnsi="Century Gothic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Century Gothic" w:hAnsi="Century Gothic" w:cs="Arial"/>
          <w:b w:val="0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 w:val="0"/>
          <w:sz w:val="18"/>
          <w:szCs w:val="18"/>
        </w:rPr>
      </w:r>
      <w:r>
        <w:rPr>
          <w:rFonts w:ascii="Century Gothic" w:hAnsi="Century Gothic" w:cs="Arial"/>
          <w:b w:val="0"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b w:val="0"/>
          <w:noProof/>
          <w:sz w:val="18"/>
          <w:szCs w:val="18"/>
        </w:rPr>
        <w:t>_______</w:t>
      </w:r>
      <w:r>
        <w:rPr>
          <w:rFonts w:ascii="Century Gothic" w:hAnsi="Century Gothic" w:cs="Arial"/>
          <w:b w:val="0"/>
          <w:sz w:val="18"/>
          <w:szCs w:val="18"/>
        </w:rPr>
        <w:fldChar w:fldCharType="end"/>
      </w:r>
    </w:p>
    <w:p w14:paraId="3990E6EA" w14:textId="7E9282FE" w:rsidR="003B456A" w:rsidRPr="003B456A" w:rsidRDefault="003B456A" w:rsidP="003B456A">
      <w:pPr>
        <w:pStyle w:val="Ttulo"/>
        <w:suppressAutoHyphens/>
        <w:ind w:right="2870"/>
        <w:jc w:val="left"/>
        <w:rPr>
          <w:rFonts w:ascii="Century Gothic" w:hAnsi="Century Gothic"/>
          <w:b w:val="0"/>
          <w:sz w:val="16"/>
          <w:szCs w:val="16"/>
          <w:u w:val="none"/>
        </w:rPr>
      </w:pPr>
    </w:p>
    <w:p w14:paraId="11362AC2" w14:textId="5A458F22" w:rsidR="009D35DB" w:rsidRPr="009D35DB" w:rsidRDefault="009D35DB" w:rsidP="009D35DB">
      <w:pPr>
        <w:pStyle w:val="Ttulo"/>
        <w:suppressAutoHyphens/>
        <w:ind w:left="2869" w:right="2870"/>
        <w:rPr>
          <w:rFonts w:ascii="Century Gothic" w:hAnsi="Century Gothic"/>
          <w:b w:val="0"/>
          <w:sz w:val="16"/>
          <w:szCs w:val="16"/>
          <w:u w:val="none"/>
        </w:rPr>
      </w:pPr>
      <w:r w:rsidRPr="009D35DB">
        <w:rPr>
          <w:rFonts w:ascii="Century Gothic" w:hAnsi="Century Gothic"/>
          <w:b w:val="0"/>
          <w:sz w:val="16"/>
          <w:szCs w:val="16"/>
          <w:u w:val="none"/>
        </w:rPr>
        <w:t>O(A) Docente</w:t>
      </w:r>
    </w:p>
    <w:p w14:paraId="6612FFEF" w14:textId="77777777" w:rsidR="009D35DB" w:rsidRPr="009D35DB" w:rsidRDefault="009D35DB" w:rsidP="009D35DB">
      <w:pPr>
        <w:pStyle w:val="Ttulo"/>
        <w:suppressAutoHyphens/>
        <w:ind w:left="2869" w:right="2870"/>
        <w:rPr>
          <w:rFonts w:ascii="Century Gothic" w:hAnsi="Century Gothic"/>
          <w:b w:val="0"/>
          <w:sz w:val="16"/>
          <w:szCs w:val="16"/>
          <w:u w:val="none"/>
        </w:rPr>
      </w:pPr>
    </w:p>
    <w:p w14:paraId="01F17228" w14:textId="77777777" w:rsidR="009D35DB" w:rsidRPr="009D35DB" w:rsidRDefault="009D35DB" w:rsidP="009D35DB">
      <w:pPr>
        <w:pStyle w:val="Ttulo"/>
        <w:suppressAutoHyphens/>
        <w:ind w:left="2869" w:right="2870"/>
        <w:rPr>
          <w:rFonts w:ascii="Century Gothic" w:hAnsi="Century Gothic"/>
          <w:b w:val="0"/>
          <w:sz w:val="16"/>
          <w:szCs w:val="16"/>
          <w:u w:val="none"/>
        </w:rPr>
      </w:pPr>
    </w:p>
    <w:p w14:paraId="26B52573" w14:textId="48024804" w:rsidR="009D35DB" w:rsidRPr="009D35DB" w:rsidRDefault="009D35DB" w:rsidP="009D35DB">
      <w:pPr>
        <w:spacing w:after="60"/>
        <w:jc w:val="center"/>
        <w:rPr>
          <w:rFonts w:ascii="Century Gothic" w:hAnsi="Century Gothic" w:cs="Arial"/>
          <w:b/>
          <w:sz w:val="16"/>
          <w:szCs w:val="16"/>
        </w:rPr>
      </w:pPr>
      <w:r w:rsidRPr="009D35DB">
        <w:rPr>
          <w:rFonts w:ascii="Century Gothic" w:hAnsi="Century Gothic" w:cs="Arial"/>
          <w:b/>
          <w:sz w:val="16"/>
          <w:szCs w:val="16"/>
        </w:rPr>
        <w:t>_______________________</w:t>
      </w:r>
      <w:r>
        <w:rPr>
          <w:rFonts w:ascii="Century Gothic" w:hAnsi="Century Gothic" w:cs="Arial"/>
          <w:b/>
          <w:sz w:val="16"/>
          <w:szCs w:val="16"/>
        </w:rPr>
        <w:t>_______________</w:t>
      </w:r>
      <w:r w:rsidRPr="009D35DB">
        <w:rPr>
          <w:rFonts w:ascii="Century Gothic" w:hAnsi="Century Gothic" w:cs="Arial"/>
          <w:b/>
          <w:sz w:val="16"/>
          <w:szCs w:val="16"/>
        </w:rPr>
        <w:t>______________________</w:t>
      </w:r>
    </w:p>
    <w:p w14:paraId="739A3987" w14:textId="3F527B00" w:rsidR="009D35DB" w:rsidRPr="003B456A" w:rsidRDefault="009D35DB" w:rsidP="003B456A">
      <w:pPr>
        <w:tabs>
          <w:tab w:val="left" w:pos="1276"/>
        </w:tabs>
        <w:jc w:val="center"/>
        <w:rPr>
          <w:rFonts w:ascii="Century Gothic" w:hAnsi="Century Gothic"/>
          <w:iCs/>
          <w:sz w:val="16"/>
          <w:szCs w:val="16"/>
        </w:rPr>
      </w:pPr>
      <w:r w:rsidRPr="009D35DB">
        <w:rPr>
          <w:rFonts w:ascii="Century Gothic" w:hAnsi="Century Gothic"/>
          <w:iCs/>
          <w:sz w:val="16"/>
          <w:szCs w:val="16"/>
        </w:rPr>
        <w:t>(</w:t>
      </w:r>
      <w:r>
        <w:rPr>
          <w:rFonts w:ascii="Century Gothic" w:hAnsi="Century Gothic"/>
          <w:iCs/>
          <w:sz w:val="16"/>
          <w:szCs w:val="16"/>
        </w:rPr>
        <w:t>a</w:t>
      </w:r>
      <w:r w:rsidRPr="009D35DB">
        <w:rPr>
          <w:rFonts w:ascii="Century Gothic" w:hAnsi="Century Gothic"/>
          <w:iCs/>
          <w:sz w:val="16"/>
          <w:szCs w:val="16"/>
        </w:rPr>
        <w:t xml:space="preserve">ssinatura </w:t>
      </w:r>
      <w:r>
        <w:rPr>
          <w:rFonts w:ascii="Century Gothic" w:hAnsi="Century Gothic"/>
          <w:iCs/>
          <w:sz w:val="16"/>
          <w:szCs w:val="16"/>
        </w:rPr>
        <w:t>de acordo com o documento de identificação</w:t>
      </w:r>
      <w:r w:rsidRPr="009D35DB">
        <w:rPr>
          <w:rFonts w:ascii="Century Gothic" w:hAnsi="Century Gothic"/>
          <w:iCs/>
          <w:sz w:val="16"/>
          <w:szCs w:val="16"/>
        </w:rPr>
        <w:t>)</w:t>
      </w:r>
    </w:p>
    <w:sectPr w:rsidR="009D35DB" w:rsidRPr="003B456A" w:rsidSect="009D35DB">
      <w:footerReference w:type="default" r:id="rId6"/>
      <w:pgSz w:w="11906" w:h="16838"/>
      <w:pgMar w:top="10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F4B1" w14:textId="77777777" w:rsidR="0004498F" w:rsidRDefault="0004498F" w:rsidP="00071D60">
      <w:pPr>
        <w:spacing w:after="0" w:line="240" w:lineRule="auto"/>
      </w:pPr>
      <w:r>
        <w:separator/>
      </w:r>
    </w:p>
  </w:endnote>
  <w:endnote w:type="continuationSeparator" w:id="0">
    <w:p w14:paraId="5ADB1C9D" w14:textId="77777777" w:rsidR="0004498F" w:rsidRDefault="0004498F" w:rsidP="0007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8C8F" w14:textId="77777777" w:rsidR="009D35DB" w:rsidRDefault="009D35DB" w:rsidP="009D35DB">
    <w:pPr>
      <w:jc w:val="right"/>
      <w:rPr>
        <w:rFonts w:ascii="Arial" w:hAnsi="Arial"/>
        <w:color w:val="595959" w:themeColor="text1" w:themeTint="A6"/>
        <w:sz w:val="14"/>
        <w:szCs w:val="14"/>
        <w:lang w:val="en-US"/>
      </w:rPr>
    </w:pPr>
    <w:r w:rsidRPr="00D10E68">
      <w:rPr>
        <w:rFonts w:ascii="Arial" w:hAnsi="Arial"/>
        <w:color w:val="595959" w:themeColor="text1" w:themeTint="A6"/>
        <w:sz w:val="14"/>
        <w:szCs w:val="14"/>
      </w:rPr>
      <w:fldChar w:fldCharType="begin"/>
    </w:r>
    <w:r w:rsidRPr="00D10E68">
      <w:rPr>
        <w:rFonts w:ascii="Arial" w:hAnsi="Arial"/>
        <w:color w:val="595959" w:themeColor="text1" w:themeTint="A6"/>
        <w:sz w:val="14"/>
        <w:szCs w:val="14"/>
      </w:rPr>
      <w:instrText xml:space="preserve"> PAGE </w:instrText>
    </w:r>
    <w:r w:rsidRPr="00D10E68">
      <w:rPr>
        <w:rFonts w:ascii="Arial" w:hAnsi="Arial"/>
        <w:color w:val="595959" w:themeColor="text1" w:themeTint="A6"/>
        <w:sz w:val="14"/>
        <w:szCs w:val="14"/>
      </w:rPr>
      <w:fldChar w:fldCharType="separate"/>
    </w:r>
    <w:r>
      <w:rPr>
        <w:rFonts w:ascii="Arial" w:hAnsi="Arial"/>
        <w:color w:val="595959" w:themeColor="text1" w:themeTint="A6"/>
        <w:sz w:val="14"/>
        <w:szCs w:val="14"/>
      </w:rPr>
      <w:t>1</w:t>
    </w:r>
    <w:r w:rsidRPr="00D10E68">
      <w:rPr>
        <w:rFonts w:ascii="Arial" w:hAnsi="Arial"/>
        <w:color w:val="595959" w:themeColor="text1" w:themeTint="A6"/>
        <w:sz w:val="14"/>
        <w:szCs w:val="14"/>
      </w:rPr>
      <w:fldChar w:fldCharType="end"/>
    </w:r>
    <w:r w:rsidRPr="00D10E68">
      <w:rPr>
        <w:rFonts w:ascii="Arial" w:hAnsi="Arial"/>
        <w:color w:val="595959" w:themeColor="text1" w:themeTint="A6"/>
        <w:sz w:val="14"/>
        <w:szCs w:val="14"/>
      </w:rPr>
      <w:t>/</w:t>
    </w:r>
    <w:r w:rsidRPr="00D10E68">
      <w:rPr>
        <w:rFonts w:ascii="Arial" w:hAnsi="Arial"/>
        <w:color w:val="595959" w:themeColor="text1" w:themeTint="A6"/>
        <w:sz w:val="14"/>
        <w:szCs w:val="14"/>
      </w:rPr>
      <w:fldChar w:fldCharType="begin"/>
    </w:r>
    <w:r w:rsidRPr="00D10E68">
      <w:rPr>
        <w:rFonts w:ascii="Arial" w:hAnsi="Arial"/>
        <w:color w:val="595959" w:themeColor="text1" w:themeTint="A6"/>
        <w:sz w:val="14"/>
        <w:szCs w:val="14"/>
      </w:rPr>
      <w:instrText xml:space="preserve"> NUMPAGES </w:instrText>
    </w:r>
    <w:r w:rsidRPr="00D10E68">
      <w:rPr>
        <w:rFonts w:ascii="Arial" w:hAnsi="Arial"/>
        <w:color w:val="595959" w:themeColor="text1" w:themeTint="A6"/>
        <w:sz w:val="14"/>
        <w:szCs w:val="14"/>
      </w:rPr>
      <w:fldChar w:fldCharType="separate"/>
    </w:r>
    <w:r>
      <w:rPr>
        <w:rFonts w:ascii="Arial" w:hAnsi="Arial"/>
        <w:color w:val="595959" w:themeColor="text1" w:themeTint="A6"/>
        <w:sz w:val="14"/>
        <w:szCs w:val="14"/>
      </w:rPr>
      <w:t>4</w:t>
    </w:r>
    <w:r w:rsidRPr="00D10E68">
      <w:rPr>
        <w:rFonts w:ascii="Arial" w:hAnsi="Arial"/>
        <w:color w:val="595959" w:themeColor="text1" w:themeTint="A6"/>
        <w:sz w:val="14"/>
        <w:szCs w:val="14"/>
      </w:rPr>
      <w:fldChar w:fldCharType="end"/>
    </w:r>
    <w:r w:rsidRPr="009D35DB">
      <w:rPr>
        <w:rFonts w:ascii="Arial" w:hAnsi="Arial"/>
        <w:color w:val="595959" w:themeColor="text1" w:themeTint="A6"/>
        <w:sz w:val="14"/>
        <w:szCs w:val="14"/>
        <w:lang w:val="en-US"/>
      </w:rPr>
      <w:t xml:space="preserve"> </w:t>
    </w:r>
  </w:p>
  <w:p w14:paraId="2D044D07" w14:textId="33FEFD5C" w:rsidR="009D35DB" w:rsidRDefault="009D35DB" w:rsidP="009D35DB">
    <w:pPr>
      <w:jc w:val="right"/>
    </w:pPr>
    <w:r w:rsidRPr="00071D60">
      <w:rPr>
        <w:rFonts w:ascii="Arial" w:hAnsi="Arial"/>
        <w:color w:val="595959" w:themeColor="text1" w:themeTint="A6"/>
        <w:sz w:val="14"/>
        <w:szCs w:val="14"/>
        <w:lang w:val="en-US"/>
      </w:rPr>
      <w:t>Mod. 1</w:t>
    </w:r>
  </w:p>
  <w:p w14:paraId="65B450F3" w14:textId="77777777" w:rsidR="00071D60" w:rsidRPr="00071D60" w:rsidRDefault="00071D60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51BB0" w14:textId="77777777" w:rsidR="0004498F" w:rsidRDefault="0004498F" w:rsidP="00071D60">
      <w:pPr>
        <w:spacing w:after="0" w:line="240" w:lineRule="auto"/>
      </w:pPr>
      <w:r>
        <w:separator/>
      </w:r>
    </w:p>
  </w:footnote>
  <w:footnote w:type="continuationSeparator" w:id="0">
    <w:p w14:paraId="7CE2AA14" w14:textId="77777777" w:rsidR="0004498F" w:rsidRDefault="0004498F" w:rsidP="00071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22A71E"/>
    <w:rsid w:val="0004498F"/>
    <w:rsid w:val="00065672"/>
    <w:rsid w:val="00071D60"/>
    <w:rsid w:val="00152EF9"/>
    <w:rsid w:val="003B456A"/>
    <w:rsid w:val="006441DA"/>
    <w:rsid w:val="00694B0B"/>
    <w:rsid w:val="0078349D"/>
    <w:rsid w:val="009D35DB"/>
    <w:rsid w:val="00DE0F93"/>
    <w:rsid w:val="00E81140"/>
    <w:rsid w:val="00F97E92"/>
    <w:rsid w:val="4322A71E"/>
    <w:rsid w:val="514F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A71E"/>
  <w15:chartTrackingRefBased/>
  <w15:docId w15:val="{7A6CCB25-FFC4-47F9-8695-1F5F5F97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071D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071D6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071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071D60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71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1D60"/>
  </w:style>
  <w:style w:type="paragraph" w:styleId="Rodap">
    <w:name w:val="footer"/>
    <w:basedOn w:val="Normal"/>
    <w:link w:val="RodapCarter"/>
    <w:unhideWhenUsed/>
    <w:rsid w:val="00071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07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6</cp:revision>
  <dcterms:created xsi:type="dcterms:W3CDTF">2018-11-19T10:08:00Z</dcterms:created>
  <dcterms:modified xsi:type="dcterms:W3CDTF">2018-11-20T09:34:00Z</dcterms:modified>
</cp:coreProperties>
</file>