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BD" w:rsidRDefault="008313BD" w:rsidP="008313BD">
      <w:pPr>
        <w:pStyle w:val="Cabealho"/>
        <w:tabs>
          <w:tab w:val="clear" w:pos="4252"/>
          <w:tab w:val="clear" w:pos="8504"/>
        </w:tabs>
        <w:jc w:val="center"/>
      </w:pPr>
      <w:r>
        <w:rPr>
          <w:noProof/>
        </w:rPr>
        <w:drawing>
          <wp:inline distT="0" distB="0" distL="0" distR="0">
            <wp:extent cx="533400" cy="438150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3BD" w:rsidRPr="00524CA9" w:rsidRDefault="008313BD" w:rsidP="008313BD">
      <w:pPr>
        <w:spacing w:before="40" w:after="40"/>
        <w:jc w:val="center"/>
        <w:rPr>
          <w:rFonts w:ascii="Arial" w:hAnsi="Arial" w:cs="Arial"/>
          <w:b/>
          <w:caps/>
          <w:sz w:val="18"/>
        </w:rPr>
      </w:pPr>
      <w:r w:rsidRPr="00524CA9">
        <w:rPr>
          <w:rFonts w:ascii="Arial" w:hAnsi="Arial" w:cs="Arial"/>
          <w:b/>
          <w:caps/>
          <w:sz w:val="18"/>
        </w:rPr>
        <w:t>Região Autónoma da Madeira</w:t>
      </w:r>
    </w:p>
    <w:p w:rsidR="008313BD" w:rsidRPr="00E446CA" w:rsidRDefault="008313BD" w:rsidP="008313BD">
      <w:pPr>
        <w:spacing w:before="40" w:after="40"/>
        <w:jc w:val="center"/>
        <w:rPr>
          <w:rFonts w:ascii="Arial" w:hAnsi="Arial" w:cs="Arial"/>
          <w:caps/>
          <w:sz w:val="15"/>
          <w:szCs w:val="15"/>
        </w:rPr>
      </w:pPr>
      <w:r w:rsidRPr="00E446CA">
        <w:rPr>
          <w:rFonts w:ascii="Arial" w:hAnsi="Arial" w:cs="Arial"/>
          <w:caps/>
          <w:sz w:val="15"/>
          <w:szCs w:val="15"/>
        </w:rPr>
        <w:t>Governo Regional</w:t>
      </w:r>
    </w:p>
    <w:p w:rsidR="008313BD" w:rsidRDefault="008313BD" w:rsidP="008313BD">
      <w:pPr>
        <w:spacing w:before="40" w:after="40"/>
        <w:jc w:val="center"/>
        <w:rPr>
          <w:rFonts w:ascii="Arial" w:hAnsi="Arial" w:cs="Arial"/>
          <w:b/>
          <w:caps/>
          <w:sz w:val="17"/>
          <w:szCs w:val="17"/>
        </w:rPr>
      </w:pPr>
      <w:r w:rsidRPr="00B26BAE">
        <w:rPr>
          <w:rFonts w:ascii="Arial" w:hAnsi="Arial" w:cs="Arial"/>
          <w:b/>
          <w:caps/>
          <w:sz w:val="17"/>
          <w:szCs w:val="17"/>
        </w:rPr>
        <w:t>SECRETARIA REGIONAL D</w:t>
      </w:r>
      <w:r>
        <w:rPr>
          <w:rFonts w:ascii="Arial" w:hAnsi="Arial" w:cs="Arial"/>
          <w:b/>
          <w:caps/>
          <w:sz w:val="17"/>
          <w:szCs w:val="17"/>
        </w:rPr>
        <w:t>A</w:t>
      </w:r>
      <w:r w:rsidRPr="00B26BAE">
        <w:rPr>
          <w:rFonts w:ascii="Arial" w:hAnsi="Arial" w:cs="Arial"/>
          <w:b/>
          <w:caps/>
          <w:sz w:val="17"/>
          <w:szCs w:val="17"/>
        </w:rPr>
        <w:t xml:space="preserve"> EDUCAÇÃO</w:t>
      </w:r>
      <w:r>
        <w:rPr>
          <w:rFonts w:ascii="Arial" w:hAnsi="Arial" w:cs="Arial"/>
          <w:b/>
          <w:caps/>
          <w:sz w:val="17"/>
          <w:szCs w:val="17"/>
        </w:rPr>
        <w:t xml:space="preserve"> e RECURSOS HUMANOS</w:t>
      </w:r>
    </w:p>
    <w:p w:rsidR="008313BD" w:rsidRDefault="007D5C5D" w:rsidP="008313BD">
      <w:pPr>
        <w:spacing w:before="40" w:after="40"/>
        <w:jc w:val="center"/>
        <w:rPr>
          <w:rFonts w:ascii="Arial" w:hAnsi="Arial" w:cs="Arial"/>
          <w:b/>
          <w:caps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ESCOLA… / SERVIÇO TÉCNICO…"/>
            </w:textInput>
          </w:ffData>
        </w:fldChar>
      </w:r>
      <w:r w:rsidR="008313BD">
        <w:rPr>
          <w:rFonts w:ascii="Arial" w:hAnsi="Arial" w:cs="Arial"/>
          <w:b/>
          <w:sz w:val="17"/>
          <w:szCs w:val="17"/>
        </w:rPr>
        <w:instrText xml:space="preserve"> FORMTEXT </w:instrText>
      </w:r>
      <w:r>
        <w:rPr>
          <w:rFonts w:ascii="Arial" w:hAnsi="Arial" w:cs="Arial"/>
          <w:b/>
          <w:sz w:val="17"/>
          <w:szCs w:val="17"/>
        </w:rPr>
      </w:r>
      <w:r>
        <w:rPr>
          <w:rFonts w:ascii="Arial" w:hAnsi="Arial" w:cs="Arial"/>
          <w:b/>
          <w:sz w:val="17"/>
          <w:szCs w:val="17"/>
        </w:rPr>
        <w:fldChar w:fldCharType="separate"/>
      </w:r>
      <w:r w:rsidR="008313BD">
        <w:rPr>
          <w:rFonts w:ascii="Arial" w:hAnsi="Arial" w:cs="Arial"/>
          <w:b/>
          <w:noProof/>
          <w:sz w:val="17"/>
          <w:szCs w:val="17"/>
        </w:rPr>
        <w:t>ESCOLA… / SERVIÇO TÉCNICO…</w:t>
      </w:r>
      <w:r>
        <w:rPr>
          <w:rFonts w:ascii="Arial" w:hAnsi="Arial" w:cs="Arial"/>
          <w:b/>
          <w:sz w:val="17"/>
          <w:szCs w:val="17"/>
        </w:rPr>
        <w:fldChar w:fldCharType="end"/>
      </w:r>
    </w:p>
    <w:p w:rsidR="008313BD" w:rsidRDefault="006852E2" w:rsidP="006852E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ANEXO 1.4</w:t>
      </w:r>
    </w:p>
    <w:p w:rsidR="008313BD" w:rsidRDefault="008313BD" w:rsidP="006852E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Apreciação do projeto docente</w:t>
      </w:r>
    </w:p>
    <w:p w:rsidR="008313BD" w:rsidRPr="006E30CD" w:rsidRDefault="008313BD" w:rsidP="008313BD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6E30CD">
        <w:rPr>
          <w:rFonts w:ascii="Century Gothic" w:hAnsi="Century Gothic"/>
          <w:sz w:val="16"/>
          <w:szCs w:val="16"/>
        </w:rPr>
        <w:t>N.º 3 do artigo 17.º do Decreto Regulamentar Regional n.º 26/2012/M, de 8 de outubro</w:t>
      </w:r>
    </w:p>
    <w:p w:rsidR="008313BD" w:rsidRPr="007E099C" w:rsidRDefault="008313BD" w:rsidP="008313BD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7230"/>
        <w:gridCol w:w="284"/>
        <w:gridCol w:w="2835"/>
      </w:tblGrid>
      <w:tr w:rsidR="008313BD" w:rsidTr="009E7015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Avaliador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N. º de identificação fiscal</w:t>
            </w:r>
          </w:p>
        </w:tc>
      </w:tr>
      <w:tr w:rsidR="008313BD" w:rsidTr="009E7015">
        <w:trPr>
          <w:trHeight w:val="483"/>
        </w:trPr>
        <w:tc>
          <w:tcPr>
            <w:tcW w:w="7230" w:type="dxa"/>
            <w:vAlign w:val="center"/>
          </w:tcPr>
          <w:p w:rsidR="008313BD" w:rsidRPr="00B67279" w:rsidRDefault="007D5C5D" w:rsidP="009E7015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3BD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313BD" w:rsidRPr="00B67279" w:rsidRDefault="007D5C5D" w:rsidP="009E7015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3BD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8313BD" w:rsidRPr="007E099C" w:rsidRDefault="008313BD" w:rsidP="008313BD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7230"/>
        <w:gridCol w:w="284"/>
        <w:gridCol w:w="2835"/>
      </w:tblGrid>
      <w:tr w:rsidR="008313BD" w:rsidTr="009E7015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Vínculo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Grupo de recrutamento</w:t>
            </w:r>
          </w:p>
        </w:tc>
      </w:tr>
      <w:tr w:rsidR="008313BD" w:rsidTr="009E7015">
        <w:trPr>
          <w:trHeight w:val="512"/>
        </w:trPr>
        <w:tc>
          <w:tcPr>
            <w:tcW w:w="7230" w:type="dxa"/>
            <w:vAlign w:val="center"/>
          </w:tcPr>
          <w:p w:rsidR="008313BD" w:rsidRPr="00B67279" w:rsidRDefault="007D5C5D" w:rsidP="009E7015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3BD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313BD" w:rsidRPr="00B67279" w:rsidRDefault="007D5C5D" w:rsidP="009E7015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3BD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8313BD" w:rsidRPr="007E099C" w:rsidRDefault="008313BD" w:rsidP="008313BD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10349"/>
      </w:tblGrid>
      <w:tr w:rsidR="008313BD" w:rsidTr="009E7015">
        <w:trPr>
          <w:trHeight w:val="373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Condição de avaliador</w:t>
            </w:r>
          </w:p>
        </w:tc>
      </w:tr>
      <w:tr w:rsidR="008313BD" w:rsidTr="009E7015">
        <w:trPr>
          <w:trHeight w:val="1743"/>
        </w:trPr>
        <w:tc>
          <w:tcPr>
            <w:tcW w:w="10349" w:type="dxa"/>
            <w:vAlign w:val="center"/>
          </w:tcPr>
          <w:p w:rsidR="006E6430" w:rsidRDefault="007D5C5D" w:rsidP="006E6430">
            <w:pPr>
              <w:spacing w:line="360" w:lineRule="auto"/>
              <w:ind w:left="176"/>
              <w:rPr>
                <w:rFonts w:ascii="Century Gothic" w:hAnsi="Century Gothic"/>
                <w:sz w:val="18"/>
                <w:szCs w:val="18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8313BD" w:rsidRPr="006E30CD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  <w:bookmarkEnd w:id="0"/>
            <w:r w:rsidR="008313BD" w:rsidRPr="006E30CD">
              <w:rPr>
                <w:rFonts w:ascii="Century Gothic" w:hAnsi="Century Gothic"/>
              </w:rPr>
              <w:t xml:space="preserve"> </w:t>
            </w:r>
            <w:r w:rsidR="008313BD" w:rsidRPr="006E6430">
              <w:rPr>
                <w:rFonts w:ascii="Century Gothic" w:hAnsi="Century Gothic"/>
                <w:sz w:val="18"/>
                <w:szCs w:val="18"/>
              </w:rPr>
              <w:t>Coordenador de departamento</w:t>
            </w:r>
          </w:p>
          <w:p w:rsidR="008313BD" w:rsidRDefault="007D5C5D" w:rsidP="006E6430">
            <w:pPr>
              <w:spacing w:line="360" w:lineRule="auto"/>
              <w:ind w:left="176"/>
              <w:rPr>
                <w:rFonts w:ascii="Century Gothic" w:hAnsi="Century Gothic"/>
                <w:sz w:val="16"/>
                <w:szCs w:val="16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3BD" w:rsidRPr="006E30CD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  <w:r w:rsidR="008313BD" w:rsidRPr="006E30CD">
              <w:rPr>
                <w:rFonts w:ascii="Century Gothic" w:hAnsi="Century Gothic"/>
              </w:rPr>
              <w:t xml:space="preserve"> </w:t>
            </w:r>
            <w:r w:rsidR="008313BD" w:rsidRPr="006E6430">
              <w:rPr>
                <w:rFonts w:ascii="Century Gothic" w:hAnsi="Century Gothic"/>
                <w:sz w:val="18"/>
                <w:szCs w:val="18"/>
              </w:rPr>
              <w:t>Avaliador interno</w:t>
            </w:r>
          </w:p>
          <w:p w:rsidR="008313BD" w:rsidRPr="00B67279" w:rsidRDefault="007D5C5D" w:rsidP="006E6430">
            <w:pPr>
              <w:ind w:left="521" w:right="459" w:hanging="345"/>
              <w:rPr>
                <w:rFonts w:ascii="Century Gothic" w:hAnsi="Century Gothic"/>
                <w:sz w:val="16"/>
                <w:szCs w:val="16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3BD" w:rsidRPr="006E30CD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  <w:r w:rsidR="008313BD" w:rsidRPr="006E30CD">
              <w:rPr>
                <w:rFonts w:ascii="Century Gothic" w:hAnsi="Century Gothic"/>
              </w:rPr>
              <w:t xml:space="preserve"> </w:t>
            </w:r>
            <w:r w:rsidR="008313BD" w:rsidRPr="006E6430">
              <w:rPr>
                <w:rFonts w:ascii="Century Gothic" w:hAnsi="Century Gothic"/>
                <w:sz w:val="18"/>
                <w:szCs w:val="18"/>
              </w:rPr>
              <w:t>Diretor, presidente do conselho executivo, da comissão provisória, da comissão executiva instaladora, diretor técnico ou diretor do serviço técnico da Direção Regional de Educação.</w:t>
            </w:r>
          </w:p>
        </w:tc>
      </w:tr>
    </w:tbl>
    <w:p w:rsidR="008313BD" w:rsidRPr="007E099C" w:rsidRDefault="008313BD" w:rsidP="008313BD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10349"/>
      </w:tblGrid>
      <w:tr w:rsidR="008313BD" w:rsidTr="009E7015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8313BD" w:rsidRPr="00B67279" w:rsidRDefault="006D4429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Apreciação do projeto docente</w:t>
            </w:r>
          </w:p>
        </w:tc>
      </w:tr>
      <w:tr w:rsidR="008313BD" w:rsidTr="009E7015">
        <w:trPr>
          <w:trHeight w:val="656"/>
        </w:trPr>
        <w:tc>
          <w:tcPr>
            <w:tcW w:w="10349" w:type="dxa"/>
            <w:vAlign w:val="center"/>
          </w:tcPr>
          <w:p w:rsidR="008313BD" w:rsidRPr="00B67279" w:rsidRDefault="007D5C5D" w:rsidP="006D4429">
            <w:pPr>
              <w:spacing w:line="360" w:lineRule="auto"/>
              <w:ind w:left="176" w:right="317" w:firstLine="28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3BD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8313BD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8313BD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8313BD" w:rsidRDefault="008313BD" w:rsidP="008313BD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:rsidR="008313BD" w:rsidRDefault="008313BD" w:rsidP="008313BD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Data: </w:t>
      </w:r>
      <w:r w:rsidR="007D5C5D" w:rsidRPr="007E099C">
        <w:rPr>
          <w:rFonts w:ascii="Century Gothic" w:hAnsi="Century Gothic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E099C">
        <w:rPr>
          <w:rFonts w:ascii="Century Gothic" w:hAnsi="Century Gothic"/>
          <w:sz w:val="16"/>
          <w:szCs w:val="16"/>
        </w:rPr>
        <w:instrText xml:space="preserve"> FORMTEXT </w:instrText>
      </w:r>
      <w:r w:rsidR="007D5C5D" w:rsidRPr="007E099C">
        <w:rPr>
          <w:rFonts w:ascii="Century Gothic" w:hAnsi="Century Gothic"/>
          <w:sz w:val="16"/>
          <w:szCs w:val="16"/>
        </w:rPr>
      </w:r>
      <w:r w:rsidR="007D5C5D" w:rsidRPr="007E099C">
        <w:rPr>
          <w:rFonts w:ascii="Century Gothic" w:hAnsi="Century Gothic"/>
          <w:sz w:val="16"/>
          <w:szCs w:val="16"/>
        </w:rPr>
        <w:fldChar w:fldCharType="separate"/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="007D5C5D" w:rsidRPr="007E099C">
        <w:rPr>
          <w:rFonts w:ascii="Century Gothic" w:hAnsi="Century Gothic"/>
          <w:sz w:val="16"/>
          <w:szCs w:val="16"/>
        </w:rPr>
        <w:fldChar w:fldCharType="end"/>
      </w:r>
    </w:p>
    <w:p w:rsidR="008313BD" w:rsidRDefault="008313BD" w:rsidP="008313BD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O Avaliador: </w:t>
      </w:r>
    </w:p>
    <w:p w:rsidR="008313BD" w:rsidRDefault="008313BD" w:rsidP="008313BD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:rsidR="008313BD" w:rsidRPr="006F4FF6" w:rsidRDefault="008313BD" w:rsidP="008313BD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8"/>
          <w:szCs w:val="18"/>
        </w:rPr>
      </w:pPr>
      <w:r w:rsidRPr="006F4FF6">
        <w:rPr>
          <w:rFonts w:ascii="Century Gothic" w:hAnsi="Century Gothic"/>
          <w:sz w:val="18"/>
          <w:szCs w:val="18"/>
        </w:rPr>
        <w:t>Tomei conhecimento da apreciação ao projeto docente,</w:t>
      </w:r>
    </w:p>
    <w:p w:rsidR="008313BD" w:rsidRDefault="008313BD" w:rsidP="008313BD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Data: </w:t>
      </w:r>
      <w:r w:rsidR="007D5C5D" w:rsidRPr="007E099C">
        <w:rPr>
          <w:rFonts w:ascii="Century Gothic" w:hAnsi="Century Gothic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E099C">
        <w:rPr>
          <w:rFonts w:ascii="Century Gothic" w:hAnsi="Century Gothic"/>
          <w:sz w:val="16"/>
          <w:szCs w:val="16"/>
        </w:rPr>
        <w:instrText xml:space="preserve"> FORMTEXT </w:instrText>
      </w:r>
      <w:r w:rsidR="007D5C5D" w:rsidRPr="007E099C">
        <w:rPr>
          <w:rFonts w:ascii="Century Gothic" w:hAnsi="Century Gothic"/>
          <w:sz w:val="16"/>
          <w:szCs w:val="16"/>
        </w:rPr>
      </w:r>
      <w:r w:rsidR="007D5C5D" w:rsidRPr="007E099C">
        <w:rPr>
          <w:rFonts w:ascii="Century Gothic" w:hAnsi="Century Gothic"/>
          <w:sz w:val="16"/>
          <w:szCs w:val="16"/>
        </w:rPr>
        <w:fldChar w:fldCharType="separate"/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Pr="007E099C">
        <w:rPr>
          <w:rFonts w:ascii="Century Gothic" w:hAnsi="Century Gothic"/>
          <w:noProof/>
          <w:sz w:val="16"/>
          <w:szCs w:val="16"/>
        </w:rPr>
        <w:t> </w:t>
      </w:r>
      <w:r w:rsidR="007D5C5D" w:rsidRPr="007E099C">
        <w:rPr>
          <w:rFonts w:ascii="Century Gothic" w:hAnsi="Century Gothic"/>
          <w:sz w:val="16"/>
          <w:szCs w:val="16"/>
        </w:rPr>
        <w:fldChar w:fldCharType="end"/>
      </w:r>
    </w:p>
    <w:p w:rsidR="008313BD" w:rsidRDefault="000E6712" w:rsidP="000E6712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 Avaliado:</w:t>
      </w:r>
    </w:p>
    <w:p w:rsidR="000E6712" w:rsidRDefault="000E6712" w:rsidP="000E6712">
      <w:pPr>
        <w:tabs>
          <w:tab w:val="left" w:leader="underscore" w:pos="3402"/>
        </w:tabs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elacomgrelha"/>
        <w:tblW w:w="6662" w:type="dxa"/>
        <w:tblInd w:w="280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6662"/>
      </w:tblGrid>
      <w:tr w:rsidR="008313BD" w:rsidTr="009E7015">
        <w:trPr>
          <w:trHeight w:val="457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8313BD" w:rsidRPr="00B67279" w:rsidRDefault="008313BD" w:rsidP="009E7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16"/>
                <w:szCs w:val="16"/>
              </w:rPr>
              <w:t>Entrada nos serviços administrativos</w:t>
            </w:r>
          </w:p>
        </w:tc>
      </w:tr>
      <w:tr w:rsidR="008313BD" w:rsidTr="00910E4D">
        <w:trPr>
          <w:trHeight w:val="1443"/>
        </w:trPr>
        <w:tc>
          <w:tcPr>
            <w:tcW w:w="6662" w:type="dxa"/>
            <w:vAlign w:val="center"/>
          </w:tcPr>
          <w:p w:rsidR="008313BD" w:rsidRDefault="008313BD" w:rsidP="00910E4D">
            <w:pPr>
              <w:tabs>
                <w:tab w:val="left" w:pos="4711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:rsidR="00910E4D" w:rsidRDefault="00910E4D" w:rsidP="00910E4D">
            <w:pPr>
              <w:tabs>
                <w:tab w:val="left" w:pos="4711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 à secção de avaliação: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:rsidR="00910E4D" w:rsidRPr="00B67279" w:rsidRDefault="00910E4D" w:rsidP="00910E4D">
            <w:pPr>
              <w:tabs>
                <w:tab w:val="left" w:pos="4711"/>
              </w:tabs>
              <w:spacing w:line="276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envio para o processo individual: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</w:tc>
      </w:tr>
    </w:tbl>
    <w:p w:rsidR="008313BD" w:rsidRPr="004C6AAE" w:rsidRDefault="008313BD" w:rsidP="008313BD"/>
    <w:p w:rsidR="00823A0C" w:rsidRDefault="00823A0C"/>
    <w:sectPr w:rsidR="00823A0C" w:rsidSect="009843FE">
      <w:footerReference w:type="default" r:id="rId7"/>
      <w:pgSz w:w="11906" w:h="16838"/>
      <w:pgMar w:top="567" w:right="1701" w:bottom="1417" w:left="1701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D9" w:rsidRDefault="009141D9" w:rsidP="009141D9">
      <w:r>
        <w:separator/>
      </w:r>
    </w:p>
  </w:endnote>
  <w:endnote w:type="continuationSeparator" w:id="0">
    <w:p w:rsidR="009141D9" w:rsidRDefault="009141D9" w:rsidP="0091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FD" w:rsidRDefault="006852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D9" w:rsidRDefault="009141D9" w:rsidP="009141D9">
      <w:r>
        <w:separator/>
      </w:r>
    </w:p>
  </w:footnote>
  <w:footnote w:type="continuationSeparator" w:id="0">
    <w:p w:rsidR="009141D9" w:rsidRDefault="009141D9" w:rsidP="00914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3BD"/>
    <w:rsid w:val="000E6712"/>
    <w:rsid w:val="0067672C"/>
    <w:rsid w:val="006852E2"/>
    <w:rsid w:val="006D4429"/>
    <w:rsid w:val="006E6430"/>
    <w:rsid w:val="007D5C5D"/>
    <w:rsid w:val="00823A0C"/>
    <w:rsid w:val="008313BD"/>
    <w:rsid w:val="00910E4D"/>
    <w:rsid w:val="009141D9"/>
    <w:rsid w:val="00C1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8313B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313B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8313B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13BD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83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313B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13BD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Company>SREC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joao.pereira</dc:creator>
  <cp:keywords/>
  <dc:description/>
  <cp:lastModifiedBy>pontecm</cp:lastModifiedBy>
  <cp:revision>6</cp:revision>
  <dcterms:created xsi:type="dcterms:W3CDTF">2012-12-20T11:28:00Z</dcterms:created>
  <dcterms:modified xsi:type="dcterms:W3CDTF">2013-02-08T17:12:00Z</dcterms:modified>
</cp:coreProperties>
</file>