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F669" w14:textId="77777777" w:rsidR="00940C4A" w:rsidRDefault="00940C4A" w:rsidP="00940C4A">
      <w:pPr>
        <w:pStyle w:val="Corpodetexto"/>
        <w:spacing w:after="0"/>
        <w:jc w:val="right"/>
        <w:outlineLvl w:val="0"/>
        <w:rPr>
          <w:rFonts w:ascii="Century Gothic" w:hAnsi="Century Gothic" w:cs="Arial"/>
          <w:b/>
          <w:sz w:val="2"/>
          <w:szCs w:val="2"/>
        </w:rPr>
      </w:pPr>
    </w:p>
    <w:p w14:paraId="438F7600" w14:textId="71AEBEA8" w:rsidR="00BA0060" w:rsidRPr="00BA0060" w:rsidRDefault="00BA0060" w:rsidP="007B7C94">
      <w:pPr>
        <w:pStyle w:val="Corpodetexto"/>
        <w:spacing w:after="0" w:line="360" w:lineRule="auto"/>
        <w:ind w:left="-851" w:right="-994"/>
        <w:jc w:val="center"/>
        <w:outlineLvl w:val="0"/>
        <w:rPr>
          <w:rFonts w:ascii="Century Gothic" w:hAnsi="Century Gothic"/>
          <w:b/>
          <w:iCs/>
          <w:sz w:val="16"/>
          <w:szCs w:val="16"/>
        </w:rPr>
      </w:pPr>
      <w:r w:rsidRPr="00BA0060">
        <w:rPr>
          <w:rFonts w:ascii="Century Gothic" w:hAnsi="Century Gothic"/>
          <w:b/>
          <w:iCs/>
          <w:sz w:val="16"/>
          <w:szCs w:val="16"/>
        </w:rPr>
        <w:t>INFORMAÇÃO</w:t>
      </w:r>
    </w:p>
    <w:p w14:paraId="1E051E84" w14:textId="77777777" w:rsidR="00BA0060" w:rsidRDefault="00BA0060" w:rsidP="007B7C94">
      <w:pPr>
        <w:pStyle w:val="Corpodetexto"/>
        <w:spacing w:after="0" w:line="360" w:lineRule="auto"/>
        <w:ind w:left="-851" w:right="-994"/>
        <w:jc w:val="center"/>
        <w:outlineLvl w:val="0"/>
        <w:rPr>
          <w:rFonts w:ascii="Century Gothic" w:hAnsi="Century Gothic"/>
          <w:iCs/>
          <w:sz w:val="16"/>
          <w:szCs w:val="16"/>
        </w:rPr>
      </w:pPr>
      <w:r w:rsidRPr="005175F8">
        <w:rPr>
          <w:rFonts w:ascii="Century Gothic" w:hAnsi="Century Gothic"/>
          <w:iCs/>
          <w:sz w:val="16"/>
          <w:szCs w:val="16"/>
        </w:rPr>
        <w:t>ACUMULAÇÃO DE FUNÇÕES</w:t>
      </w:r>
    </w:p>
    <w:p w14:paraId="1FDB2DAB" w14:textId="0556339E" w:rsidR="00BF0694" w:rsidRPr="00BA0060" w:rsidRDefault="00BA0060" w:rsidP="007B7C94">
      <w:pPr>
        <w:pStyle w:val="Corpodetexto"/>
        <w:spacing w:after="0" w:line="360" w:lineRule="auto"/>
        <w:ind w:left="-851" w:right="-994"/>
        <w:jc w:val="center"/>
        <w:outlineLvl w:val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>(</w:t>
      </w:r>
      <w:r w:rsidRPr="00BA0060">
        <w:rPr>
          <w:rFonts w:ascii="Century Gothic" w:hAnsi="Century Gothic"/>
          <w:iCs/>
          <w:sz w:val="16"/>
          <w:szCs w:val="16"/>
        </w:rPr>
        <w:t>públicas com funções privadas</w:t>
      </w:r>
      <w:r>
        <w:rPr>
          <w:rFonts w:ascii="Century Gothic" w:hAnsi="Century Gothic"/>
          <w:iCs/>
          <w:sz w:val="16"/>
          <w:szCs w:val="16"/>
        </w:rPr>
        <w:t>)</w:t>
      </w:r>
    </w:p>
    <w:p w14:paraId="39C6FD43" w14:textId="77777777" w:rsidR="00BA0060" w:rsidRDefault="00BA0060" w:rsidP="00BF0694">
      <w:pPr>
        <w:pStyle w:val="Corpodetexto"/>
        <w:spacing w:after="0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1A64814C" w14:textId="34E41078" w:rsidR="00BF0694" w:rsidRPr="00AE5E15" w:rsidRDefault="00BF0694" w:rsidP="00B439E0">
      <w:pPr>
        <w:pStyle w:val="Corpodetexto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>/</w:t>
      </w:r>
      <w:r w:rsidRPr="002B7449">
        <w:rPr>
          <w:rFonts w:ascii="Century Gothic" w:hAnsi="Century Gothic" w:cs="Arial"/>
          <w:b/>
          <w:sz w:val="16"/>
          <w:szCs w:val="16"/>
        </w:rPr>
        <w:t>SITUAÇÃO PROFISSIONAL</w:t>
      </w:r>
      <w:r w:rsidR="00685113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254"/>
        <w:gridCol w:w="1275"/>
        <w:gridCol w:w="2013"/>
      </w:tblGrid>
      <w:tr w:rsidR="00BF0694" w:rsidRPr="006C5DE4" w14:paraId="4C782B81" w14:textId="77777777" w:rsidTr="00B439E0">
        <w:trPr>
          <w:trHeight w:val="373"/>
        </w:trPr>
        <w:tc>
          <w:tcPr>
            <w:tcW w:w="283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C0F06B" w14:textId="77777777" w:rsidR="00BF0694" w:rsidRPr="0031030F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4"/>
                <w:szCs w:val="14"/>
                <w:u w:val="none"/>
              </w:rPr>
            </w:pPr>
            <w:r w:rsidRPr="0031030F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Nome:</w:t>
            </w:r>
          </w:p>
        </w:tc>
        <w:bookmarkStart w:id="0" w:name="Texto26"/>
        <w:tc>
          <w:tcPr>
            <w:tcW w:w="7542" w:type="dxa"/>
            <w:gridSpan w:val="3"/>
            <w:tcBorders>
              <w:left w:val="single" w:sz="4" w:space="0" w:color="BFBFBF"/>
            </w:tcBorders>
            <w:vAlign w:val="center"/>
          </w:tcPr>
          <w:p w14:paraId="30D3E801" w14:textId="77777777" w:rsidR="00BF0694" w:rsidRPr="006C5DE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1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bookmarkEnd w:id="0"/>
          </w:p>
        </w:tc>
      </w:tr>
      <w:tr w:rsidR="00BF0694" w:rsidRPr="006C5DE4" w14:paraId="509F46F5" w14:textId="77777777" w:rsidTr="00B439E0">
        <w:trPr>
          <w:trHeight w:val="373"/>
        </w:trPr>
        <w:tc>
          <w:tcPr>
            <w:tcW w:w="283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929D618" w14:textId="43B6AAB3" w:rsidR="00BF0694" w:rsidRPr="0031030F" w:rsidRDefault="0031030F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31030F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Escola</w:t>
            </w:r>
            <w:r w:rsidR="00BF0694" w:rsidRPr="0031030F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/Serviço:</w:t>
            </w:r>
          </w:p>
        </w:tc>
        <w:tc>
          <w:tcPr>
            <w:tcW w:w="7542" w:type="dxa"/>
            <w:gridSpan w:val="3"/>
            <w:tcBorders>
              <w:left w:val="single" w:sz="4" w:space="0" w:color="BFBFBF"/>
            </w:tcBorders>
            <w:vAlign w:val="center"/>
          </w:tcPr>
          <w:p w14:paraId="15073595" w14:textId="77777777" w:rsidR="00BF0694" w:rsidRPr="003421BE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75BA004C" w14:textId="77777777" w:rsidTr="00B439E0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71F6D4" w14:textId="77777777" w:rsidR="00BF0694" w:rsidRPr="0031030F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31030F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Carreira/Cargo:</w:t>
            </w:r>
          </w:p>
        </w:tc>
        <w:tc>
          <w:tcPr>
            <w:tcW w:w="42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416E3FA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34DA2B" w14:textId="77777777" w:rsidR="00BF0694" w:rsidRPr="00E34E4C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E34E4C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NIF:</w:t>
            </w:r>
          </w:p>
        </w:tc>
        <w:tc>
          <w:tcPr>
            <w:tcW w:w="2013" w:type="dxa"/>
            <w:tcBorders>
              <w:left w:val="single" w:sz="4" w:space="0" w:color="BFBFBF"/>
            </w:tcBorders>
            <w:vAlign w:val="center"/>
          </w:tcPr>
          <w:p w14:paraId="5FA27045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123DC7AE" w14:textId="77777777" w:rsidTr="00B439E0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BAA5FC3" w14:textId="77777777" w:rsidR="00BF0694" w:rsidRPr="0031030F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31030F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Categoria/Grupo:</w:t>
            </w:r>
          </w:p>
        </w:tc>
        <w:tc>
          <w:tcPr>
            <w:tcW w:w="425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228BB4B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FA60508" w14:textId="77777777" w:rsidR="00BF0694" w:rsidRPr="00E34E4C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E34E4C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CC/BI:</w:t>
            </w:r>
          </w:p>
        </w:tc>
        <w:tc>
          <w:tcPr>
            <w:tcW w:w="2013" w:type="dxa"/>
            <w:tcBorders>
              <w:left w:val="single" w:sz="4" w:space="0" w:color="BFBFBF"/>
            </w:tcBorders>
            <w:vAlign w:val="center"/>
          </w:tcPr>
          <w:p w14:paraId="1F1C0D7A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39E416AF" w14:textId="77777777" w:rsidTr="00B439E0">
        <w:trPr>
          <w:trHeight w:val="40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7222730" w14:textId="77777777" w:rsidR="00BF0694" w:rsidRPr="0031030F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31030F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Horário laboral:</w:t>
            </w:r>
          </w:p>
        </w:tc>
        <w:tc>
          <w:tcPr>
            <w:tcW w:w="7542" w:type="dxa"/>
            <w:gridSpan w:val="3"/>
            <w:tcBorders>
              <w:left w:val="single" w:sz="4" w:space="0" w:color="BFBFBF"/>
            </w:tcBorders>
            <w:vAlign w:val="center"/>
          </w:tcPr>
          <w:p w14:paraId="2446597F" w14:textId="5F9363B0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E46FE3A" w14:textId="2C58A163" w:rsidR="00BF0694" w:rsidRPr="00A45DF7" w:rsidRDefault="00E145B6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DESCRIÇÃO DAS </w:t>
      </w:r>
      <w:r w:rsidR="00BF0694">
        <w:rPr>
          <w:rFonts w:ascii="Century Gothic" w:hAnsi="Century Gothic" w:cs="Arial"/>
          <w:b/>
          <w:sz w:val="16"/>
          <w:szCs w:val="16"/>
        </w:rPr>
        <w:t xml:space="preserve">FUNÇÕES </w:t>
      </w:r>
      <w:r>
        <w:rPr>
          <w:rFonts w:ascii="Century Gothic" w:hAnsi="Century Gothic" w:cs="Arial"/>
          <w:b/>
          <w:sz w:val="16"/>
          <w:szCs w:val="16"/>
        </w:rPr>
        <w:t>EM ACUMULAÇÃO</w:t>
      </w:r>
      <w:r w:rsidR="00685113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55"/>
        <w:gridCol w:w="113"/>
        <w:gridCol w:w="312"/>
        <w:gridCol w:w="1843"/>
        <w:gridCol w:w="3119"/>
      </w:tblGrid>
      <w:tr w:rsidR="00BF0694" w:rsidRPr="006C5DE4" w14:paraId="593EEE81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494024B" w14:textId="77777777" w:rsidR="00BF0694" w:rsidRPr="00AC7A95" w:rsidRDefault="00BF0694" w:rsidP="002D061C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Organismo:</w:t>
            </w:r>
          </w:p>
        </w:tc>
        <w:tc>
          <w:tcPr>
            <w:tcW w:w="7542" w:type="dxa"/>
            <w:gridSpan w:val="5"/>
            <w:tcBorders>
              <w:left w:val="single" w:sz="4" w:space="0" w:color="BFBFBF"/>
            </w:tcBorders>
            <w:vAlign w:val="center"/>
          </w:tcPr>
          <w:p w14:paraId="3D28973E" w14:textId="77777777" w:rsidR="00BF0694" w:rsidRPr="003307AA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3B7D62CB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50A18E" w14:textId="1FEB8249" w:rsidR="00BF0694" w:rsidRPr="00AC7A95" w:rsidRDefault="00BF0694" w:rsidP="002D061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Atividade</w:t>
            </w:r>
            <w:r w:rsidR="00E145B6"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 exercida</w:t>
            </w: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:</w:t>
            </w:r>
          </w:p>
        </w:tc>
        <w:tc>
          <w:tcPr>
            <w:tcW w:w="7542" w:type="dxa"/>
            <w:gridSpan w:val="5"/>
            <w:tcBorders>
              <w:left w:val="single" w:sz="4" w:space="0" w:color="BFBFBF"/>
            </w:tcBorders>
            <w:vAlign w:val="center"/>
          </w:tcPr>
          <w:p w14:paraId="5652A47E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37A1D756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443EA99" w14:textId="6A51B8A1" w:rsidR="00BF0694" w:rsidRPr="00AC7A95" w:rsidRDefault="00BF0694" w:rsidP="002D061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Remuneração:</w:t>
            </w:r>
          </w:p>
        </w:tc>
        <w:tc>
          <w:tcPr>
            <w:tcW w:w="2268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14:paraId="4C8BDC27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,</w:t>
            </w:r>
          </w:p>
        </w:tc>
        <w:tc>
          <w:tcPr>
            <w:tcW w:w="5274" w:type="dxa"/>
            <w:gridSpan w:val="3"/>
            <w:tcBorders>
              <w:left w:val="single" w:sz="4" w:space="0" w:color="FFFFFF" w:themeColor="background1"/>
            </w:tcBorders>
            <w:tcMar>
              <w:left w:w="0" w:type="dxa"/>
            </w:tcMar>
            <w:vAlign w:val="center"/>
          </w:tcPr>
          <w:p w14:paraId="2C89A594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com o valor: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      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BF0694" w:rsidRPr="006C5DE4" w14:paraId="69F61499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6CEDD66" w14:textId="77777777" w:rsidR="00BF0694" w:rsidRPr="00AC7A95" w:rsidRDefault="00BF0694" w:rsidP="002D061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Dias em que acumula:</w:t>
            </w:r>
          </w:p>
        </w:tc>
        <w:tc>
          <w:tcPr>
            <w:tcW w:w="7542" w:type="dxa"/>
            <w:gridSpan w:val="5"/>
            <w:tcBorders>
              <w:left w:val="single" w:sz="4" w:space="0" w:color="BFBFBF"/>
            </w:tcBorders>
            <w:vAlign w:val="center"/>
          </w:tcPr>
          <w:p w14:paraId="5910861E" w14:textId="0C422FEB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2.ª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3.ª Feira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4.ª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5.ª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6.ª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Sábado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Domingo</w:t>
            </w:r>
          </w:p>
        </w:tc>
      </w:tr>
      <w:tr w:rsidR="00BF0694" w:rsidRPr="006C5DE4" w14:paraId="692BFACD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0811A69" w14:textId="31D8EEE6" w:rsidR="00BF0694" w:rsidRPr="00AC7A95" w:rsidRDefault="00BF0694" w:rsidP="002D061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Horário da acumulação:</w:t>
            </w:r>
          </w:p>
        </w:tc>
        <w:tc>
          <w:tcPr>
            <w:tcW w:w="7542" w:type="dxa"/>
            <w:gridSpan w:val="5"/>
            <w:tcBorders>
              <w:left w:val="single" w:sz="4" w:space="0" w:color="BFBFBF"/>
            </w:tcBorders>
            <w:vAlign w:val="center"/>
          </w:tcPr>
          <w:p w14:paraId="13DEE60B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BF0694" w:rsidRPr="006C5DE4" w14:paraId="590704AF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7417D43" w14:textId="77777777" w:rsidR="00BF0694" w:rsidRPr="00AC7A95" w:rsidRDefault="00BF0694" w:rsidP="002D061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Natureza das funções:</w:t>
            </w:r>
          </w:p>
        </w:tc>
        <w:tc>
          <w:tcPr>
            <w:tcW w:w="2155" w:type="dxa"/>
            <w:tcBorders>
              <w:left w:val="single" w:sz="4" w:space="0" w:color="BFBFBF"/>
              <w:right w:val="single" w:sz="4" w:space="0" w:color="FFFFFF" w:themeColor="background1"/>
            </w:tcBorders>
            <w:vAlign w:val="center"/>
          </w:tcPr>
          <w:p w14:paraId="066F57AC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</w:t>
            </w:r>
          </w:p>
        </w:tc>
        <w:tc>
          <w:tcPr>
            <w:tcW w:w="538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8831D46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left="2165"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56B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BF0694" w:rsidRPr="006C5DE4" w14:paraId="388B3162" w14:textId="77777777" w:rsidTr="00B439E0">
        <w:trPr>
          <w:trHeight w:val="487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D4B89F5" w14:textId="2F4C2E40" w:rsidR="00BF0694" w:rsidRPr="00AC7A95" w:rsidRDefault="00AC7A95" w:rsidP="002D061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D</w:t>
            </w:r>
            <w:r w:rsidR="00BF0694"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escrição do conteúdo funcional:</w:t>
            </w:r>
          </w:p>
        </w:tc>
        <w:tc>
          <w:tcPr>
            <w:tcW w:w="7542" w:type="dxa"/>
            <w:gridSpan w:val="5"/>
            <w:tcBorders>
              <w:left w:val="single" w:sz="4" w:space="0" w:color="BFBFBF"/>
            </w:tcBorders>
            <w:vAlign w:val="center"/>
          </w:tcPr>
          <w:p w14:paraId="55F87AC8" w14:textId="77777777" w:rsidR="00BF0694" w:rsidRPr="003307AA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655B0CF4" w14:textId="77777777" w:rsidTr="00B439E0">
        <w:trPr>
          <w:trHeight w:val="409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EF25790" w14:textId="445B105F" w:rsidR="00BF0694" w:rsidRPr="00AC7A95" w:rsidRDefault="00BF0694" w:rsidP="002D061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AC7A95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Círculo de destinatários:</w:t>
            </w:r>
          </w:p>
        </w:tc>
        <w:tc>
          <w:tcPr>
            <w:tcW w:w="7542" w:type="dxa"/>
            <w:gridSpan w:val="5"/>
            <w:tcBorders>
              <w:left w:val="single" w:sz="4" w:space="0" w:color="BFBFBF"/>
            </w:tcBorders>
            <w:vAlign w:val="center"/>
          </w:tcPr>
          <w:p w14:paraId="42161CC8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6570D" w:rsidRPr="006C5DE4" w14:paraId="7F105DE6" w14:textId="77777777" w:rsidTr="00DB69D5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56345BC" w14:textId="77777777" w:rsidR="00F6570D" w:rsidRPr="005175F8" w:rsidRDefault="00F6570D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Início da atividade:</w:t>
            </w:r>
          </w:p>
        </w:tc>
        <w:tc>
          <w:tcPr>
            <w:tcW w:w="2580" w:type="dxa"/>
            <w:gridSpan w:val="3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C7701EF" w14:textId="77777777" w:rsidR="00F6570D" w:rsidRDefault="00F6570D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91EFFD" w14:textId="77777777" w:rsidR="00F6570D" w:rsidRPr="005175F8" w:rsidRDefault="00F6570D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Termo da atividade:</w:t>
            </w:r>
          </w:p>
        </w:tc>
        <w:tc>
          <w:tcPr>
            <w:tcW w:w="3119" w:type="dxa"/>
            <w:tcBorders>
              <w:left w:val="single" w:sz="4" w:space="0" w:color="BFBFBF"/>
            </w:tcBorders>
            <w:vAlign w:val="center"/>
          </w:tcPr>
          <w:p w14:paraId="25B07F4C" w14:textId="77777777" w:rsidR="00F6570D" w:rsidRDefault="00F6570D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10CE6D9" w14:textId="79FE3966" w:rsidR="00BF0694" w:rsidRDefault="00093339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/>
          <w:b/>
          <w:iCs/>
          <w:caps/>
          <w:sz w:val="16"/>
          <w:szCs w:val="16"/>
        </w:rPr>
      </w:pPr>
      <w:r w:rsidRPr="00093339">
        <w:rPr>
          <w:rFonts w:ascii="Century Gothic" w:hAnsi="Century Gothic"/>
          <w:b/>
          <w:iCs/>
          <w:caps/>
          <w:sz w:val="16"/>
          <w:szCs w:val="16"/>
        </w:rPr>
        <w:t>ANÁLISE E CONFIRMAÇÃO DA INFORMAÇÃO</w:t>
      </w:r>
      <w:r w:rsidR="00685113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Style w:val="TabelacomGrelha"/>
        <w:tblW w:w="10491" w:type="dxa"/>
        <w:tblInd w:w="-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FFE6"/>
        <w:tblLayout w:type="fixed"/>
        <w:tblLook w:val="01E0" w:firstRow="1" w:lastRow="1" w:firstColumn="1" w:lastColumn="1" w:noHBand="0" w:noVBand="0"/>
      </w:tblPr>
      <w:tblGrid>
        <w:gridCol w:w="2836"/>
        <w:gridCol w:w="5670"/>
        <w:gridCol w:w="1985"/>
      </w:tblGrid>
      <w:tr w:rsidR="002D061C" w:rsidRPr="002B7449" w14:paraId="5BA6ABA6" w14:textId="77777777" w:rsidTr="00DB69D5">
        <w:trPr>
          <w:trHeight w:val="591"/>
        </w:trPr>
        <w:tc>
          <w:tcPr>
            <w:tcW w:w="28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4A8F9F" w14:textId="054F4FDD" w:rsidR="002D061C" w:rsidRPr="00AC7A95" w:rsidRDefault="002D061C" w:rsidP="002D061C">
            <w:pPr>
              <w:pStyle w:val="Corpodetexto"/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AC7A95">
              <w:rPr>
                <w:rFonts w:ascii="Century Gothic" w:hAnsi="Century Gothic" w:cs="Arial"/>
                <w:sz w:val="14"/>
                <w:szCs w:val="14"/>
              </w:rPr>
              <w:t>Pressupostos da não concorrência de funções: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14:paraId="5D748806" w14:textId="2A61C2F7" w:rsidR="002D061C" w:rsidRPr="002B7449" w:rsidRDefault="002D061C" w:rsidP="00A351DD">
            <w:pPr>
              <w:pStyle w:val="Corpodetexto"/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 horário a acumular sobrepõe-se ao horário laboral do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trabalhador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tcMar>
              <w:top w:w="28" w:type="dxa"/>
            </w:tcMar>
            <w:vAlign w:val="center"/>
          </w:tcPr>
          <w:p w14:paraId="5A933009" w14:textId="77777777" w:rsidR="002D061C" w:rsidRPr="002B7449" w:rsidRDefault="002D061C" w:rsidP="00AC7A95">
            <w:pPr>
              <w:pStyle w:val="Corpodetexto"/>
              <w:spacing w:after="0"/>
              <w:ind w:left="3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</w:p>
        </w:tc>
      </w:tr>
      <w:tr w:rsidR="002D061C" w14:paraId="041FA4A0" w14:textId="77777777" w:rsidTr="00DB69D5">
        <w:trPr>
          <w:trHeight w:val="604"/>
        </w:trPr>
        <w:tc>
          <w:tcPr>
            <w:tcW w:w="2836" w:type="dxa"/>
            <w:vMerge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13EC1A" w14:textId="77777777" w:rsidR="002D061C" w:rsidRPr="00AC7A95" w:rsidRDefault="002D061C" w:rsidP="002D061C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14:paraId="2B557165" w14:textId="77777777" w:rsidR="002D061C" w:rsidRPr="002B7449" w:rsidRDefault="002D061C" w:rsidP="00A351DD">
            <w:pPr>
              <w:pStyle w:val="Corpodetexto"/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As funções a acumular têm conteúdo idêntico às funções públicas?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tcMar>
              <w:top w:w="28" w:type="dxa"/>
            </w:tcMar>
            <w:vAlign w:val="center"/>
          </w:tcPr>
          <w:p w14:paraId="07EC0244" w14:textId="77777777" w:rsidR="002D061C" w:rsidRDefault="002D061C" w:rsidP="00AC7A95">
            <w:pPr>
              <w:pStyle w:val="Corpodetexto"/>
              <w:spacing w:after="0"/>
              <w:ind w:left="3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</w:p>
        </w:tc>
      </w:tr>
      <w:tr w:rsidR="002D061C" w14:paraId="1D914DFD" w14:textId="77777777" w:rsidTr="00DB69D5">
        <w:trPr>
          <w:trHeight w:val="604"/>
        </w:trPr>
        <w:tc>
          <w:tcPr>
            <w:tcW w:w="2836" w:type="dxa"/>
            <w:vMerge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FB5143" w14:textId="77777777" w:rsidR="002D061C" w:rsidRPr="00AC7A95" w:rsidRDefault="002D061C" w:rsidP="002D061C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14:paraId="60694796" w14:textId="77777777" w:rsidR="002D061C" w:rsidRDefault="002D061C" w:rsidP="00A351DD">
            <w:pPr>
              <w:pStyle w:val="Corpodetexto"/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As funções a acumular são desenvolvidas de forma permanente ou habitual?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tcMar>
              <w:top w:w="28" w:type="dxa"/>
            </w:tcMar>
            <w:vAlign w:val="center"/>
          </w:tcPr>
          <w:p w14:paraId="41EC33F0" w14:textId="77777777" w:rsidR="002D061C" w:rsidRPr="002B7449" w:rsidRDefault="002D061C" w:rsidP="00AC7A95">
            <w:pPr>
              <w:pStyle w:val="Corpodetexto"/>
              <w:spacing w:after="0"/>
              <w:ind w:left="3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</w:p>
        </w:tc>
      </w:tr>
      <w:tr w:rsidR="002D061C" w14:paraId="7297421D" w14:textId="77777777" w:rsidTr="00DB69D5">
        <w:trPr>
          <w:trHeight w:val="604"/>
        </w:trPr>
        <w:tc>
          <w:tcPr>
            <w:tcW w:w="2836" w:type="dxa"/>
            <w:vMerge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69A78B" w14:textId="77777777" w:rsidR="002D061C" w:rsidRPr="00AC7A95" w:rsidRDefault="002D061C" w:rsidP="002D061C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14:paraId="724D6805" w14:textId="215C97AB" w:rsidR="002D061C" w:rsidRDefault="002D061C" w:rsidP="00A351DD">
            <w:pPr>
              <w:pStyle w:val="Corpodetexto"/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As funções a acumular destinam-se genericamente ao mesmo círculo de destinatários (</w:t>
            </w:r>
            <w:r w:rsidR="00D3175D">
              <w:rPr>
                <w:rFonts w:ascii="Century Gothic" w:hAnsi="Century Gothic" w:cs="Arial"/>
                <w:sz w:val="16"/>
                <w:szCs w:val="16"/>
              </w:rPr>
              <w:t xml:space="preserve">p.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ex. </w:t>
            </w:r>
            <w:r w:rsidR="00D3175D">
              <w:rPr>
                <w:rFonts w:ascii="Century Gothic" w:hAnsi="Century Gothic" w:cs="Arial"/>
                <w:sz w:val="16"/>
                <w:szCs w:val="16"/>
              </w:rPr>
              <w:t xml:space="preserve">alunos da </w:t>
            </w:r>
            <w:r>
              <w:rPr>
                <w:rFonts w:ascii="Century Gothic" w:hAnsi="Century Gothic" w:cs="Arial"/>
                <w:sz w:val="16"/>
                <w:szCs w:val="16"/>
              </w:rPr>
              <w:t>mesma escola)?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tcMar>
              <w:top w:w="28" w:type="dxa"/>
            </w:tcMar>
            <w:vAlign w:val="center"/>
          </w:tcPr>
          <w:p w14:paraId="1E9C7092" w14:textId="77777777" w:rsidR="002D061C" w:rsidRPr="002B7449" w:rsidRDefault="002D061C" w:rsidP="00AC7A95">
            <w:pPr>
              <w:pStyle w:val="Corpodetexto"/>
              <w:spacing w:after="0"/>
              <w:ind w:left="3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</w:p>
        </w:tc>
      </w:tr>
      <w:tr w:rsidR="002D061C" w:rsidRPr="002B7449" w14:paraId="45564270" w14:textId="77777777" w:rsidTr="00DB69D5">
        <w:trPr>
          <w:trHeight w:val="1091"/>
        </w:trPr>
        <w:tc>
          <w:tcPr>
            <w:tcW w:w="2836" w:type="dxa"/>
            <w:vMerge w:val="restart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D051C4" w14:textId="77777777" w:rsidR="002D061C" w:rsidRPr="00AC7A95" w:rsidRDefault="002D061C" w:rsidP="002D061C">
            <w:pPr>
              <w:pStyle w:val="Corpodetexto"/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AC7A95">
              <w:rPr>
                <w:rFonts w:ascii="Century Gothic" w:hAnsi="Century Gothic" w:cs="Arial"/>
                <w:sz w:val="14"/>
                <w:szCs w:val="14"/>
              </w:rPr>
              <w:t>Possibilidade do trabalhador</w:t>
            </w:r>
            <w:r w:rsidRPr="00AC7A95">
              <w:rPr>
                <w:rStyle w:val="Refdenotaderodap"/>
                <w:rFonts w:ascii="Century Gothic" w:hAnsi="Century Gothic" w:cs="Arial"/>
                <w:sz w:val="14"/>
                <w:szCs w:val="14"/>
              </w:rPr>
              <w:footnoteReference w:id="1"/>
            </w:r>
            <w:r w:rsidRPr="00AC7A95">
              <w:rPr>
                <w:rFonts w:ascii="Century Gothic" w:hAnsi="Century Gothic" w:cs="Arial"/>
                <w:sz w:val="14"/>
                <w:szCs w:val="14"/>
              </w:rPr>
              <w:t xml:space="preserve"> vir a incorrer em proibições específicas:</w:t>
            </w: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14:paraId="65DD9029" w14:textId="5718B464" w:rsidR="002D061C" w:rsidRPr="002B7449" w:rsidRDefault="002D061C" w:rsidP="00A351DD">
            <w:pPr>
              <w:pStyle w:val="Corpodetexto"/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3B61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trabalhador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Pr="00243B6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</w:t>
            </w:r>
            <w:r w:rsidRPr="00243B61">
              <w:rPr>
                <w:rFonts w:ascii="Century Gothic" w:hAnsi="Century Gothic" w:cs="Arial"/>
                <w:sz w:val="16"/>
                <w:szCs w:val="16"/>
              </w:rPr>
              <w:t>, por si ou por interposta pessoa, serviços no âmbito do estudo, preparação ou financiamento de projetos, candidaturas ou requerimentos que devam ser submetidos à sua apreciação ou decisão ou à de órgãos ou serviços colocados sob sua direta influência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</w:tcMar>
            <w:vAlign w:val="center"/>
          </w:tcPr>
          <w:p w14:paraId="7FF06B6D" w14:textId="77777777" w:rsidR="002D061C" w:rsidRPr="002B7449" w:rsidRDefault="002D061C" w:rsidP="00AC7A95">
            <w:pPr>
              <w:pStyle w:val="Corpodetexto"/>
              <w:spacing w:after="0"/>
              <w:ind w:left="3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</w:p>
        </w:tc>
      </w:tr>
      <w:tr w:rsidR="002D061C" w:rsidRPr="002B7449" w14:paraId="5CB9526B" w14:textId="77777777" w:rsidTr="00DB69D5">
        <w:trPr>
          <w:trHeight w:val="902"/>
        </w:trPr>
        <w:tc>
          <w:tcPr>
            <w:tcW w:w="2836" w:type="dxa"/>
            <w:vMerge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3F96AF" w14:textId="77777777" w:rsidR="002D061C" w:rsidRPr="00AC7A95" w:rsidRDefault="002D061C" w:rsidP="002D061C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</w:tcMar>
            <w:vAlign w:val="center"/>
          </w:tcPr>
          <w:p w14:paraId="378482CE" w14:textId="4E509F38" w:rsidR="002D061C" w:rsidRDefault="002D061C" w:rsidP="00A351DD">
            <w:pPr>
              <w:pStyle w:val="Corpodetexto"/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3B61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trabalhador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Pr="00243B6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beneficia</w:t>
            </w:r>
            <w:r w:rsidRPr="00243B61">
              <w:rPr>
                <w:rFonts w:ascii="Century Gothic" w:hAnsi="Century Gothic" w:cs="Arial"/>
                <w:sz w:val="16"/>
                <w:szCs w:val="16"/>
              </w:rPr>
              <w:t>, pessoal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indevidamente, de atos ou toma</w:t>
            </w:r>
            <w:r w:rsidRPr="00243B61">
              <w:rPr>
                <w:rFonts w:ascii="Century Gothic" w:hAnsi="Century Gothic" w:cs="Arial"/>
                <w:sz w:val="16"/>
                <w:szCs w:val="16"/>
              </w:rPr>
              <w:t xml:space="preserve"> parte em contratos em cujo processo de formação intervenham órgãos ou unidades orgânicas colocad</w:t>
            </w:r>
            <w:r w:rsidR="00227509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243B61">
              <w:rPr>
                <w:rFonts w:ascii="Century Gothic" w:hAnsi="Century Gothic" w:cs="Arial"/>
                <w:sz w:val="16"/>
                <w:szCs w:val="16"/>
              </w:rPr>
              <w:t>s sob sua direta influência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</w:tcMar>
            <w:vAlign w:val="center"/>
          </w:tcPr>
          <w:p w14:paraId="719ADA65" w14:textId="77777777" w:rsidR="002D061C" w:rsidRPr="002B7449" w:rsidRDefault="002D061C" w:rsidP="00AC7A95">
            <w:pPr>
              <w:pStyle w:val="Corpodetexto"/>
              <w:spacing w:after="0"/>
              <w:ind w:left="3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</w:p>
        </w:tc>
      </w:tr>
      <w:tr w:rsidR="008602B5" w:rsidRPr="002B7449" w14:paraId="17C79DE3" w14:textId="77777777" w:rsidTr="00EA72D3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9BCB48" w14:textId="77777777" w:rsidR="008602B5" w:rsidRPr="00AC7A95" w:rsidRDefault="008602B5" w:rsidP="002D061C">
            <w:pPr>
              <w:pStyle w:val="Corpodetexto"/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AC7A95">
              <w:rPr>
                <w:rFonts w:ascii="Century Gothic" w:hAnsi="Century Gothic" w:cs="Arial"/>
                <w:sz w:val="14"/>
                <w:szCs w:val="14"/>
              </w:rPr>
              <w:t xml:space="preserve">Declarações de caráter obrigatório: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D25F07" w14:textId="4280B0F8" w:rsidR="008602B5" w:rsidRPr="002B7449" w:rsidRDefault="008602B5" w:rsidP="00A351DD">
            <w:pPr>
              <w:pStyle w:val="Corpodetexto"/>
              <w:spacing w:after="0"/>
              <w:ind w:right="-5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trabalhador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declara</w:t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as funções </w:t>
            </w:r>
            <w:r w:rsidRPr="00B33084">
              <w:rPr>
                <w:rFonts w:ascii="Century Gothic" w:hAnsi="Century Gothic" w:cs="Arial"/>
                <w:b/>
                <w:sz w:val="16"/>
                <w:szCs w:val="16"/>
              </w:rPr>
              <w:t>privadas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 exercer em acumulação não são </w:t>
            </w:r>
            <w:r w:rsidRPr="00B33084">
              <w:rPr>
                <w:rFonts w:ascii="Century Gothic" w:hAnsi="Century Gothic" w:cs="Arial"/>
                <w:sz w:val="16"/>
                <w:szCs w:val="16"/>
              </w:rPr>
              <w:t>concorrentes, similares ou conflituantes com as funções públicas</w:t>
            </w:r>
            <w:r w:rsidR="00F83897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4492A" w14:textId="77777777" w:rsidR="008602B5" w:rsidRPr="002B7449" w:rsidRDefault="008602B5" w:rsidP="00AC7A95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</w:p>
        </w:tc>
      </w:tr>
      <w:tr w:rsidR="008602B5" w:rsidRPr="002B7449" w14:paraId="4EFD1AF6" w14:textId="77777777" w:rsidTr="00EA72D3">
        <w:trPr>
          <w:trHeight w:val="844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00C7D5" w14:textId="77777777" w:rsidR="008602B5" w:rsidRDefault="008602B5" w:rsidP="00DB69D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FF2354" w14:textId="272353C2" w:rsidR="008602B5" w:rsidRPr="002B7449" w:rsidRDefault="008602B5" w:rsidP="00A351DD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trabalhador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declara que se</w:t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 compromet</w:t>
            </w:r>
            <w:r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 a cessar imediatamente as funções </w:t>
            </w:r>
            <w:r w:rsidRPr="0046530A">
              <w:rPr>
                <w:rFonts w:ascii="Century Gothic" w:hAnsi="Century Gothic" w:cs="Arial"/>
                <w:b/>
                <w:sz w:val="16"/>
                <w:szCs w:val="16"/>
              </w:rPr>
              <w:t>privadas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>no caso de ocorrência superveniente de conflito com as funções públicas exercidas</w:t>
            </w:r>
            <w:r w:rsidR="00F83897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B050A" w14:textId="77777777" w:rsidR="008602B5" w:rsidRPr="002B7449" w:rsidRDefault="008602B5" w:rsidP="00AC7A95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</w:p>
        </w:tc>
      </w:tr>
      <w:tr w:rsidR="008602B5" w:rsidRPr="002B7449" w14:paraId="00AC851B" w14:textId="77777777" w:rsidTr="00EA72D3">
        <w:trPr>
          <w:trHeight w:val="902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003066" w14:textId="77777777" w:rsidR="008602B5" w:rsidRDefault="008602B5" w:rsidP="00DB69D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D9B83" w14:textId="7B31F153" w:rsidR="008602B5" w:rsidRPr="002B7449" w:rsidRDefault="008602B5" w:rsidP="00A351DD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trabalhador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declara que não está abrangido pelas p</w:t>
            </w:r>
            <w:r w:rsidRPr="005D4816">
              <w:rPr>
                <w:rFonts w:ascii="Century Gothic" w:hAnsi="Century Gothic" w:cs="Arial"/>
                <w:sz w:val="16"/>
                <w:szCs w:val="16"/>
              </w:rPr>
              <w:t>roibições específicas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 que se refere o artigo 24.º da </w:t>
            </w:r>
            <w:r w:rsidRPr="005D4816">
              <w:rPr>
                <w:rFonts w:ascii="Century Gothic" w:hAnsi="Century Gothic" w:cs="Arial"/>
                <w:sz w:val="16"/>
                <w:szCs w:val="16"/>
              </w:rPr>
              <w:t>Lei Geral de Trabalho em Funções Públicas (LTFP)</w:t>
            </w:r>
            <w:r w:rsidR="00F6570D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3BDFE" w14:textId="77777777" w:rsidR="008602B5" w:rsidRPr="002B7449" w:rsidRDefault="008602B5" w:rsidP="00AC7A95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</w:p>
        </w:tc>
      </w:tr>
      <w:tr w:rsidR="008602B5" w:rsidRPr="002B7449" w14:paraId="0377C3BB" w14:textId="77777777" w:rsidTr="007B7B21">
        <w:trPr>
          <w:trHeight w:val="1168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C2F5B7" w14:textId="77777777" w:rsidR="008602B5" w:rsidRDefault="008602B5" w:rsidP="00DB69D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592C45" w14:textId="41D5BF4B" w:rsidR="008602B5" w:rsidRDefault="00D1761A" w:rsidP="00A351DD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declara</w:t>
            </w:r>
            <w:r w:rsidRPr="00D1761A">
              <w:rPr>
                <w:rFonts w:ascii="Century Gothic" w:hAnsi="Century Gothic" w:cs="Arial"/>
                <w:sz w:val="16"/>
                <w:szCs w:val="16"/>
              </w:rPr>
              <w:t xml:space="preserve"> que não </w:t>
            </w:r>
            <w:r>
              <w:rPr>
                <w:rFonts w:ascii="Century Gothic" w:hAnsi="Century Gothic" w:cs="Arial"/>
                <w:sz w:val="16"/>
                <w:szCs w:val="16"/>
              </w:rPr>
              <w:t>se</w:t>
            </w:r>
            <w:r w:rsidRPr="00D1761A">
              <w:rPr>
                <w:rFonts w:ascii="Century Gothic" w:hAnsi="Century Gothic" w:cs="Arial"/>
                <w:sz w:val="16"/>
                <w:szCs w:val="16"/>
              </w:rPr>
              <w:t xml:space="preserve"> encontr</w:t>
            </w: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D1761A">
              <w:rPr>
                <w:rFonts w:ascii="Century Gothic" w:hAnsi="Century Gothic" w:cs="Arial"/>
                <w:sz w:val="16"/>
                <w:szCs w:val="16"/>
              </w:rPr>
              <w:t xml:space="preserve"> abrangido</w:t>
            </w:r>
            <w:r w:rsidR="00A351DD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Pr="00D1761A">
              <w:rPr>
                <w:rFonts w:ascii="Century Gothic" w:hAnsi="Century Gothic" w:cs="Arial"/>
                <w:sz w:val="16"/>
                <w:szCs w:val="16"/>
              </w:rPr>
              <w:t xml:space="preserve"> por qualquer das situações de impedimento de acumulação referidas no n.º 3 do artigo 100.º do ECD da RAM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</w:t>
            </w:r>
            <w:r w:rsidRPr="00D1761A">
              <w:rPr>
                <w:rFonts w:ascii="Century Gothic" w:hAnsi="Century Gothic" w:cs="Arial"/>
                <w:sz w:val="16"/>
                <w:szCs w:val="16"/>
              </w:rPr>
              <w:t xml:space="preserve"> artigo 6.º da Portaria n.º 108/2008, de 12 de agosto</w:t>
            </w:r>
            <w:r w:rsidR="00850BF2" w:rsidRPr="00850BF2">
              <w:rPr>
                <w:rFonts w:ascii="Century Gothic" w:hAnsi="Century Gothic" w:cs="Arial"/>
                <w:sz w:val="16"/>
                <w:szCs w:val="16"/>
              </w:rPr>
              <w:t>, alterada pela Portaria n.º 302/2017, de 30 de agosto</w:t>
            </w:r>
            <w:r w:rsidR="00AC7A95">
              <w:rPr>
                <w:rFonts w:ascii="Century Gothic" w:hAnsi="Century Gothic" w:cs="Arial"/>
                <w:sz w:val="16"/>
                <w:szCs w:val="16"/>
              </w:rPr>
              <w:t xml:space="preserve"> (aplicável apenas ao pessoal docente)</w:t>
            </w:r>
            <w:r w:rsidR="00F6570D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43525" w14:textId="41125F4D" w:rsidR="008602B5" w:rsidRPr="002B7449" w:rsidRDefault="00AC7A95" w:rsidP="00AC7A95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Sim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56BBA">
              <w:rPr>
                <w:rFonts w:ascii="Century Gothic" w:hAnsi="Century Gothic" w:cs="Arial"/>
                <w:sz w:val="16"/>
                <w:szCs w:val="16"/>
              </w:rPr>
            </w:r>
            <w:r w:rsidR="00556B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</w:p>
        </w:tc>
      </w:tr>
    </w:tbl>
    <w:p w14:paraId="0694C5D1" w14:textId="77777777" w:rsidR="002A167A" w:rsidRDefault="002A167A" w:rsidP="0092628E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b w:val="0"/>
          <w:bCs w:val="0"/>
          <w:iCs/>
          <w:sz w:val="14"/>
          <w:szCs w:val="14"/>
          <w:u w:val="none"/>
        </w:rPr>
      </w:pPr>
    </w:p>
    <w:tbl>
      <w:tblPr>
        <w:tblStyle w:val="TabelacomGrelha"/>
        <w:tblW w:w="10491" w:type="dxa"/>
        <w:tblInd w:w="-8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C0C0C0"/>
          <w:insideV w:val="single" w:sz="4" w:space="0" w:color="C0C0C0"/>
        </w:tblBorders>
        <w:shd w:val="clear" w:color="auto" w:fill="E6FFE6"/>
        <w:tblLayout w:type="fixed"/>
        <w:tblLook w:val="01E0" w:firstRow="1" w:lastRow="1" w:firstColumn="1" w:lastColumn="1" w:noHBand="0" w:noVBand="0"/>
      </w:tblPr>
      <w:tblGrid>
        <w:gridCol w:w="10491"/>
      </w:tblGrid>
      <w:tr w:rsidR="0092628E" w:rsidRPr="002B7449" w14:paraId="2B7737BD" w14:textId="77777777" w:rsidTr="00DB69D5">
        <w:trPr>
          <w:trHeight w:val="403"/>
        </w:trPr>
        <w:tc>
          <w:tcPr>
            <w:tcW w:w="10491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7C758" w14:textId="77777777" w:rsidR="0092628E" w:rsidRPr="00053909" w:rsidRDefault="0092628E" w:rsidP="00DB69D5">
            <w:pPr>
              <w:pStyle w:val="Corpodetexto"/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PROPOSTA:</w:t>
            </w:r>
          </w:p>
        </w:tc>
      </w:tr>
      <w:tr w:rsidR="0092628E" w:rsidRPr="002B7449" w14:paraId="04B70CF9" w14:textId="77777777" w:rsidTr="00393BC6">
        <w:trPr>
          <w:trHeight w:val="1062"/>
        </w:trPr>
        <w:tc>
          <w:tcPr>
            <w:tcW w:w="1049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A20D0D" w14:textId="77777777" w:rsidR="0092628E" w:rsidRDefault="0092628E" w:rsidP="00DB69D5">
            <w:pPr>
              <w:pStyle w:val="Corpodetexto"/>
              <w:ind w:left="33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EDB78D3" w14:textId="77777777" w:rsidR="0092628E" w:rsidRPr="002B7449" w:rsidRDefault="0092628E" w:rsidP="00DB69D5">
            <w:pPr>
              <w:pStyle w:val="Corpodetexto"/>
              <w:ind w:left="33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796985" w14:textId="77777777" w:rsidR="0092628E" w:rsidRDefault="0092628E" w:rsidP="0092628E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b w:val="0"/>
          <w:bCs w:val="0"/>
          <w:iCs/>
          <w:sz w:val="14"/>
          <w:szCs w:val="14"/>
          <w:u w:val="none"/>
        </w:rPr>
      </w:pPr>
    </w:p>
    <w:p w14:paraId="35D214F1" w14:textId="77777777" w:rsidR="0092628E" w:rsidRPr="0092628E" w:rsidRDefault="0092628E" w:rsidP="0092628E">
      <w:pPr>
        <w:tabs>
          <w:tab w:val="left" w:pos="426"/>
          <w:tab w:val="left" w:pos="2127"/>
          <w:tab w:val="left" w:pos="2552"/>
        </w:tabs>
        <w:spacing w:before="20" w:after="120" w:line="360" w:lineRule="auto"/>
        <w:ind w:left="-709"/>
        <w:jc w:val="both"/>
        <w:rPr>
          <w:rFonts w:ascii="Century Gothic" w:hAnsi="Century Gothic" w:cs="Arial"/>
          <w:sz w:val="16"/>
          <w:szCs w:val="16"/>
        </w:rPr>
      </w:pPr>
      <w:r w:rsidRPr="0092628E">
        <w:rPr>
          <w:rFonts w:ascii="Century Gothic" w:hAnsi="Century Gothic" w:cs="Arial"/>
          <w:sz w:val="16"/>
          <w:szCs w:val="16"/>
        </w:rPr>
        <w:t>Confirmo os dados acima e proponho o:</w:t>
      </w:r>
      <w:r w:rsidRPr="0092628E">
        <w:rPr>
          <w:rFonts w:ascii="Century Gothic" w:hAnsi="Century Gothic" w:cs="Arial"/>
          <w:sz w:val="16"/>
          <w:szCs w:val="16"/>
        </w:rPr>
        <w:tab/>
      </w:r>
      <w:r w:rsidRPr="0092628E">
        <w:rPr>
          <w:rFonts w:ascii="Century Gothic" w:hAnsi="Century Gothic" w:cs="Arial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628E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556BBA">
        <w:rPr>
          <w:rFonts w:ascii="Century Gothic" w:hAnsi="Century Gothic" w:cs="Arial"/>
          <w:sz w:val="16"/>
          <w:szCs w:val="16"/>
        </w:rPr>
      </w:r>
      <w:r w:rsidR="00556BBA">
        <w:rPr>
          <w:rFonts w:ascii="Century Gothic" w:hAnsi="Century Gothic" w:cs="Arial"/>
          <w:sz w:val="16"/>
          <w:szCs w:val="16"/>
        </w:rPr>
        <w:fldChar w:fldCharType="separate"/>
      </w:r>
      <w:r w:rsidRPr="0092628E">
        <w:rPr>
          <w:rFonts w:ascii="Century Gothic" w:hAnsi="Century Gothic" w:cs="Arial"/>
          <w:sz w:val="16"/>
          <w:szCs w:val="16"/>
        </w:rPr>
        <w:fldChar w:fldCharType="end"/>
      </w:r>
      <w:r w:rsidRPr="0092628E">
        <w:rPr>
          <w:rFonts w:ascii="Century Gothic" w:hAnsi="Century Gothic" w:cs="Arial"/>
          <w:sz w:val="16"/>
          <w:szCs w:val="16"/>
        </w:rPr>
        <w:t xml:space="preserve"> Deferimento   </w:t>
      </w:r>
      <w:r w:rsidRPr="0092628E">
        <w:rPr>
          <w:rFonts w:ascii="Century Gothic" w:hAnsi="Century Gothic" w:cs="Arial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628E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556BBA">
        <w:rPr>
          <w:rFonts w:ascii="Century Gothic" w:hAnsi="Century Gothic" w:cs="Arial"/>
          <w:sz w:val="16"/>
          <w:szCs w:val="16"/>
        </w:rPr>
      </w:r>
      <w:r w:rsidR="00556BBA">
        <w:rPr>
          <w:rFonts w:ascii="Century Gothic" w:hAnsi="Century Gothic" w:cs="Arial"/>
          <w:sz w:val="16"/>
          <w:szCs w:val="16"/>
        </w:rPr>
        <w:fldChar w:fldCharType="separate"/>
      </w:r>
      <w:r w:rsidRPr="0092628E">
        <w:rPr>
          <w:rFonts w:ascii="Century Gothic" w:hAnsi="Century Gothic" w:cs="Arial"/>
          <w:sz w:val="16"/>
          <w:szCs w:val="16"/>
        </w:rPr>
        <w:fldChar w:fldCharType="end"/>
      </w:r>
      <w:r w:rsidRPr="0092628E">
        <w:rPr>
          <w:rFonts w:ascii="Century Gothic" w:hAnsi="Century Gothic" w:cs="Arial"/>
          <w:sz w:val="16"/>
          <w:szCs w:val="16"/>
        </w:rPr>
        <w:t xml:space="preserve"> Indeferimento</w:t>
      </w:r>
    </w:p>
    <w:p w14:paraId="577A44AE" w14:textId="77777777" w:rsidR="0092628E" w:rsidRPr="0092628E" w:rsidRDefault="0092628E" w:rsidP="0092628E">
      <w:pPr>
        <w:tabs>
          <w:tab w:val="left" w:pos="1629"/>
          <w:tab w:val="left" w:pos="3429"/>
        </w:tabs>
        <w:spacing w:before="20" w:after="120" w:line="360" w:lineRule="auto"/>
        <w:ind w:left="-709"/>
        <w:jc w:val="both"/>
        <w:rPr>
          <w:rFonts w:ascii="Century Gothic" w:hAnsi="Century Gothic"/>
          <w:b/>
          <w:sz w:val="16"/>
          <w:szCs w:val="16"/>
        </w:rPr>
      </w:pPr>
      <w:r w:rsidRPr="0092628E">
        <w:rPr>
          <w:rFonts w:ascii="Century Gothic" w:hAnsi="Century Gothic"/>
          <w:sz w:val="16"/>
          <w:szCs w:val="16"/>
        </w:rPr>
        <w:t>Data:</w:t>
      </w:r>
      <w:r w:rsidRPr="0092628E">
        <w:rPr>
          <w:rFonts w:ascii="Century Gothic" w:hAnsi="Century Gothic"/>
          <w:b/>
          <w:sz w:val="16"/>
          <w:szCs w:val="16"/>
        </w:rPr>
        <w:t xml:space="preserve"> </w:t>
      </w:r>
      <w:r w:rsidRPr="0092628E">
        <w:rPr>
          <w:rFonts w:ascii="Century Gothic" w:hAnsi="Century Gothic"/>
          <w:b/>
          <w:sz w:val="16"/>
          <w:szCs w:val="16"/>
        </w:rPr>
        <w:fldChar w:fldCharType="begin">
          <w:ffData>
            <w:name w:val="Texto16"/>
            <w:enabled/>
            <w:calcOnExit w:val="0"/>
            <w:textInput>
              <w:type w:val="date"/>
            </w:textInput>
          </w:ffData>
        </w:fldChar>
      </w:r>
      <w:r w:rsidRPr="0092628E">
        <w:rPr>
          <w:rFonts w:ascii="Century Gothic" w:hAnsi="Century Gothic"/>
          <w:b/>
          <w:sz w:val="16"/>
          <w:szCs w:val="16"/>
        </w:rPr>
        <w:instrText xml:space="preserve"> FORMTEXT </w:instrText>
      </w:r>
      <w:r w:rsidRPr="0092628E">
        <w:rPr>
          <w:rFonts w:ascii="Century Gothic" w:hAnsi="Century Gothic"/>
          <w:b/>
          <w:sz w:val="16"/>
          <w:szCs w:val="16"/>
        </w:rPr>
      </w:r>
      <w:r w:rsidRPr="0092628E">
        <w:rPr>
          <w:rFonts w:ascii="Century Gothic" w:hAnsi="Century Gothic"/>
          <w:b/>
          <w:sz w:val="16"/>
          <w:szCs w:val="16"/>
        </w:rPr>
        <w:fldChar w:fldCharType="separate"/>
      </w:r>
      <w:r w:rsidRPr="0092628E">
        <w:rPr>
          <w:rFonts w:ascii="Century Gothic" w:hAnsi="Century Gothic"/>
          <w:b/>
          <w:noProof/>
          <w:sz w:val="16"/>
          <w:szCs w:val="16"/>
        </w:rPr>
        <w:t> </w:t>
      </w:r>
      <w:r w:rsidRPr="0092628E">
        <w:rPr>
          <w:rFonts w:ascii="Century Gothic" w:hAnsi="Century Gothic"/>
          <w:b/>
          <w:noProof/>
          <w:sz w:val="16"/>
          <w:szCs w:val="16"/>
        </w:rPr>
        <w:t> </w:t>
      </w:r>
      <w:r w:rsidRPr="0092628E">
        <w:rPr>
          <w:rFonts w:ascii="Century Gothic" w:hAnsi="Century Gothic"/>
          <w:b/>
          <w:noProof/>
          <w:sz w:val="16"/>
          <w:szCs w:val="16"/>
        </w:rPr>
        <w:t> </w:t>
      </w:r>
      <w:r w:rsidRPr="0092628E">
        <w:rPr>
          <w:rFonts w:ascii="Century Gothic" w:hAnsi="Century Gothic"/>
          <w:b/>
          <w:noProof/>
          <w:sz w:val="16"/>
          <w:szCs w:val="16"/>
        </w:rPr>
        <w:t> </w:t>
      </w:r>
      <w:r w:rsidRPr="0092628E">
        <w:rPr>
          <w:rFonts w:ascii="Century Gothic" w:hAnsi="Century Gothic"/>
          <w:b/>
          <w:noProof/>
          <w:sz w:val="16"/>
          <w:szCs w:val="16"/>
        </w:rPr>
        <w:t> </w:t>
      </w:r>
      <w:r w:rsidRPr="0092628E">
        <w:rPr>
          <w:rFonts w:ascii="Century Gothic" w:hAnsi="Century Gothic"/>
          <w:b/>
          <w:sz w:val="16"/>
          <w:szCs w:val="16"/>
        </w:rPr>
        <w:fldChar w:fldCharType="end"/>
      </w:r>
    </w:p>
    <w:tbl>
      <w:tblPr>
        <w:tblStyle w:val="TabelacomGrelha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2628E" w:rsidRPr="0092628E" w14:paraId="6D6C5917" w14:textId="77777777" w:rsidTr="00DB69D5">
        <w:tc>
          <w:tcPr>
            <w:tcW w:w="10491" w:type="dxa"/>
            <w:vAlign w:val="center"/>
          </w:tcPr>
          <w:p w14:paraId="08A9ACF8" w14:textId="70AB55E7" w:rsidR="0092628E" w:rsidRPr="0092628E" w:rsidRDefault="00A351DD" w:rsidP="00DB69D5">
            <w:pPr>
              <w:tabs>
                <w:tab w:val="left" w:pos="1629"/>
                <w:tab w:val="left" w:pos="3429"/>
              </w:tabs>
              <w:spacing w:before="20" w:after="120"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ione a categoria)"/>
                    <w:listEntry w:val="O(A) Técnico(a) superior"/>
                    <w:listEntry w:val="O(A) Chefe de Departamento"/>
                    <w:listEntry w:val="O(A) Chefe de Serviços de Administração Escolar"/>
                    <w:listEntry w:val="O(A) Coordenador(a) técnico(a)"/>
                    <w:listEntry w:val="O(A) Coordenador(a)"/>
                    <w:listEntry w:val="O(A) Assistente técnico(a)"/>
                  </w:ddList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FORMDROPDOWN </w:instrText>
            </w:r>
            <w:r w:rsidR="00556BBA">
              <w:rPr>
                <w:rFonts w:ascii="Century Gothic" w:hAnsi="Century Gothic"/>
                <w:iCs/>
                <w:sz w:val="16"/>
                <w:szCs w:val="16"/>
              </w:rPr>
            </w:r>
            <w:r w:rsidR="00556BBA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  <w:p w14:paraId="705D4CD4" w14:textId="7485194A" w:rsidR="0092628E" w:rsidRPr="0092628E" w:rsidRDefault="0092628E" w:rsidP="00DB69D5">
            <w:pPr>
              <w:tabs>
                <w:tab w:val="left" w:pos="1629"/>
                <w:tab w:val="left" w:pos="3429"/>
              </w:tabs>
              <w:spacing w:before="20" w:line="360" w:lineRule="auto"/>
              <w:jc w:val="center"/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</w:pPr>
            <w:r w:rsidRPr="0092628E"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  <w:t>_________________________________________</w:t>
            </w:r>
          </w:p>
          <w:p w14:paraId="46595DB2" w14:textId="77777777" w:rsidR="0092628E" w:rsidRPr="0092628E" w:rsidRDefault="0092628E" w:rsidP="007B7B21">
            <w:pPr>
              <w:tabs>
                <w:tab w:val="left" w:pos="1629"/>
                <w:tab w:val="left" w:pos="3429"/>
              </w:tabs>
              <w:spacing w:line="360" w:lineRule="auto"/>
              <w:ind w:left="-993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tbl>
      <w:tblPr>
        <w:tblW w:w="10491" w:type="dxa"/>
        <w:tblInd w:w="-8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104"/>
        <w:gridCol w:w="5387"/>
      </w:tblGrid>
      <w:tr w:rsidR="0092628E" w:rsidRPr="00F56B0C" w14:paraId="30052851" w14:textId="77777777" w:rsidTr="00393BC6">
        <w:trPr>
          <w:trHeight w:val="457"/>
        </w:trPr>
        <w:tc>
          <w:tcPr>
            <w:tcW w:w="104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2C8FB" w14:textId="1B438572" w:rsidR="0092628E" w:rsidRPr="002A6ABD" w:rsidRDefault="0092628E" w:rsidP="00DB69D5">
            <w:pPr>
              <w:tabs>
                <w:tab w:val="left" w:pos="-170"/>
              </w:tabs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2A6ABD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A PREENCHER PELO ÓRGÃO DE GESTÃO</w:t>
            </w:r>
            <w:r w:rsidR="00A351DD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 xml:space="preserve"> / DELEGADO(A) ESCOLAR</w:t>
            </w:r>
            <w:r w:rsidRPr="002A6ABD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:</w:t>
            </w:r>
          </w:p>
        </w:tc>
      </w:tr>
      <w:tr w:rsidR="0092628E" w:rsidRPr="00F56B0C" w14:paraId="43D0BE0F" w14:textId="77777777" w:rsidTr="00393BC6">
        <w:trPr>
          <w:trHeight w:val="2535"/>
        </w:trPr>
        <w:tc>
          <w:tcPr>
            <w:tcW w:w="5104" w:type="dxa"/>
            <w:tcBorders>
              <w:right w:val="single" w:sz="4" w:space="0" w:color="D9D9D9" w:themeColor="background1" w:themeShade="D9"/>
            </w:tcBorders>
            <w:tcMar>
              <w:left w:w="198" w:type="dxa"/>
              <w:right w:w="198" w:type="dxa"/>
            </w:tcMar>
            <w:vAlign w:val="center"/>
          </w:tcPr>
          <w:p w14:paraId="50E86AE4" w14:textId="77777777" w:rsidR="0092628E" w:rsidRPr="00250175" w:rsidRDefault="0092628E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D9D9D9" w:themeColor="background1" w:themeShade="D9"/>
                <w:sz w:val="16"/>
                <w:szCs w:val="16"/>
              </w:rPr>
            </w:pPr>
          </w:p>
          <w:p w14:paraId="7F5980E5" w14:textId="77777777" w:rsidR="0092628E" w:rsidRPr="00A351DD" w:rsidRDefault="0092628E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A6A6A6" w:themeColor="background1" w:themeShade="A6"/>
                <w:sz w:val="14"/>
                <w:szCs w:val="14"/>
              </w:rPr>
            </w:pPr>
            <w:r w:rsidRPr="00A351DD">
              <w:rPr>
                <w:rFonts w:ascii="Century Gothic" w:hAnsi="Century Gothic"/>
                <w:iCs/>
                <w:color w:val="A6A6A6" w:themeColor="background1" w:themeShade="A6"/>
                <w:sz w:val="14"/>
                <w:szCs w:val="14"/>
              </w:rPr>
              <w:t>(preencher apenas em caso de indeferimento)</w:t>
            </w:r>
          </w:p>
          <w:p w14:paraId="27B2C9C1" w14:textId="77777777" w:rsidR="0092628E" w:rsidRDefault="0092628E" w:rsidP="00DB69D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0F2AEA2" w14:textId="77777777" w:rsidR="0092628E" w:rsidRDefault="0092628E" w:rsidP="00DB69D5">
            <w:pPr>
              <w:tabs>
                <w:tab w:val="left" w:pos="1276"/>
              </w:tabs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10753">
              <w:rPr>
                <w:rFonts w:ascii="Century Gothic" w:hAnsi="Century Gothic" w:cs="Arial"/>
                <w:sz w:val="16"/>
                <w:szCs w:val="16"/>
              </w:rPr>
              <w:t>Concordo. Proceda-se à audiência prévia de interessados nos termos do artigo 1</w:t>
            </w:r>
            <w:r>
              <w:rPr>
                <w:rFonts w:ascii="Century Gothic" w:hAnsi="Century Gothic" w:cs="Arial"/>
                <w:sz w:val="16"/>
                <w:szCs w:val="16"/>
              </w:rPr>
              <w:t>21.º e 122</w:t>
            </w:r>
            <w:r w:rsidRPr="00710753">
              <w:rPr>
                <w:rFonts w:ascii="Century Gothic" w:hAnsi="Century Gothic" w:cs="Arial"/>
                <w:sz w:val="16"/>
                <w:szCs w:val="16"/>
              </w:rPr>
              <w:t xml:space="preserve">.º do </w:t>
            </w:r>
            <w:r w:rsidRPr="00A9258C">
              <w:rPr>
                <w:rFonts w:ascii="Century Gothic" w:hAnsi="Century Gothic" w:cs="Arial"/>
                <w:sz w:val="16"/>
                <w:szCs w:val="16"/>
              </w:rPr>
              <w:t>Código do Procedimento Administrativo</w:t>
            </w:r>
            <w:r>
              <w:rPr>
                <w:rFonts w:ascii="Century Gothic" w:hAnsi="Century Gothic" w:cs="Arial"/>
                <w:sz w:val="16"/>
                <w:szCs w:val="16"/>
              </w:rPr>
              <w:t>, aprovado pelo</w:t>
            </w:r>
            <w:r w:rsidRPr="00A9258C">
              <w:rPr>
                <w:rFonts w:ascii="Century Gothic" w:hAnsi="Century Gothic" w:cs="Arial"/>
                <w:sz w:val="16"/>
                <w:szCs w:val="16"/>
              </w:rPr>
              <w:t xml:space="preserve"> Decreto-Lei n.º 4/2015, de 7 d</w:t>
            </w:r>
            <w:r>
              <w:rPr>
                <w:rFonts w:ascii="Century Gothic" w:hAnsi="Century Gothic" w:cs="Arial"/>
                <w:sz w:val="16"/>
                <w:szCs w:val="16"/>
              </w:rPr>
              <w:t>e janeiro.</w:t>
            </w:r>
          </w:p>
          <w:p w14:paraId="49223533" w14:textId="77777777" w:rsidR="0092628E" w:rsidRPr="00710753" w:rsidRDefault="0092628E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405FAFC8" w14:textId="77777777" w:rsidR="0092628E" w:rsidRDefault="0092628E" w:rsidP="00DB69D5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C17787">
              <w:rPr>
                <w:rFonts w:ascii="Century Gothic" w:hAnsi="Century Gothic"/>
                <w:iCs/>
                <w:sz w:val="16"/>
                <w:szCs w:val="16"/>
              </w:rPr>
              <w:t>Data: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br/>
            </w:r>
          </w:p>
          <w:p w14:paraId="7C5FA5ED" w14:textId="77777777" w:rsidR="000E61CE" w:rsidRDefault="000E61CE" w:rsidP="000E61CE">
            <w:pPr>
              <w:tabs>
                <w:tab w:val="left" w:pos="1276"/>
              </w:tabs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ione o cargo)"/>
                    <w:listEntry w:val="O(A) Presidente do Conselho Executivo"/>
                    <w:listEntry w:val="O(A) Diretor(a)"/>
                    <w:listEntry w:val="O(A) Diretor(a) Regional"/>
                    <w:listEntry w:val="O(A) Delegado(a) Escolar"/>
                  </w:ddList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FORMDROPDOWN </w:instrText>
            </w:r>
            <w:r w:rsidR="00556BBA">
              <w:rPr>
                <w:rFonts w:ascii="Century Gothic" w:hAnsi="Century Gothic"/>
                <w:iCs/>
                <w:sz w:val="16"/>
                <w:szCs w:val="16"/>
              </w:rPr>
            </w:r>
            <w:r w:rsidR="00556BBA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  <w:p w14:paraId="7C6D60C4" w14:textId="77777777" w:rsidR="000E61CE" w:rsidRPr="00F26B67" w:rsidRDefault="000E61CE" w:rsidP="000E61CE">
            <w:pPr>
              <w:tabs>
                <w:tab w:val="left" w:pos="1276"/>
              </w:tabs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0B264029" w14:textId="77777777" w:rsidR="000E61CE" w:rsidRPr="002A6ABD" w:rsidRDefault="000E61CE" w:rsidP="000E61CE">
            <w:pPr>
              <w:tabs>
                <w:tab w:val="left" w:pos="1629"/>
                <w:tab w:val="left" w:pos="3429"/>
              </w:tabs>
              <w:spacing w:before="20" w:line="360" w:lineRule="auto"/>
              <w:jc w:val="center"/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</w:pPr>
            <w:r w:rsidRPr="002A6ABD"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  <w:t>_____________________________________</w:t>
            </w:r>
            <w:r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  <w:t>____</w:t>
            </w:r>
          </w:p>
          <w:p w14:paraId="3C8F5FB0" w14:textId="77777777" w:rsidR="0092628E" w:rsidRPr="00007F96" w:rsidRDefault="0092628E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D9D9D9" w:themeColor="background1" w:themeShade="D9"/>
            </w:tcBorders>
            <w:vAlign w:val="center"/>
          </w:tcPr>
          <w:p w14:paraId="6356CA7D" w14:textId="7C12A218" w:rsidR="0092628E" w:rsidRDefault="0092628E" w:rsidP="00DB69D5">
            <w:pPr>
              <w:tabs>
                <w:tab w:val="left" w:pos="1276"/>
              </w:tabs>
              <w:spacing w:before="24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D7802">
              <w:rPr>
                <w:rFonts w:ascii="Century Gothic" w:hAnsi="Century Gothic" w:cs="Arial"/>
                <w:color w:val="808080" w:themeColor="background1" w:themeShade="80"/>
                <w:sz w:val="16"/>
                <w:szCs w:val="16"/>
              </w:rPr>
              <w:t>______________________________________________</w:t>
            </w:r>
            <w:r w:rsidRPr="0075075A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EA3547">
              <w:rPr>
                <w:rFonts w:ascii="Century Gothic" w:hAnsi="Century Gothic" w:cs="Arial"/>
                <w:sz w:val="16"/>
                <w:szCs w:val="16"/>
              </w:rPr>
              <w:t>no uso da competência</w:t>
            </w:r>
            <w:r w:rsidR="00F6570D">
              <w:rPr>
                <w:rFonts w:ascii="Century Gothic" w:hAnsi="Century Gothic" w:cs="Arial"/>
                <w:sz w:val="16"/>
                <w:szCs w:val="16"/>
              </w:rPr>
              <w:t xml:space="preserve"> subdele</w:t>
            </w:r>
            <w:r w:rsidR="002A167A">
              <w:rPr>
                <w:rFonts w:ascii="Century Gothic" w:hAnsi="Century Gothic" w:cs="Arial"/>
                <w:sz w:val="16"/>
                <w:szCs w:val="16"/>
              </w:rPr>
              <w:t xml:space="preserve">gada pelo </w:t>
            </w:r>
            <w:r w:rsidRPr="00EA3547">
              <w:rPr>
                <w:rFonts w:ascii="Century Gothic" w:hAnsi="Century Gothic" w:cs="Arial"/>
                <w:sz w:val="16"/>
                <w:szCs w:val="16"/>
              </w:rPr>
              <w:t xml:space="preserve">ponto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EA3547">
              <w:rPr>
                <w:rFonts w:ascii="Century Gothic" w:hAnsi="Century Gothic" w:cs="Arial"/>
                <w:sz w:val="16"/>
                <w:szCs w:val="16"/>
              </w:rPr>
              <w:t xml:space="preserve"> do Despacho do </w:t>
            </w:r>
            <w:r>
              <w:rPr>
                <w:rFonts w:ascii="Century Gothic" w:hAnsi="Century Gothic" w:cs="Arial"/>
                <w:sz w:val="16"/>
                <w:szCs w:val="16"/>
              </w:rPr>
              <w:t>Diretor Regional de Administração Escolar</w:t>
            </w:r>
            <w:r w:rsidRPr="00AE083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1764B9">
              <w:rPr>
                <w:rFonts w:ascii="Century Gothic" w:hAnsi="Century Gothic" w:cs="Arial"/>
                <w:sz w:val="16"/>
                <w:szCs w:val="16"/>
              </w:rPr>
              <w:t>n.º 232/2020</w:t>
            </w:r>
            <w:r w:rsidRPr="00AE0833">
              <w:rPr>
                <w:rFonts w:ascii="Century Gothic" w:hAnsi="Century Gothic" w:cs="Arial"/>
                <w:sz w:val="16"/>
                <w:szCs w:val="16"/>
              </w:rPr>
              <w:t>, de 2</w:t>
            </w: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  <w:r w:rsidRPr="00AE0833">
              <w:rPr>
                <w:rFonts w:ascii="Century Gothic" w:hAnsi="Century Gothic" w:cs="Arial"/>
                <w:sz w:val="16"/>
                <w:szCs w:val="16"/>
              </w:rPr>
              <w:t xml:space="preserve"> de </w:t>
            </w:r>
            <w:r>
              <w:rPr>
                <w:rFonts w:ascii="Century Gothic" w:hAnsi="Century Gothic" w:cs="Arial"/>
                <w:sz w:val="16"/>
                <w:szCs w:val="16"/>
              </w:rPr>
              <w:t>maio</w:t>
            </w:r>
            <w:r w:rsidRPr="00AE0833">
              <w:rPr>
                <w:rFonts w:ascii="Century Gothic" w:hAnsi="Century Gothic" w:cs="Arial"/>
                <w:sz w:val="16"/>
                <w:szCs w:val="16"/>
              </w:rPr>
              <w:t>, publicado no JORAM n.º 1</w:t>
            </w:r>
            <w:r>
              <w:rPr>
                <w:rFonts w:ascii="Century Gothic" w:hAnsi="Century Gothic" w:cs="Arial"/>
                <w:sz w:val="16"/>
                <w:szCs w:val="16"/>
              </w:rPr>
              <w:t>21</w:t>
            </w:r>
            <w:r w:rsidRPr="00AE0833">
              <w:rPr>
                <w:rFonts w:ascii="Century Gothic" w:hAnsi="Century Gothic" w:cs="Arial"/>
                <w:sz w:val="16"/>
                <w:szCs w:val="16"/>
              </w:rPr>
              <w:t>, II série, de 2</w:t>
            </w: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  <w:r w:rsidRPr="00AE0833">
              <w:rPr>
                <w:rFonts w:ascii="Century Gothic" w:hAnsi="Century Gothic" w:cs="Arial"/>
                <w:sz w:val="16"/>
                <w:szCs w:val="16"/>
              </w:rPr>
              <w:t xml:space="preserve"> de </w:t>
            </w:r>
            <w:r>
              <w:rPr>
                <w:rFonts w:ascii="Century Gothic" w:hAnsi="Century Gothic" w:cs="Arial"/>
                <w:sz w:val="16"/>
                <w:szCs w:val="16"/>
              </w:rPr>
              <w:t>junho</w:t>
            </w:r>
            <w:r w:rsidRPr="00AE083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3A2F84D" w14:textId="77777777" w:rsidR="0092628E" w:rsidRPr="006E0C65" w:rsidRDefault="0092628E" w:rsidP="00DB69D5">
            <w:pPr>
              <w:tabs>
                <w:tab w:val="left" w:pos="1276"/>
              </w:tabs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6E1C621C" w14:textId="77777777" w:rsidR="0092628E" w:rsidRDefault="0092628E" w:rsidP="00DB69D5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D</w:t>
            </w:r>
            <w:r w:rsidRPr="00C17787">
              <w:rPr>
                <w:rFonts w:ascii="Century Gothic" w:hAnsi="Century Gothic"/>
                <w:iCs/>
                <w:sz w:val="16"/>
                <w:szCs w:val="16"/>
              </w:rPr>
              <w:t>ata: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  <w:p w14:paraId="51ECB898" w14:textId="216F448D" w:rsidR="0092628E" w:rsidRDefault="0092628E" w:rsidP="00DB69D5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44A5A492" w14:textId="77777777" w:rsidR="000E61CE" w:rsidRDefault="000E61CE" w:rsidP="00DB69D5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48E63155" w14:textId="77777777" w:rsidR="000E61CE" w:rsidRDefault="000E61CE" w:rsidP="000E61CE">
            <w:pPr>
              <w:tabs>
                <w:tab w:val="left" w:pos="1276"/>
              </w:tabs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ione o cargo)"/>
                    <w:listEntry w:val="O(A) Presidente do Conselho Executivo"/>
                    <w:listEntry w:val="O(A) Diretor(a)"/>
                    <w:listEntry w:val="O(A) Diretor(a) Regional"/>
                    <w:listEntry w:val="O(A) Delegado(a) Escolar"/>
                  </w:ddList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FORMDROPDOWN </w:instrText>
            </w:r>
            <w:r w:rsidR="00556BBA">
              <w:rPr>
                <w:rFonts w:ascii="Century Gothic" w:hAnsi="Century Gothic"/>
                <w:iCs/>
                <w:sz w:val="16"/>
                <w:szCs w:val="16"/>
              </w:rPr>
            </w:r>
            <w:r w:rsidR="00556BBA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  <w:p w14:paraId="41FF69F0" w14:textId="77777777" w:rsidR="000E61CE" w:rsidRPr="00F26B67" w:rsidRDefault="000E61CE" w:rsidP="000E61CE">
            <w:pPr>
              <w:tabs>
                <w:tab w:val="left" w:pos="1276"/>
              </w:tabs>
              <w:spacing w:line="360" w:lineRule="auto"/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7E8FF0C7" w14:textId="77777777" w:rsidR="000E61CE" w:rsidRPr="002A6ABD" w:rsidRDefault="000E61CE" w:rsidP="000E61CE">
            <w:pPr>
              <w:tabs>
                <w:tab w:val="left" w:pos="1629"/>
                <w:tab w:val="left" w:pos="3429"/>
              </w:tabs>
              <w:spacing w:before="20" w:line="360" w:lineRule="auto"/>
              <w:jc w:val="center"/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</w:pPr>
            <w:r w:rsidRPr="002A6ABD"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  <w:t>_____________________________________</w:t>
            </w:r>
            <w:r>
              <w:rPr>
                <w:rFonts w:ascii="Century Gothic" w:hAnsi="Century Gothic"/>
                <w:iCs/>
                <w:color w:val="BFBFBF" w:themeColor="background1" w:themeShade="BF"/>
                <w:sz w:val="16"/>
                <w:szCs w:val="16"/>
              </w:rPr>
              <w:t>____</w:t>
            </w:r>
          </w:p>
          <w:p w14:paraId="32500B5D" w14:textId="77777777" w:rsidR="0092628E" w:rsidRPr="00007F96" w:rsidRDefault="0092628E" w:rsidP="00DB69D5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3A182608" w14:textId="77777777" w:rsidR="0092628E" w:rsidRPr="001E5E04" w:rsidRDefault="0092628E" w:rsidP="0092628E">
      <w:pPr>
        <w:tabs>
          <w:tab w:val="left" w:pos="1843"/>
          <w:tab w:val="left" w:pos="3429"/>
        </w:tabs>
        <w:spacing w:before="20" w:after="120" w:line="360" w:lineRule="auto"/>
        <w:jc w:val="both"/>
        <w:rPr>
          <w:sz w:val="4"/>
          <w:szCs w:val="4"/>
        </w:rPr>
      </w:pPr>
    </w:p>
    <w:p w14:paraId="5D8E7BE3" w14:textId="77777777" w:rsidR="0092628E" w:rsidRDefault="0092628E" w:rsidP="00524D66">
      <w:pPr>
        <w:spacing w:after="160" w:line="259" w:lineRule="auto"/>
        <w:rPr>
          <w:rFonts w:ascii="Century Gothic" w:hAnsi="Century Gothic"/>
          <w:sz w:val="14"/>
          <w:szCs w:val="14"/>
          <w:vertAlign w:val="superscript"/>
        </w:rPr>
      </w:pPr>
    </w:p>
    <w:sectPr w:rsidR="0092628E" w:rsidSect="00850BF2">
      <w:headerReference w:type="first" r:id="rId9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4F6A" w14:textId="77777777" w:rsidR="00556BBA" w:rsidRDefault="00556BBA" w:rsidP="00BF0694">
      <w:r>
        <w:separator/>
      </w:r>
    </w:p>
  </w:endnote>
  <w:endnote w:type="continuationSeparator" w:id="0">
    <w:p w14:paraId="4910896E" w14:textId="77777777" w:rsidR="00556BBA" w:rsidRDefault="00556BBA" w:rsidP="00B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C88E" w14:textId="77777777" w:rsidR="00556BBA" w:rsidRDefault="00556BBA" w:rsidP="00BF0694">
      <w:r>
        <w:separator/>
      </w:r>
    </w:p>
  </w:footnote>
  <w:footnote w:type="continuationSeparator" w:id="0">
    <w:p w14:paraId="7D908012" w14:textId="77777777" w:rsidR="00556BBA" w:rsidRDefault="00556BBA" w:rsidP="00BF0694">
      <w:r>
        <w:continuationSeparator/>
      </w:r>
    </w:p>
  </w:footnote>
  <w:footnote w:id="1">
    <w:p w14:paraId="757B0963" w14:textId="37EF3881" w:rsidR="002D061C" w:rsidRPr="00055F2D" w:rsidRDefault="002D061C" w:rsidP="000A5B53">
      <w:pPr>
        <w:pStyle w:val="Textodenotaderodap"/>
        <w:ind w:left="-709" w:right="-852" w:hanging="142"/>
        <w:jc w:val="both"/>
        <w:rPr>
          <w:rFonts w:ascii="Century Gothic" w:hAnsi="Century Gothic"/>
          <w:sz w:val="16"/>
          <w:szCs w:val="16"/>
        </w:rPr>
      </w:pPr>
      <w:r w:rsidRPr="000A5B53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0A5B53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0A5B53">
        <w:rPr>
          <w:rFonts w:ascii="Century Gothic" w:hAnsi="Century Gothic"/>
          <w:sz w:val="14"/>
          <w:szCs w:val="14"/>
        </w:rPr>
        <w:t xml:space="preserve"> </w:t>
      </w:r>
      <w:r w:rsidRPr="000A5B53">
        <w:rPr>
          <w:rFonts w:ascii="Century Gothic" w:hAnsi="Century Gothic"/>
          <w:sz w:val="14"/>
          <w:szCs w:val="14"/>
        </w:rPr>
        <w:t>Por trabalhador entenda-se igualmente o seu cônjuge, ascendentes e descendentes em qualquer grau, colaterais até ao segundo grau ou pessoa que com ele viva em união de facto; ou a sociedade em cujo capital o trabalhador detenha, direta ou indiretamente, por si mesmo ou conjuntamente com as pessoas atrás referidas, uma participação não inferior a 10 %.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AD6" w14:textId="77777777" w:rsidR="00B127F5" w:rsidRDefault="00B127F5" w:rsidP="00B127F5">
    <w:pPr>
      <w:pStyle w:val="Cabealho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b/>
        <w:bCs/>
        <w:sz w:val="16"/>
        <w:szCs w:val="16"/>
      </w:rPr>
      <w:t>Colocar aqui o timbre da escola/serviço</w:t>
    </w:r>
    <w:r>
      <w:rPr>
        <w:rFonts w:ascii="Century Gothic" w:hAnsi="Century Gothic"/>
        <w:sz w:val="16"/>
        <w:szCs w:val="16"/>
      </w:rPr>
      <w:br/>
    </w:r>
    <w:r>
      <w:rPr>
        <w:rFonts w:ascii="Century Gothic" w:hAnsi="Century Gothic"/>
        <w:color w:val="808080" w:themeColor="background1" w:themeShade="80"/>
        <w:sz w:val="16"/>
        <w:szCs w:val="16"/>
      </w:rPr>
      <w:t>Atenção: O presente documento encontra-se bloqueado para edição por forma a permitir o seu uso em modo de formulário. Para desbloquear o documento deverá aceder ao menu:</w:t>
    </w:r>
  </w:p>
  <w:p w14:paraId="446E679E" w14:textId="77777777" w:rsidR="00B127F5" w:rsidRDefault="00B127F5" w:rsidP="00B127F5">
    <w:pPr>
      <w:pStyle w:val="Cabealh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color w:val="808080" w:themeColor="background1" w:themeShade="80"/>
        <w:sz w:val="16"/>
        <w:szCs w:val="16"/>
      </w:rPr>
      <w:t>Rever&gt;Restringir edição e clicar na opção “Parar proteção”. Para repor essa funcionalidade bastará aceder ao mesmo menu e acionar a opção “Sim, impor proteção”.</w:t>
    </w:r>
    <w:r>
      <w:rPr>
        <w:rFonts w:ascii="Century Gothic" w:hAnsi="Century Gothic"/>
        <w:sz w:val="16"/>
        <w:szCs w:val="16"/>
      </w:rPr>
      <w:br/>
    </w:r>
  </w:p>
  <w:p w14:paraId="6DEFCCF7" w14:textId="0BB9C880" w:rsidR="00850BF2" w:rsidRPr="00B127F5" w:rsidRDefault="00850BF2" w:rsidP="00B127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94"/>
    <w:rsid w:val="00093339"/>
    <w:rsid w:val="000A5B53"/>
    <w:rsid w:val="000E61CE"/>
    <w:rsid w:val="001C288D"/>
    <w:rsid w:val="00206DAB"/>
    <w:rsid w:val="00227509"/>
    <w:rsid w:val="002A167A"/>
    <w:rsid w:val="002D061C"/>
    <w:rsid w:val="002F2C6E"/>
    <w:rsid w:val="0031030F"/>
    <w:rsid w:val="00393BC6"/>
    <w:rsid w:val="003D36A0"/>
    <w:rsid w:val="004B661C"/>
    <w:rsid w:val="00522E9D"/>
    <w:rsid w:val="00524D66"/>
    <w:rsid w:val="00556BBA"/>
    <w:rsid w:val="00685113"/>
    <w:rsid w:val="006A6D40"/>
    <w:rsid w:val="006E4EC5"/>
    <w:rsid w:val="00764874"/>
    <w:rsid w:val="0077706C"/>
    <w:rsid w:val="007864CF"/>
    <w:rsid w:val="007B2366"/>
    <w:rsid w:val="007B7B21"/>
    <w:rsid w:val="007B7C94"/>
    <w:rsid w:val="00850BF2"/>
    <w:rsid w:val="008602B5"/>
    <w:rsid w:val="0092628E"/>
    <w:rsid w:val="00940C4A"/>
    <w:rsid w:val="00A351DD"/>
    <w:rsid w:val="00AA1D01"/>
    <w:rsid w:val="00AC7A95"/>
    <w:rsid w:val="00B127F5"/>
    <w:rsid w:val="00B439E0"/>
    <w:rsid w:val="00BA0060"/>
    <w:rsid w:val="00BF0694"/>
    <w:rsid w:val="00CD2029"/>
    <w:rsid w:val="00D006E7"/>
    <w:rsid w:val="00D1761A"/>
    <w:rsid w:val="00D3175D"/>
    <w:rsid w:val="00D83724"/>
    <w:rsid w:val="00E019AF"/>
    <w:rsid w:val="00E145B6"/>
    <w:rsid w:val="00E34E4C"/>
    <w:rsid w:val="00EF021C"/>
    <w:rsid w:val="00F6570D"/>
    <w:rsid w:val="00F83897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5B6D"/>
  <w15:chartTrackingRefBased/>
  <w15:docId w15:val="{C4A7CCF0-DE39-4DC6-86F9-36C639FF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BF0694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BF0694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notaderodap">
    <w:name w:val="footnote text"/>
    <w:basedOn w:val="Normal"/>
    <w:link w:val="TextodenotaderodapCarter"/>
    <w:rsid w:val="00BF069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BF0694"/>
    <w:rPr>
      <w:vertAlign w:val="superscript"/>
    </w:rPr>
  </w:style>
  <w:style w:type="paragraph" w:styleId="Corpodetexto">
    <w:name w:val="Body Text"/>
    <w:basedOn w:val="Normal"/>
    <w:link w:val="CorpodetextoCarter"/>
    <w:rsid w:val="00BF069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2D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224c861e9a10366feed4a2387ddf02e6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9b82299a669514855ebf9a6f6d85c372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0C373-E93C-42D2-BFA2-53C9F7404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5F4CB-010C-4846-88EB-62A5CA25F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B6CDD-DD6C-453C-B17A-FA5C078D6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696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Carlos Miguel Vasconcelos Ponte</cp:lastModifiedBy>
  <cp:revision>5</cp:revision>
  <dcterms:created xsi:type="dcterms:W3CDTF">2020-11-05T15:57:00Z</dcterms:created>
  <dcterms:modified xsi:type="dcterms:W3CDTF">2020-11-16T16:12:00Z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