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8" w:type="dxa"/>
        <w:tblInd w:w="-885" w:type="dxa"/>
        <w:tblBorders>
          <w:top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4"/>
        <w:gridCol w:w="8364"/>
      </w:tblGrid>
      <w:tr w:rsidR="005175F8" w:rsidRPr="006C5DE4" w14:paraId="683628AB" w14:textId="77777777" w:rsidTr="005175F8">
        <w:trPr>
          <w:trHeight w:val="373"/>
        </w:trPr>
        <w:tc>
          <w:tcPr>
            <w:tcW w:w="2014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59264B52" w14:textId="3A9ACD15" w:rsidR="005175F8" w:rsidRPr="005175F8" w:rsidRDefault="005175F8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REQUERIMENTO:</w:t>
            </w:r>
          </w:p>
        </w:tc>
        <w:tc>
          <w:tcPr>
            <w:tcW w:w="8364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D2464A7" w14:textId="741FDFA9" w:rsidR="005175F8" w:rsidRPr="005175F8" w:rsidRDefault="005175F8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iCs/>
                <w:sz w:val="16"/>
                <w:szCs w:val="16"/>
                <w:u w:val="none"/>
              </w:rPr>
            </w:pPr>
            <w:r w:rsidRPr="005175F8">
              <w:rPr>
                <w:rFonts w:ascii="Century Gothic" w:hAnsi="Century Gothic"/>
                <w:iCs/>
                <w:sz w:val="16"/>
                <w:szCs w:val="16"/>
                <w:u w:val="none"/>
              </w:rPr>
              <w:t>ACUMULAÇÃO DE FUNÇÕES</w:t>
            </w:r>
            <w:r>
              <w:rPr>
                <w:rFonts w:ascii="Century Gothic" w:hAnsi="Century Gothic"/>
                <w:iCs/>
                <w:sz w:val="16"/>
                <w:szCs w:val="16"/>
                <w:u w:val="none"/>
              </w:rPr>
              <w:t xml:space="preserve"> </w:t>
            </w:r>
            <w:r w:rsidR="00DB5225">
              <w:rPr>
                <w:rFonts w:ascii="Century Gothic" w:hAnsi="Century Gothic"/>
                <w:iCs/>
                <w:sz w:val="16"/>
                <w:szCs w:val="16"/>
                <w:u w:val="none"/>
              </w:rPr>
              <w:t xml:space="preserve">| </w:t>
            </w:r>
            <w:r w:rsidRPr="005175F8"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  <w:t>públicas com</w:t>
            </w:r>
            <w:r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  <w:t xml:space="preserve"> funções</w:t>
            </w:r>
            <w:r w:rsidRPr="005175F8"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  <w:t xml:space="preserve"> privadas</w:t>
            </w:r>
          </w:p>
        </w:tc>
      </w:tr>
    </w:tbl>
    <w:p w14:paraId="325DCAD5" w14:textId="77777777" w:rsidR="005175F8" w:rsidRDefault="005175F8" w:rsidP="004B5F4D">
      <w:pPr>
        <w:pStyle w:val="Corpodetexto"/>
        <w:spacing w:after="0"/>
        <w:outlineLvl w:val="0"/>
        <w:rPr>
          <w:rFonts w:ascii="Century Gothic" w:hAnsi="Century Gothic" w:cs="Arial"/>
          <w:bCs/>
          <w:sz w:val="16"/>
          <w:szCs w:val="16"/>
        </w:rPr>
      </w:pPr>
    </w:p>
    <w:p w14:paraId="7D9835F2" w14:textId="77777777" w:rsidR="004B5F4D" w:rsidRDefault="004B5F4D" w:rsidP="004B5F4D">
      <w:pPr>
        <w:pStyle w:val="Corpodetexto"/>
        <w:ind w:left="-993"/>
        <w:jc w:val="center"/>
        <w:outlineLvl w:val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NOTA INFORMATIVA</w:t>
      </w:r>
    </w:p>
    <w:p w14:paraId="132A2111" w14:textId="2E7ABE3C" w:rsidR="00B439E0" w:rsidRPr="00D34C96" w:rsidRDefault="00D34C96" w:rsidP="00CE514B">
      <w:pPr>
        <w:pStyle w:val="Corpodetexto"/>
        <w:spacing w:after="0"/>
        <w:ind w:left="-851" w:right="-994"/>
        <w:jc w:val="both"/>
        <w:outlineLvl w:val="0"/>
        <w:rPr>
          <w:rFonts w:asciiTheme="minorHAnsi" w:hAnsiTheme="minorHAnsi" w:cstheme="minorHAnsi"/>
          <w:bCs/>
          <w:sz w:val="16"/>
          <w:szCs w:val="16"/>
        </w:rPr>
      </w:pPr>
      <w:r w:rsidRPr="00D34C96">
        <w:rPr>
          <w:rFonts w:asciiTheme="minorHAnsi" w:hAnsiTheme="minorHAnsi" w:cstheme="minorHAnsi"/>
          <w:sz w:val="16"/>
          <w:szCs w:val="16"/>
        </w:rPr>
        <w:t xml:space="preserve">Os dados pessoais preenchidos neste formulário serão tratados para a finalidade a que o mesmo se destina, assentando na execução do contrato de trabalho em funções públicas. A informação será conservada até que a finalidade se esgote, ficando os documentos com dados pessoais guardados no processo pessoal do respetivo titular, em local de acesso restrito, nos termos do RGPD. O titular dos dados poderá exercer os direitos de acesso, retificação, limitação do tratamento, apagamento, nos termos legais. A Escola, sita ao </w:t>
      </w:r>
      <w:r w:rsidRPr="00D34C96">
        <w:rPr>
          <w:rFonts w:asciiTheme="minorHAnsi" w:hAnsiTheme="minorHAnsi" w:cstheme="minorHAnsi"/>
          <w:sz w:val="16"/>
          <w:szCs w:val="16"/>
          <w:highlight w:val="yellow"/>
        </w:rPr>
        <w:t>xx,</w:t>
      </w:r>
      <w:r w:rsidRPr="00D34C96">
        <w:rPr>
          <w:rFonts w:asciiTheme="minorHAnsi" w:hAnsiTheme="minorHAnsi" w:cstheme="minorHAnsi"/>
          <w:sz w:val="16"/>
          <w:szCs w:val="16"/>
        </w:rPr>
        <w:t xml:space="preserve"> é a entidade responsável pel</w:t>
      </w:r>
      <w:r w:rsidR="00AB0503">
        <w:rPr>
          <w:rFonts w:asciiTheme="minorHAnsi" w:hAnsiTheme="minorHAnsi" w:cstheme="minorHAnsi"/>
          <w:sz w:val="16"/>
          <w:szCs w:val="16"/>
        </w:rPr>
        <w:t>o</w:t>
      </w:r>
      <w:r w:rsidRPr="00D34C96">
        <w:rPr>
          <w:rFonts w:asciiTheme="minorHAnsi" w:hAnsiTheme="minorHAnsi" w:cstheme="minorHAnsi"/>
          <w:sz w:val="16"/>
          <w:szCs w:val="16"/>
        </w:rPr>
        <w:t xml:space="preserve"> tratamento destes dados, podendo ser contactada para os endereços eletrónicos </w:t>
      </w:r>
      <w:r w:rsidRPr="00D34C96">
        <w:rPr>
          <w:rFonts w:asciiTheme="minorHAnsi" w:hAnsiTheme="minorHAnsi" w:cstheme="minorHAnsi"/>
          <w:sz w:val="16"/>
          <w:szCs w:val="16"/>
          <w:highlight w:val="yellow"/>
        </w:rPr>
        <w:t>xx</w:t>
      </w:r>
      <w:r w:rsidRPr="00D34C96">
        <w:rPr>
          <w:rFonts w:asciiTheme="minorHAnsi" w:hAnsiTheme="minorHAnsi" w:cstheme="minorHAnsi"/>
          <w:sz w:val="16"/>
          <w:szCs w:val="16"/>
        </w:rPr>
        <w:t xml:space="preserve"> ou através do seu Ponto de Contacto </w:t>
      </w:r>
      <w:r w:rsidRPr="00D34C96">
        <w:rPr>
          <w:rFonts w:asciiTheme="minorHAnsi" w:hAnsiTheme="minorHAnsi" w:cstheme="minorHAnsi"/>
          <w:sz w:val="16"/>
          <w:szCs w:val="16"/>
          <w:highlight w:val="yellow"/>
        </w:rPr>
        <w:t>xx</w:t>
      </w:r>
      <w:r w:rsidRPr="00D34C96">
        <w:rPr>
          <w:rFonts w:asciiTheme="minorHAnsi" w:hAnsiTheme="minorHAnsi" w:cstheme="minorHAnsi"/>
          <w:sz w:val="16"/>
          <w:szCs w:val="16"/>
        </w:rPr>
        <w:t xml:space="preserve">. Mais se informa que, estes dados serão reportados à DRAE e, quando se justifique, enviados a outras entidades legalmente competentes, para posterior tratamento.  O Encarregado de Proteção de Dados poderá ser contactado através do Gabinete Regional para a Conformidade Digital, Proteção de Dados e Cibersegurança, para o endereço eletrónico </w:t>
      </w:r>
      <w:hyperlink r:id="rId9" w:history="1">
        <w:r w:rsidRPr="00D34C96">
          <w:rPr>
            <w:rStyle w:val="Hiperligao"/>
            <w:rFonts w:asciiTheme="minorHAnsi" w:hAnsiTheme="minorHAnsi" w:cstheme="minorHAnsi"/>
            <w:sz w:val="16"/>
            <w:szCs w:val="16"/>
          </w:rPr>
          <w:t>gcpd.geral@madeira.gov.pt</w:t>
        </w:r>
      </w:hyperlink>
      <w:r w:rsidRPr="00D34C96">
        <w:rPr>
          <w:rFonts w:asciiTheme="minorHAnsi" w:hAnsiTheme="minorHAnsi" w:cstheme="minorHAnsi"/>
          <w:sz w:val="16"/>
          <w:szCs w:val="16"/>
        </w:rPr>
        <w:t xml:space="preserve">. O titular poderá, querendo, apresentar reclamações e queixas para a Comissão Nacional de Proteção de Dados, para os endereços constantes no seu sítio </w:t>
      </w:r>
      <w:hyperlink r:id="rId10" w:history="1">
        <w:r w:rsidRPr="00D34C96">
          <w:rPr>
            <w:rStyle w:val="Hiperligao"/>
            <w:rFonts w:asciiTheme="minorHAnsi" w:hAnsiTheme="minorHAnsi" w:cstheme="minorHAnsi"/>
            <w:sz w:val="16"/>
            <w:szCs w:val="16"/>
          </w:rPr>
          <w:t>https://www.cnpd.pt/</w:t>
        </w:r>
      </w:hyperlink>
      <w:r w:rsidR="001A0762" w:rsidRPr="00D34C96">
        <w:rPr>
          <w:rStyle w:val="Hiperligao"/>
          <w:rFonts w:asciiTheme="minorHAnsi" w:hAnsiTheme="minorHAnsi" w:cstheme="minorHAnsi"/>
          <w:sz w:val="16"/>
          <w:szCs w:val="16"/>
        </w:rPr>
        <w:t>.</w:t>
      </w:r>
    </w:p>
    <w:p w14:paraId="3673BD88" w14:textId="5A10B378" w:rsidR="00BF0694" w:rsidRPr="00B7642B" w:rsidRDefault="00BF0694" w:rsidP="00DB5225">
      <w:pPr>
        <w:pStyle w:val="Corpodetexto"/>
        <w:spacing w:after="0"/>
        <w:ind w:right="-568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</w:t>
      </w:r>
      <w:r w:rsidR="00E47F03">
        <w:rPr>
          <w:rFonts w:ascii="Century Gothic" w:hAnsi="Century Gothic" w:cs="Arial"/>
          <w:bCs/>
          <w:sz w:val="16"/>
          <w:szCs w:val="16"/>
        </w:rPr>
        <w:t>(a)</w:t>
      </w:r>
      <w:r w:rsidRPr="00B7642B">
        <w:rPr>
          <w:rFonts w:ascii="Century Gothic" w:hAnsi="Century Gothic" w:cs="Arial"/>
          <w:bCs/>
          <w:sz w:val="16"/>
          <w:szCs w:val="16"/>
        </w:rPr>
        <w:t>. Senhor</w:t>
      </w:r>
      <w:r w:rsidR="00E47F03">
        <w:rPr>
          <w:rFonts w:ascii="Century Gothic" w:hAnsi="Century Gothic" w:cs="Arial"/>
          <w:bCs/>
          <w:sz w:val="16"/>
          <w:szCs w:val="16"/>
        </w:rPr>
        <w:t>(a)</w:t>
      </w:r>
    </w:p>
    <w:p w14:paraId="113ADE08" w14:textId="22D17359" w:rsidR="00BF0694" w:rsidRDefault="00BF0694" w:rsidP="00DB5225">
      <w:pPr>
        <w:pStyle w:val="Corpodetexto"/>
        <w:ind w:right="-568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Presidente do Conselho Executivo/Diretor</w:t>
      </w:r>
      <w:r w:rsidR="0025169D">
        <w:rPr>
          <w:rFonts w:ascii="Century Gothic" w:hAnsi="Century Gothic" w:cs="Arial"/>
          <w:bCs/>
          <w:sz w:val="16"/>
          <w:szCs w:val="16"/>
        </w:rPr>
        <w:t>(a)</w:t>
      </w:r>
      <w:r>
        <w:rPr>
          <w:rFonts w:ascii="Century Gothic" w:hAnsi="Century Gothic" w:cs="Arial"/>
          <w:bCs/>
          <w:sz w:val="16"/>
          <w:szCs w:val="16"/>
        </w:rPr>
        <w:t>/</w:t>
      </w:r>
      <w:r w:rsidRPr="00B7642B">
        <w:rPr>
          <w:rFonts w:ascii="Century Gothic" w:hAnsi="Century Gothic" w:cs="Arial"/>
          <w:bCs/>
          <w:sz w:val="16"/>
          <w:szCs w:val="16"/>
        </w:rPr>
        <w:t>Diretor</w:t>
      </w:r>
      <w:r w:rsidR="00E47F03">
        <w:rPr>
          <w:rFonts w:ascii="Century Gothic" w:hAnsi="Century Gothic" w:cs="Arial"/>
          <w:bCs/>
          <w:sz w:val="16"/>
          <w:szCs w:val="16"/>
        </w:rPr>
        <w:t>(a)</w:t>
      </w:r>
      <w:r w:rsidRPr="00B7642B">
        <w:rPr>
          <w:rFonts w:ascii="Century Gothic" w:hAnsi="Century Gothic" w:cs="Arial"/>
          <w:bCs/>
          <w:sz w:val="16"/>
          <w:szCs w:val="16"/>
        </w:rPr>
        <w:t xml:space="preserve"> Regional</w:t>
      </w:r>
      <w:r w:rsidR="00E47F03">
        <w:rPr>
          <w:rFonts w:ascii="Century Gothic" w:hAnsi="Century Gothic" w:cs="Arial"/>
          <w:bCs/>
          <w:sz w:val="16"/>
          <w:szCs w:val="16"/>
        </w:rPr>
        <w:t>/Delegado(a) Escolar</w:t>
      </w:r>
    </w:p>
    <w:p w14:paraId="1A64814C" w14:textId="77777777" w:rsidR="00BF0694" w:rsidRPr="00AE5E15" w:rsidRDefault="00BF0694" w:rsidP="00B439E0">
      <w:pPr>
        <w:pStyle w:val="Corpodetexto"/>
        <w:ind w:left="-709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1</w:t>
      </w:r>
      <w:r w:rsidRPr="006C5DE4">
        <w:rPr>
          <w:rFonts w:ascii="Century Gothic" w:hAnsi="Century Gothic" w:cs="Arial"/>
          <w:b/>
          <w:sz w:val="16"/>
          <w:szCs w:val="16"/>
        </w:rPr>
        <w:t>. IDENTIFICAÇÃO</w:t>
      </w:r>
      <w:r>
        <w:rPr>
          <w:rFonts w:ascii="Century Gothic" w:hAnsi="Century Gothic" w:cs="Arial"/>
          <w:b/>
          <w:sz w:val="16"/>
          <w:szCs w:val="16"/>
        </w:rPr>
        <w:t>/</w:t>
      </w:r>
      <w:r w:rsidRPr="002B7449">
        <w:rPr>
          <w:rFonts w:ascii="Century Gothic" w:hAnsi="Century Gothic" w:cs="Arial"/>
          <w:b/>
          <w:sz w:val="16"/>
          <w:szCs w:val="16"/>
        </w:rPr>
        <w:t>SITUAÇÃO PROFISSIONAL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3493"/>
        <w:gridCol w:w="1452"/>
        <w:gridCol w:w="2638"/>
      </w:tblGrid>
      <w:tr w:rsidR="00BF0694" w:rsidRPr="006C5DE4" w14:paraId="4C782B81" w14:textId="77777777" w:rsidTr="002C0E20">
        <w:trPr>
          <w:trHeight w:val="373"/>
        </w:trPr>
        <w:tc>
          <w:tcPr>
            <w:tcW w:w="2795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1CC0F06B" w14:textId="77777777" w:rsidR="00BF0694" w:rsidRPr="005175F8" w:rsidRDefault="00BF0694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bCs w:val="0"/>
                <w:iCs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Nome:</w:t>
            </w:r>
          </w:p>
        </w:tc>
        <w:bookmarkStart w:id="0" w:name="Texto26"/>
        <w:tc>
          <w:tcPr>
            <w:tcW w:w="7583" w:type="dxa"/>
            <w:gridSpan w:val="3"/>
            <w:tcBorders>
              <w:left w:val="single" w:sz="4" w:space="0" w:color="BFBFBF"/>
            </w:tcBorders>
            <w:vAlign w:val="center"/>
          </w:tcPr>
          <w:p w14:paraId="30D3E801" w14:textId="77777777" w:rsidR="00BF0694" w:rsidRPr="006C5DE4" w:rsidRDefault="00BF0694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bookmarkEnd w:id="0"/>
          </w:p>
        </w:tc>
      </w:tr>
      <w:tr w:rsidR="00BF0694" w:rsidRPr="006C5DE4" w14:paraId="509F46F5" w14:textId="77777777" w:rsidTr="002C0E20">
        <w:trPr>
          <w:trHeight w:val="373"/>
        </w:trPr>
        <w:tc>
          <w:tcPr>
            <w:tcW w:w="2795" w:type="dxa"/>
            <w:tcBorders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929D618" w14:textId="5766C6EC" w:rsidR="00BF0694" w:rsidRPr="005175F8" w:rsidRDefault="00F91E2D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Escola</w:t>
            </w:r>
            <w:r w:rsidR="00BF0694" w:rsidRPr="005175F8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/Serviço:</w:t>
            </w:r>
          </w:p>
        </w:tc>
        <w:tc>
          <w:tcPr>
            <w:tcW w:w="7583" w:type="dxa"/>
            <w:gridSpan w:val="3"/>
            <w:tcBorders>
              <w:left w:val="single" w:sz="4" w:space="0" w:color="BFBFBF"/>
            </w:tcBorders>
            <w:vAlign w:val="center"/>
          </w:tcPr>
          <w:p w14:paraId="15073595" w14:textId="77777777" w:rsidR="00BF0694" w:rsidRPr="003421BE" w:rsidRDefault="00BF0694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/>
                <w:b w:val="0"/>
                <w:bCs w:val="0"/>
                <w:iCs/>
                <w:sz w:val="16"/>
                <w:szCs w:val="16"/>
                <w:highlight w:val="yellow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F0694" w:rsidRPr="006C5DE4" w14:paraId="75BA004C" w14:textId="77777777" w:rsidTr="00124AC3">
        <w:trPr>
          <w:trHeight w:val="373"/>
        </w:trPr>
        <w:tc>
          <w:tcPr>
            <w:tcW w:w="27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971F6D4" w14:textId="77777777" w:rsidR="00BF0694" w:rsidRPr="005175F8" w:rsidRDefault="00BF0694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bookmarkStart w:id="1" w:name="_Hlk160696825"/>
            <w:r w:rsidRPr="005175F8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Carreira/Cargo:</w:t>
            </w:r>
          </w:p>
        </w:tc>
        <w:tc>
          <w:tcPr>
            <w:tcW w:w="3493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7416E3FA" w14:textId="77777777" w:rsidR="00BF0694" w:rsidRDefault="00BF0694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2D34DA2B" w14:textId="34241B08" w:rsidR="00BF0694" w:rsidRPr="005175F8" w:rsidRDefault="002C0E20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Categoria/Grupo:</w:t>
            </w:r>
          </w:p>
        </w:tc>
        <w:tc>
          <w:tcPr>
            <w:tcW w:w="2638" w:type="dxa"/>
            <w:tcBorders>
              <w:left w:val="single" w:sz="4" w:space="0" w:color="BFBFBF"/>
            </w:tcBorders>
            <w:vAlign w:val="center"/>
          </w:tcPr>
          <w:p w14:paraId="5FA27045" w14:textId="77777777" w:rsidR="00BF0694" w:rsidRDefault="00BF0694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bookmarkEnd w:id="1"/>
      <w:tr w:rsidR="002C0E20" w:rsidRPr="006C5DE4" w14:paraId="123DC7AE" w14:textId="77777777" w:rsidTr="00124AC3">
        <w:trPr>
          <w:trHeight w:val="373"/>
        </w:trPr>
        <w:tc>
          <w:tcPr>
            <w:tcW w:w="2795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BAA5FC3" w14:textId="3776BE66" w:rsidR="002C0E20" w:rsidRPr="005175F8" w:rsidRDefault="002C0E20" w:rsidP="002C0E20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Horário laboral</w:t>
            </w:r>
          </w:p>
        </w:tc>
        <w:tc>
          <w:tcPr>
            <w:tcW w:w="3493" w:type="dxa"/>
            <w:tcBorders>
              <w:left w:val="single" w:sz="4" w:space="0" w:color="BFBFBF"/>
            </w:tcBorders>
            <w:vAlign w:val="center"/>
          </w:tcPr>
          <w:p w14:paraId="4038D4CB" w14:textId="77777777" w:rsidR="002C0E20" w:rsidRPr="003D7D61" w:rsidRDefault="002C0E20" w:rsidP="002C0E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F48592B" w14:textId="1F2DC91B" w:rsidR="002C0E20" w:rsidRPr="003D7D61" w:rsidRDefault="002C0E20" w:rsidP="002C0E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NIF:</w:t>
            </w:r>
          </w:p>
        </w:tc>
        <w:tc>
          <w:tcPr>
            <w:tcW w:w="2638" w:type="dxa"/>
            <w:tcBorders>
              <w:left w:val="single" w:sz="4" w:space="0" w:color="BFBFBF"/>
            </w:tcBorders>
            <w:vAlign w:val="center"/>
          </w:tcPr>
          <w:p w14:paraId="1F1C0D7A" w14:textId="70C5D6AA" w:rsidR="002C0E20" w:rsidRPr="003D7D61" w:rsidRDefault="002C0E20" w:rsidP="002C0E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7E46FE3A" w14:textId="77777777" w:rsidR="00BF0694" w:rsidRPr="00A45DF7" w:rsidRDefault="00BF0694" w:rsidP="00B439E0">
      <w:pPr>
        <w:pStyle w:val="Corpodetexto"/>
        <w:spacing w:before="240"/>
        <w:ind w:left="-709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2. FUNÇÕES QUE PRETENDE ACUMULAR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68"/>
        <w:gridCol w:w="312"/>
        <w:gridCol w:w="1843"/>
        <w:gridCol w:w="3119"/>
      </w:tblGrid>
      <w:tr w:rsidR="00BF0694" w:rsidRPr="006C5DE4" w14:paraId="593EEE81" w14:textId="77777777" w:rsidTr="00B439E0">
        <w:trPr>
          <w:trHeight w:val="402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494024B" w14:textId="4C46A0D8" w:rsidR="00BF0694" w:rsidRPr="005175F8" w:rsidRDefault="00BF0694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Organismo</w:t>
            </w:r>
            <w:r w:rsidR="00011E6F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/Atividade</w:t>
            </w: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:</w:t>
            </w:r>
          </w:p>
        </w:tc>
        <w:tc>
          <w:tcPr>
            <w:tcW w:w="7542" w:type="dxa"/>
            <w:gridSpan w:val="4"/>
            <w:tcBorders>
              <w:left w:val="single" w:sz="4" w:space="0" w:color="BFBFBF"/>
            </w:tcBorders>
            <w:vAlign w:val="center"/>
          </w:tcPr>
          <w:p w14:paraId="3D28973E" w14:textId="77777777" w:rsidR="00BF0694" w:rsidRPr="003307AA" w:rsidRDefault="00BF0694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F0694" w:rsidRPr="006C5DE4" w14:paraId="37A1D756" w14:textId="77777777" w:rsidTr="00B439E0">
        <w:trPr>
          <w:trHeight w:val="402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443EA99" w14:textId="77777777" w:rsidR="00BF0694" w:rsidRPr="005175F8" w:rsidRDefault="00BF0694" w:rsidP="00DB69D5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Remuneração:</w:t>
            </w:r>
            <w:r w:rsidRPr="005175F8">
              <w:rPr>
                <w:rStyle w:val="Refdenotaderodap"/>
                <w:rFonts w:ascii="Century Gothic" w:hAnsi="Century Gothic" w:cs="Arial"/>
                <w:bCs w:val="0"/>
                <w:sz w:val="14"/>
                <w:szCs w:val="14"/>
                <w:u w:val="none"/>
              </w:rPr>
              <w:t xml:space="preserve"> </w:t>
            </w:r>
            <w:r w:rsidRPr="005175F8">
              <w:rPr>
                <w:rStyle w:val="Refdenotaderodap"/>
                <w:rFonts w:ascii="Century Gothic" w:hAnsi="Century Gothic" w:cs="Arial"/>
                <w:bCs w:val="0"/>
                <w:sz w:val="16"/>
                <w:szCs w:val="16"/>
                <w:u w:val="none"/>
              </w:rPr>
              <w:footnoteReference w:id="1"/>
            </w:r>
          </w:p>
        </w:tc>
        <w:tc>
          <w:tcPr>
            <w:tcW w:w="2268" w:type="dxa"/>
            <w:tcBorders>
              <w:left w:val="single" w:sz="4" w:space="0" w:color="BFBFBF"/>
              <w:bottom w:val="single" w:sz="4" w:space="0" w:color="BFBFBF"/>
              <w:right w:val="single" w:sz="4" w:space="0" w:color="FFFFFF" w:themeColor="background1"/>
            </w:tcBorders>
            <w:vAlign w:val="center"/>
          </w:tcPr>
          <w:p w14:paraId="4C8BDC27" w14:textId="77777777" w:rsidR="00BF0694" w:rsidRPr="00AE5E15" w:rsidRDefault="00BF0694" w:rsidP="00DB69D5">
            <w:pPr>
              <w:pStyle w:val="Ttulo"/>
              <w:tabs>
                <w:tab w:val="left" w:pos="4003"/>
              </w:tabs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Funções remuneradas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,</w:t>
            </w:r>
          </w:p>
        </w:tc>
        <w:tc>
          <w:tcPr>
            <w:tcW w:w="5274" w:type="dxa"/>
            <w:gridSpan w:val="3"/>
            <w:tcBorders>
              <w:left w:val="single" w:sz="4" w:space="0" w:color="FFFFFF" w:themeColor="background1"/>
            </w:tcBorders>
            <w:tcMar>
              <w:left w:w="0" w:type="dxa"/>
            </w:tcMar>
            <w:vAlign w:val="center"/>
          </w:tcPr>
          <w:p w14:paraId="2C89A594" w14:textId="77777777" w:rsidR="00BF0694" w:rsidRPr="00AE5E15" w:rsidRDefault="00BF0694" w:rsidP="00DB69D5">
            <w:pPr>
              <w:pStyle w:val="Ttulo"/>
              <w:tabs>
                <w:tab w:val="left" w:pos="4003"/>
              </w:tabs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com o valor: 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           </w: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Funções não remuneradas</w:t>
            </w:r>
          </w:p>
        </w:tc>
      </w:tr>
      <w:tr w:rsidR="00BF0694" w:rsidRPr="006C5DE4" w14:paraId="69F61499" w14:textId="77777777" w:rsidTr="00B439E0">
        <w:trPr>
          <w:trHeight w:val="402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6CEDD66" w14:textId="77777777" w:rsidR="00BF0694" w:rsidRPr="005175F8" w:rsidRDefault="00BF0694" w:rsidP="00DB69D5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Dias em que acumula:</w:t>
            </w:r>
          </w:p>
        </w:tc>
        <w:tc>
          <w:tcPr>
            <w:tcW w:w="7542" w:type="dxa"/>
            <w:gridSpan w:val="4"/>
            <w:tcBorders>
              <w:left w:val="single" w:sz="4" w:space="0" w:color="BFBFBF"/>
            </w:tcBorders>
            <w:vAlign w:val="center"/>
          </w:tcPr>
          <w:p w14:paraId="5910861E" w14:textId="77777777" w:rsidR="00BF0694" w:rsidRDefault="00BF0694" w:rsidP="00DB69D5">
            <w:pPr>
              <w:pStyle w:val="Ttulo"/>
              <w:tabs>
                <w:tab w:val="left" w:pos="4003"/>
              </w:tabs>
              <w:suppressAutoHyphens/>
              <w:spacing w:line="276" w:lineRule="auto"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2.ª Feira     </w: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3.ª Feira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   </w: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4.ª Feira     </w: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5.ª Feira     </w: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6.ª Feira     </w: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Sábado     </w:t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Domingo</w:t>
            </w:r>
          </w:p>
        </w:tc>
      </w:tr>
      <w:tr w:rsidR="00BF0694" w:rsidRPr="006C5DE4" w14:paraId="692BFACD" w14:textId="77777777" w:rsidTr="00B439E0">
        <w:trPr>
          <w:trHeight w:val="402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20811A69" w14:textId="77777777" w:rsidR="00BF0694" w:rsidRPr="005175F8" w:rsidRDefault="00BF0694" w:rsidP="00DB69D5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Horário da acumulação:</w:t>
            </w:r>
            <w:r w:rsidRPr="005175F8">
              <w:rPr>
                <w:rStyle w:val="Refdenotaderodap"/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5175F8">
              <w:rPr>
                <w:rStyle w:val="Refdenotaderodap"/>
                <w:rFonts w:ascii="Century Gothic" w:hAnsi="Century Gothic" w:cs="Arial"/>
                <w:bCs w:val="0"/>
                <w:sz w:val="16"/>
                <w:szCs w:val="16"/>
                <w:u w:val="none"/>
              </w:rPr>
              <w:footnoteReference w:id="2"/>
            </w:r>
          </w:p>
        </w:tc>
        <w:tc>
          <w:tcPr>
            <w:tcW w:w="7542" w:type="dxa"/>
            <w:gridSpan w:val="4"/>
            <w:tcBorders>
              <w:left w:val="single" w:sz="4" w:space="0" w:color="BFBFBF"/>
            </w:tcBorders>
            <w:vAlign w:val="center"/>
          </w:tcPr>
          <w:p w14:paraId="13DEE60B" w14:textId="77777777" w:rsidR="00BF0694" w:rsidRDefault="00BF0694" w:rsidP="00DB69D5">
            <w:pPr>
              <w:pStyle w:val="Ttulo"/>
              <w:tabs>
                <w:tab w:val="left" w:pos="4003"/>
              </w:tabs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8"/>
                <w:szCs w:val="18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</w:p>
        </w:tc>
      </w:tr>
      <w:tr w:rsidR="00DF2F5A" w:rsidRPr="006C5DE4" w14:paraId="4A33DA5B" w14:textId="77777777" w:rsidTr="008620BC">
        <w:trPr>
          <w:trHeight w:val="402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09F5748B" w14:textId="77777777" w:rsidR="00DF2F5A" w:rsidRPr="005175F8" w:rsidRDefault="00DF2F5A" w:rsidP="00DB69D5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Natureza das funções:</w:t>
            </w:r>
          </w:p>
        </w:tc>
        <w:tc>
          <w:tcPr>
            <w:tcW w:w="2580" w:type="dxa"/>
            <w:gridSpan w:val="2"/>
            <w:tcBorders>
              <w:left w:val="single" w:sz="4" w:space="0" w:color="BFBFBF"/>
              <w:right w:val="single" w:sz="4" w:space="0" w:color="FFFFFF" w:themeColor="background1"/>
            </w:tcBorders>
            <w:vAlign w:val="center"/>
          </w:tcPr>
          <w:p w14:paraId="2884BDCE" w14:textId="77777777" w:rsidR="00DF2F5A" w:rsidRPr="00AE5E15" w:rsidRDefault="00DF2F5A" w:rsidP="00DB69D5">
            <w:pPr>
              <w:pStyle w:val="Ttulo"/>
              <w:tabs>
                <w:tab w:val="left" w:pos="4003"/>
              </w:tabs>
              <w:suppressAutoHyphens/>
              <w:ind w:right="-24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Funções subordinadas</w:t>
            </w:r>
          </w:p>
        </w:tc>
        <w:tc>
          <w:tcPr>
            <w:tcW w:w="496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0772625A" w14:textId="77777777" w:rsidR="00DF2F5A" w:rsidRPr="00AE5E15" w:rsidRDefault="00DF2F5A" w:rsidP="008620BC">
            <w:pPr>
              <w:pStyle w:val="Ttulo"/>
              <w:tabs>
                <w:tab w:val="left" w:pos="4003"/>
              </w:tabs>
              <w:suppressAutoHyphens/>
              <w:ind w:left="1733" w:right="-24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Funções autónomas</w:t>
            </w:r>
          </w:p>
        </w:tc>
      </w:tr>
      <w:tr w:rsidR="00BF0694" w:rsidRPr="006C5DE4" w14:paraId="590704AF" w14:textId="77777777" w:rsidTr="008620BC">
        <w:trPr>
          <w:trHeight w:val="402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57417D43" w14:textId="638D9266" w:rsidR="00BF0694" w:rsidRPr="005175F8" w:rsidRDefault="008620BC" w:rsidP="00DB69D5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Funções docentes</w:t>
            </w:r>
            <w:r w:rsidR="00BF0694"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:</w:t>
            </w:r>
          </w:p>
        </w:tc>
        <w:tc>
          <w:tcPr>
            <w:tcW w:w="2580" w:type="dxa"/>
            <w:gridSpan w:val="2"/>
            <w:tcBorders>
              <w:left w:val="single" w:sz="4" w:space="0" w:color="BFBFBF"/>
              <w:right w:val="single" w:sz="4" w:space="0" w:color="FFFFFF" w:themeColor="background1"/>
            </w:tcBorders>
            <w:vAlign w:val="center"/>
          </w:tcPr>
          <w:p w14:paraId="066F57AC" w14:textId="5B6F9E80" w:rsidR="00BF0694" w:rsidRPr="00AE5E15" w:rsidRDefault="00BF0694" w:rsidP="00DB69D5">
            <w:pPr>
              <w:pStyle w:val="Ttulo"/>
              <w:tabs>
                <w:tab w:val="left" w:pos="4003"/>
              </w:tabs>
              <w:suppressAutoHyphens/>
              <w:ind w:right="-24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Funções </w:t>
            </w:r>
            <w:r w:rsidR="008620B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não docentes</w:t>
            </w:r>
          </w:p>
        </w:tc>
        <w:tc>
          <w:tcPr>
            <w:tcW w:w="4962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78831D46" w14:textId="3544B63E" w:rsidR="00BF0694" w:rsidRPr="00AE5E15" w:rsidRDefault="00BF0694" w:rsidP="008620BC">
            <w:pPr>
              <w:pStyle w:val="Ttulo"/>
              <w:tabs>
                <w:tab w:val="left" w:pos="4003"/>
              </w:tabs>
              <w:suppressAutoHyphens/>
              <w:ind w:left="1733" w:right="-249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5D2F7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AE5E1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 Funções </w:t>
            </w:r>
            <w:r w:rsidR="008620BC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docentes</w:t>
            </w:r>
          </w:p>
        </w:tc>
      </w:tr>
      <w:tr w:rsidR="00BF0694" w:rsidRPr="006C5DE4" w14:paraId="388B3162" w14:textId="77777777" w:rsidTr="00B439E0">
        <w:trPr>
          <w:trHeight w:val="487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7D4B89F5" w14:textId="77777777" w:rsidR="00BF0694" w:rsidRPr="005175F8" w:rsidRDefault="00BF0694" w:rsidP="00DB69D5">
            <w:pPr>
              <w:pStyle w:val="Ttulo"/>
              <w:suppressAutoHyphens/>
              <w:spacing w:line="276" w:lineRule="auto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Breve descrição do conteúdo funcional:</w:t>
            </w:r>
          </w:p>
        </w:tc>
        <w:tc>
          <w:tcPr>
            <w:tcW w:w="7542" w:type="dxa"/>
            <w:gridSpan w:val="4"/>
            <w:tcBorders>
              <w:left w:val="single" w:sz="4" w:space="0" w:color="BFBFBF"/>
            </w:tcBorders>
            <w:vAlign w:val="center"/>
          </w:tcPr>
          <w:p w14:paraId="55F87AC8" w14:textId="77777777" w:rsidR="00BF0694" w:rsidRPr="003307AA" w:rsidRDefault="00BF0694" w:rsidP="00DB69D5">
            <w:pPr>
              <w:pStyle w:val="Ttulo"/>
              <w:tabs>
                <w:tab w:val="left" w:pos="4003"/>
              </w:tabs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8"/>
                <w:szCs w:val="18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BF0694" w:rsidRPr="006C5DE4" w14:paraId="655B0CF4" w14:textId="77777777" w:rsidTr="00B439E0">
        <w:trPr>
          <w:trHeight w:val="409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EF25790" w14:textId="77777777" w:rsidR="00BF0694" w:rsidRPr="005175F8" w:rsidRDefault="00BF0694" w:rsidP="00DB69D5">
            <w:pPr>
              <w:pStyle w:val="Ttulo"/>
              <w:suppressAutoHyphens/>
              <w:spacing w:line="276" w:lineRule="auto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 w:rsidRPr="005175F8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Círculo de destinatários das funções:</w:t>
            </w:r>
          </w:p>
        </w:tc>
        <w:tc>
          <w:tcPr>
            <w:tcW w:w="7542" w:type="dxa"/>
            <w:gridSpan w:val="4"/>
            <w:tcBorders>
              <w:left w:val="single" w:sz="4" w:space="0" w:color="BFBFBF"/>
            </w:tcBorders>
            <w:vAlign w:val="center"/>
          </w:tcPr>
          <w:p w14:paraId="42161CC8" w14:textId="77777777" w:rsidR="00BF0694" w:rsidRDefault="00BF0694" w:rsidP="00DB69D5">
            <w:pPr>
              <w:pStyle w:val="Ttulo"/>
              <w:tabs>
                <w:tab w:val="left" w:pos="4003"/>
              </w:tabs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CF3CB0" w:rsidRPr="006C5DE4" w14:paraId="5061F326" w14:textId="77777777" w:rsidTr="00CF3CB0">
        <w:trPr>
          <w:trHeight w:val="373"/>
        </w:trPr>
        <w:tc>
          <w:tcPr>
            <w:tcW w:w="2836" w:type="dxa"/>
            <w:tcBorders>
              <w:right w:val="single" w:sz="4" w:space="0" w:color="BFBFBF"/>
            </w:tcBorders>
            <w:shd w:val="clear" w:color="auto" w:fill="F2F2F2"/>
            <w:vAlign w:val="center"/>
          </w:tcPr>
          <w:p w14:paraId="4D5D3871" w14:textId="10E7E495" w:rsidR="00CF3CB0" w:rsidRPr="005175F8" w:rsidRDefault="00CF3CB0" w:rsidP="00DB69D5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Início da atividade:</w:t>
            </w:r>
          </w:p>
        </w:tc>
        <w:tc>
          <w:tcPr>
            <w:tcW w:w="2580" w:type="dxa"/>
            <w:gridSpan w:val="2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0C4B33C6" w14:textId="0D8B2836" w:rsidR="00CF3CB0" w:rsidRDefault="00CF3CB0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/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14:paraId="3C0DFBE9" w14:textId="3EA64D64" w:rsidR="00CF3CB0" w:rsidRPr="005175F8" w:rsidRDefault="00CF3CB0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</w:pPr>
            <w:r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>Termo da atividade:</w:t>
            </w:r>
            <w:r w:rsidR="00753053">
              <w:rPr>
                <w:rFonts w:ascii="Century Gothic" w:hAnsi="Century Gothic" w:cs="Arial"/>
                <w:b w:val="0"/>
                <w:sz w:val="14"/>
                <w:szCs w:val="14"/>
                <w:u w:val="none"/>
              </w:rPr>
              <w:t xml:space="preserve"> </w:t>
            </w:r>
            <w:r w:rsidR="00753053" w:rsidRPr="005175F8">
              <w:rPr>
                <w:rStyle w:val="Refdenotaderodap"/>
                <w:rFonts w:ascii="Century Gothic" w:hAnsi="Century Gothic" w:cs="Arial"/>
                <w:bCs w:val="0"/>
                <w:sz w:val="16"/>
                <w:szCs w:val="16"/>
                <w:u w:val="none"/>
              </w:rPr>
              <w:footnoteReference w:id="3"/>
            </w:r>
          </w:p>
        </w:tc>
        <w:tc>
          <w:tcPr>
            <w:tcW w:w="3119" w:type="dxa"/>
            <w:tcBorders>
              <w:left w:val="single" w:sz="4" w:space="0" w:color="BFBFBF"/>
            </w:tcBorders>
            <w:vAlign w:val="center"/>
          </w:tcPr>
          <w:p w14:paraId="7F85F055" w14:textId="3F70870B" w:rsidR="00CF3CB0" w:rsidRDefault="00CF3CB0" w:rsidP="00DB69D5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/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710CE6D9" w14:textId="4987FB8A" w:rsidR="00BF0694" w:rsidRDefault="00BF0694" w:rsidP="00B439E0">
      <w:pPr>
        <w:pStyle w:val="Corpodetexto"/>
        <w:spacing w:before="240"/>
        <w:ind w:left="-709"/>
        <w:jc w:val="both"/>
        <w:outlineLvl w:val="0"/>
        <w:rPr>
          <w:rFonts w:ascii="Century Gothic" w:hAnsi="Century Gothic"/>
          <w:b/>
          <w:iCs/>
          <w:caps/>
          <w:sz w:val="16"/>
          <w:szCs w:val="16"/>
        </w:rPr>
      </w:pPr>
      <w:r>
        <w:rPr>
          <w:rFonts w:ascii="Century Gothic" w:hAnsi="Century Gothic" w:cs="Arial"/>
          <w:b/>
          <w:sz w:val="16"/>
          <w:szCs w:val="16"/>
        </w:rPr>
        <w:t>3</w:t>
      </w:r>
      <w:r w:rsidRPr="004B1D9A">
        <w:rPr>
          <w:rFonts w:ascii="Century Gothic" w:hAnsi="Century Gothic" w:cs="Arial"/>
          <w:b/>
          <w:sz w:val="16"/>
          <w:szCs w:val="16"/>
        </w:rPr>
        <w:t>.</w:t>
      </w:r>
      <w:r w:rsidRPr="004B1D9A">
        <w:rPr>
          <w:rFonts w:ascii="Century Gothic" w:hAnsi="Century Gothic"/>
          <w:b/>
          <w:iCs/>
          <w:sz w:val="16"/>
          <w:szCs w:val="16"/>
        </w:rPr>
        <w:t xml:space="preserve"> </w:t>
      </w:r>
      <w:r>
        <w:rPr>
          <w:rFonts w:ascii="Century Gothic" w:hAnsi="Century Gothic"/>
          <w:b/>
          <w:iCs/>
          <w:caps/>
          <w:sz w:val="16"/>
          <w:szCs w:val="16"/>
        </w:rPr>
        <w:t>DECLARAÇÃO E ASSINATURA</w:t>
      </w:r>
    </w:p>
    <w:tbl>
      <w:tblPr>
        <w:tblW w:w="10378" w:type="dxa"/>
        <w:tblInd w:w="-8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378"/>
      </w:tblGrid>
      <w:tr w:rsidR="00BF0694" w:rsidRPr="00447695" w14:paraId="12739F14" w14:textId="77777777" w:rsidTr="00B439E0">
        <w:trPr>
          <w:trHeight w:val="2686"/>
        </w:trPr>
        <w:tc>
          <w:tcPr>
            <w:tcW w:w="10378" w:type="dxa"/>
          </w:tcPr>
          <w:p w14:paraId="1AFCE35E" w14:textId="2AC52836" w:rsidR="00BF0694" w:rsidRPr="00447695" w:rsidRDefault="00BF0694" w:rsidP="00B439E0">
            <w:pPr>
              <w:tabs>
                <w:tab w:val="left" w:pos="1276"/>
              </w:tabs>
              <w:spacing w:line="300" w:lineRule="auto"/>
              <w:ind w:left="350" w:hanging="35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sz w:val="16"/>
                <w:szCs w:val="16"/>
              </w:rPr>
            </w:r>
            <w:r w:rsidR="005D2F70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439E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 xml:space="preserve">Declaro que as funções </w:t>
            </w:r>
            <w:r w:rsidRPr="007C48D3">
              <w:rPr>
                <w:rFonts w:ascii="Century Gothic" w:hAnsi="Century Gothic" w:cs="Arial"/>
                <w:b/>
                <w:sz w:val="14"/>
                <w:szCs w:val="14"/>
              </w:rPr>
              <w:t>privadas</w:t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 xml:space="preserve"> a exercer em acumulação não são concorrentes, similares ou conflituantes com as funções públicas.</w:t>
            </w:r>
          </w:p>
          <w:p w14:paraId="72AB4B56" w14:textId="04620265" w:rsidR="00BF0694" w:rsidRDefault="00BF0694" w:rsidP="00B439E0">
            <w:pPr>
              <w:tabs>
                <w:tab w:val="left" w:pos="1276"/>
              </w:tabs>
              <w:spacing w:line="300" w:lineRule="auto"/>
              <w:ind w:left="350" w:hanging="350"/>
              <w:jc w:val="both"/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sz w:val="16"/>
                <w:szCs w:val="16"/>
              </w:rPr>
            </w:r>
            <w:r w:rsidR="005D2F70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439E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>Declaro que me comprometo a cessar imediatamente as funções a acumular no caso de ocorrência superveniente de conflito com as funções públicas exercidas.</w:t>
            </w:r>
          </w:p>
          <w:p w14:paraId="6984E800" w14:textId="77777777" w:rsidR="00077F00" w:rsidRDefault="00BF0694" w:rsidP="00B439E0">
            <w:pPr>
              <w:tabs>
                <w:tab w:val="left" w:pos="1276"/>
              </w:tabs>
              <w:spacing w:line="300" w:lineRule="auto"/>
              <w:ind w:left="350" w:hanging="350"/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sz w:val="16"/>
                <w:szCs w:val="16"/>
              </w:rPr>
            </w:r>
            <w:r w:rsidR="005D2F70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439E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>Declaro que não estou abrangido</w:t>
            </w:r>
            <w:r w:rsidR="0025169D">
              <w:rPr>
                <w:rFonts w:ascii="Century Gothic" w:hAnsi="Century Gothic" w:cs="Arial"/>
                <w:sz w:val="14"/>
                <w:szCs w:val="14"/>
              </w:rPr>
              <w:t>(a)</w:t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 xml:space="preserve"> pelas proibições específicas a que se refere o artigo 24.º da Lei Geral de Trabalho em Funções Públicas (LTFP).</w:t>
            </w:r>
          </w:p>
          <w:p w14:paraId="3076194E" w14:textId="1FF08757" w:rsidR="00BF0694" w:rsidRDefault="00BF0694" w:rsidP="00B439E0">
            <w:pPr>
              <w:tabs>
                <w:tab w:val="left" w:pos="1276"/>
              </w:tabs>
              <w:spacing w:line="300" w:lineRule="auto"/>
              <w:ind w:left="350" w:hanging="35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5D2F70">
              <w:rPr>
                <w:rFonts w:ascii="Century Gothic" w:hAnsi="Century Gothic" w:cs="Arial"/>
                <w:sz w:val="16"/>
                <w:szCs w:val="16"/>
              </w:rPr>
            </w:r>
            <w:r w:rsidR="005D2F70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447695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="00B439E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>Declaro que não me encontro abrangido</w:t>
            </w:r>
            <w:r w:rsidR="00E47F03">
              <w:rPr>
                <w:rFonts w:ascii="Century Gothic" w:hAnsi="Century Gothic" w:cs="Arial"/>
                <w:sz w:val="14"/>
                <w:szCs w:val="14"/>
              </w:rPr>
              <w:t>(a)</w:t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 xml:space="preserve"> por qualquer das situações de impedimento de acumulação referidas no n.º 3 do artigo 100.º do ECD da RAM</w:t>
            </w:r>
            <w:r w:rsidR="005438FB" w:rsidRPr="007C48D3">
              <w:rPr>
                <w:rFonts w:ascii="Century Gothic" w:hAnsi="Century Gothic" w:cs="Arial"/>
                <w:sz w:val="14"/>
                <w:szCs w:val="14"/>
              </w:rPr>
              <w:t xml:space="preserve"> e</w:t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 xml:space="preserve"> artig</w:t>
            </w:r>
            <w:r w:rsidR="003C2D54" w:rsidRPr="007C48D3">
              <w:rPr>
                <w:rFonts w:ascii="Century Gothic" w:hAnsi="Century Gothic" w:cs="Arial"/>
                <w:sz w:val="14"/>
                <w:szCs w:val="14"/>
              </w:rPr>
              <w:t>o</w:t>
            </w:r>
            <w:r w:rsidR="00043A81" w:rsidRPr="007C48D3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>6.º da Portaria n.º 108/2008, de 12 de agosto</w:t>
            </w:r>
            <w:r w:rsidR="00877064" w:rsidRPr="007C48D3">
              <w:rPr>
                <w:rFonts w:ascii="Century Gothic" w:hAnsi="Century Gothic" w:cs="Arial"/>
                <w:sz w:val="14"/>
                <w:szCs w:val="14"/>
              </w:rPr>
              <w:t>, alterada pela Portaria n.º 302/2017, de 30 de agosto</w:t>
            </w:r>
            <w:r w:rsidRPr="007C48D3">
              <w:rPr>
                <w:rFonts w:ascii="Century Gothic" w:hAnsi="Century Gothic" w:cs="Arial"/>
                <w:sz w:val="14"/>
                <w:szCs w:val="14"/>
              </w:rPr>
              <w:t>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439E0">
              <w:rPr>
                <w:rStyle w:val="Refdenotaderodap"/>
                <w:rFonts w:ascii="Century Gothic" w:hAnsi="Century Gothic" w:cs="Arial"/>
                <w:b/>
                <w:bCs/>
                <w:sz w:val="16"/>
                <w:szCs w:val="16"/>
              </w:rPr>
              <w:footnoteReference w:id="4"/>
            </w:r>
          </w:p>
          <w:p w14:paraId="3DB590F0" w14:textId="77777777" w:rsidR="00BF0694" w:rsidRPr="005D4816" w:rsidRDefault="00BF0694" w:rsidP="00DB69D5">
            <w:pPr>
              <w:tabs>
                <w:tab w:val="left" w:pos="1276"/>
              </w:tabs>
              <w:spacing w:line="300" w:lineRule="auto"/>
              <w:rPr>
                <w:rFonts w:ascii="Century Gothic" w:hAnsi="Century Gothic" w:cs="Arial"/>
                <w:b/>
                <w:sz w:val="18"/>
                <w:szCs w:val="18"/>
                <w:vertAlign w:val="superscript"/>
              </w:rPr>
            </w:pPr>
          </w:p>
          <w:p w14:paraId="79862B97" w14:textId="77777777" w:rsidR="00BF0694" w:rsidRPr="00447695" w:rsidRDefault="00BF0694" w:rsidP="00DB69D5">
            <w:pPr>
              <w:tabs>
                <w:tab w:val="left" w:pos="1276"/>
              </w:tabs>
              <w:spacing w:line="120" w:lineRule="auto"/>
              <w:rPr>
                <w:rFonts w:ascii="Century Gothic" w:hAnsi="Century Gothic" w:cs="Arial"/>
                <w:sz w:val="16"/>
                <w:szCs w:val="16"/>
              </w:rPr>
            </w:pPr>
          </w:p>
          <w:p w14:paraId="2B4328FB" w14:textId="19FD5C96" w:rsidR="00BF0694" w:rsidRPr="00447695" w:rsidRDefault="00BF0694" w:rsidP="00DB69D5">
            <w:pPr>
              <w:pStyle w:val="Ttulo"/>
              <w:tabs>
                <w:tab w:val="center" w:pos="5138"/>
              </w:tabs>
              <w:suppressAutoHyphens/>
              <w:spacing w:before="60" w:after="60"/>
              <w:jc w:val="both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  <w:r w:rsidRPr="00B42228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 xml:space="preserve">Data: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/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="00CF3CB0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/ 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 </w:t>
            </w:r>
            <w:r w:rsidRPr="00B42228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 w:rsidRPr="0044769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447695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44769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O</w:t>
            </w:r>
            <w:r w:rsidR="00E47F03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(</w:t>
            </w:r>
            <w:r w:rsidR="0025169D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A</w:t>
            </w:r>
            <w:r w:rsidR="00E47F03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)</w:t>
            </w:r>
            <w:r w:rsidRPr="00447695"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 xml:space="preserve"> </w:t>
            </w:r>
            <w:r>
              <w:rPr>
                <w:rFonts w:ascii="Century Gothic" w:hAnsi="Century Gothic"/>
                <w:b w:val="0"/>
                <w:sz w:val="16"/>
                <w:szCs w:val="16"/>
                <w:u w:val="none"/>
              </w:rPr>
              <w:t>Requerente</w:t>
            </w:r>
          </w:p>
          <w:p w14:paraId="4A87F907" w14:textId="77777777" w:rsidR="00BF0694" w:rsidRPr="00447695" w:rsidRDefault="00BF0694" w:rsidP="00DB69D5">
            <w:pPr>
              <w:spacing w:after="6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447695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5D696532" w14:textId="77777777" w:rsidR="00BF0694" w:rsidRPr="007B2366" w:rsidRDefault="00BF0694" w:rsidP="00DB69D5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color w:val="7F7F7F" w:themeColor="text1" w:themeTint="80"/>
                <w:sz w:val="14"/>
                <w:szCs w:val="14"/>
              </w:rPr>
            </w:pPr>
            <w:r w:rsidRPr="007B2366">
              <w:rPr>
                <w:rFonts w:ascii="Century Gothic" w:hAnsi="Century Gothic"/>
                <w:iCs/>
                <w:color w:val="7F7F7F" w:themeColor="text1" w:themeTint="80"/>
                <w:sz w:val="14"/>
                <w:szCs w:val="14"/>
              </w:rPr>
              <w:t>(Assinatura legível)</w:t>
            </w:r>
          </w:p>
          <w:p w14:paraId="2F5C1F55" w14:textId="77777777" w:rsidR="00BF0694" w:rsidRDefault="00BF0694" w:rsidP="00DB69D5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</w:p>
          <w:p w14:paraId="7C2AD67E" w14:textId="77777777" w:rsidR="00BF0694" w:rsidRPr="00447695" w:rsidRDefault="00BF0694" w:rsidP="00DB69D5">
            <w:pPr>
              <w:tabs>
                <w:tab w:val="left" w:pos="1276"/>
              </w:tabs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</w:p>
        </w:tc>
      </w:tr>
    </w:tbl>
    <w:p w14:paraId="1D807918" w14:textId="3E958C9E" w:rsidR="007C48D3" w:rsidRDefault="007C48D3" w:rsidP="007C48D3">
      <w:pPr>
        <w:rPr>
          <w:rFonts w:ascii="Century Gothic" w:hAnsi="Century Gothic"/>
          <w:sz w:val="14"/>
          <w:szCs w:val="14"/>
          <w:vertAlign w:val="superscript"/>
        </w:rPr>
      </w:pPr>
    </w:p>
    <w:sectPr w:rsidR="007C48D3" w:rsidSect="007B2366">
      <w:headerReference w:type="default" r:id="rId1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137A" w14:textId="77777777" w:rsidR="00432A70" w:rsidRDefault="00432A70" w:rsidP="00BF0694">
      <w:r>
        <w:separator/>
      </w:r>
    </w:p>
  </w:endnote>
  <w:endnote w:type="continuationSeparator" w:id="0">
    <w:p w14:paraId="653CB6E9" w14:textId="77777777" w:rsidR="00432A70" w:rsidRDefault="00432A70" w:rsidP="00BF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CC35" w14:textId="77777777" w:rsidR="00432A70" w:rsidRDefault="00432A70" w:rsidP="00BF0694">
      <w:r>
        <w:separator/>
      </w:r>
    </w:p>
  </w:footnote>
  <w:footnote w:type="continuationSeparator" w:id="0">
    <w:p w14:paraId="795CB2AC" w14:textId="77777777" w:rsidR="00432A70" w:rsidRDefault="00432A70" w:rsidP="00BF0694">
      <w:r>
        <w:continuationSeparator/>
      </w:r>
    </w:p>
  </w:footnote>
  <w:footnote w:id="1">
    <w:p w14:paraId="5E0C0BB1" w14:textId="77777777" w:rsidR="00BF0694" w:rsidRPr="00B439E0" w:rsidRDefault="00BF0694" w:rsidP="00151BFD">
      <w:pPr>
        <w:pStyle w:val="Textodenotaderodap"/>
        <w:ind w:left="-709" w:right="-852" w:hanging="142"/>
        <w:jc w:val="both"/>
        <w:rPr>
          <w:rFonts w:ascii="Century Gothic" w:hAnsi="Century Gothic"/>
          <w:sz w:val="16"/>
          <w:szCs w:val="16"/>
        </w:rPr>
      </w:pPr>
      <w:r w:rsidRPr="007B2366">
        <w:rPr>
          <w:rStyle w:val="Refdenotaderodap"/>
          <w:rFonts w:ascii="Century Gothic" w:hAnsi="Century Gothic"/>
          <w:b/>
          <w:bCs/>
          <w:sz w:val="16"/>
          <w:szCs w:val="16"/>
        </w:rPr>
        <w:footnoteRef/>
      </w:r>
      <w:r w:rsidRPr="007B2366"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B439E0">
        <w:rPr>
          <w:rFonts w:ascii="Century Gothic" w:hAnsi="Century Gothic"/>
          <w:sz w:val="14"/>
          <w:szCs w:val="14"/>
        </w:rPr>
        <w:t>Por favor indique o valor ilíquido médio mensal. Caso não possua uma retribuição fixa, por favor indique uma estimativa do valor ilíquido mensal.</w:t>
      </w:r>
    </w:p>
  </w:footnote>
  <w:footnote w:id="2">
    <w:p w14:paraId="0F29789E" w14:textId="77777777" w:rsidR="00BF0694" w:rsidRPr="00B439E0" w:rsidRDefault="00BF0694" w:rsidP="00151BFD">
      <w:pPr>
        <w:pStyle w:val="Textodenotaderodap"/>
        <w:ind w:left="-709" w:right="-852" w:hanging="142"/>
        <w:jc w:val="both"/>
        <w:rPr>
          <w:rFonts w:ascii="Century Gothic" w:hAnsi="Century Gothic"/>
        </w:rPr>
      </w:pPr>
      <w:r w:rsidRPr="007B2366">
        <w:rPr>
          <w:rStyle w:val="Refdenotaderodap"/>
          <w:rFonts w:ascii="Century Gothic" w:hAnsi="Century Gothic"/>
          <w:b/>
          <w:bCs/>
          <w:sz w:val="16"/>
          <w:szCs w:val="16"/>
        </w:rPr>
        <w:footnoteRef/>
      </w:r>
      <w:r w:rsidRPr="007B2366">
        <w:rPr>
          <w:rFonts w:ascii="Century Gothic" w:hAnsi="Century Gothic"/>
          <w:b/>
          <w:bCs/>
          <w:sz w:val="16"/>
          <w:szCs w:val="16"/>
        </w:rPr>
        <w:t xml:space="preserve"> </w:t>
      </w:r>
      <w:r w:rsidRPr="00B439E0">
        <w:rPr>
          <w:rFonts w:ascii="Century Gothic" w:hAnsi="Century Gothic"/>
          <w:sz w:val="14"/>
          <w:szCs w:val="14"/>
        </w:rPr>
        <w:t>Deve anexar ao requerimento uma declaração da entidade de acumulação que faça menção ao horário a acumular e à remuneração a auferir</w:t>
      </w:r>
    </w:p>
  </w:footnote>
  <w:footnote w:id="3">
    <w:p w14:paraId="0CF3DC6F" w14:textId="785CB723" w:rsidR="00753053" w:rsidRPr="00B439E0" w:rsidRDefault="00753053" w:rsidP="00753053">
      <w:pPr>
        <w:pStyle w:val="Textodenotaderodap"/>
        <w:ind w:left="-709" w:right="-852" w:hanging="142"/>
        <w:jc w:val="both"/>
        <w:rPr>
          <w:rFonts w:ascii="Century Gothic" w:hAnsi="Century Gothic"/>
        </w:rPr>
      </w:pPr>
      <w:r w:rsidRPr="007B2366">
        <w:rPr>
          <w:rStyle w:val="Refdenotaderodap"/>
          <w:rFonts w:ascii="Century Gothic" w:hAnsi="Century Gothic"/>
          <w:b/>
          <w:bCs/>
          <w:sz w:val="16"/>
          <w:szCs w:val="16"/>
        </w:rPr>
        <w:footnoteRef/>
      </w:r>
      <w:r w:rsidRPr="007B2366">
        <w:rPr>
          <w:rFonts w:ascii="Century Gothic" w:hAnsi="Century Gothic"/>
          <w:b/>
          <w:bCs/>
          <w:sz w:val="16"/>
          <w:szCs w:val="16"/>
        </w:rPr>
        <w:t xml:space="preserve"> </w:t>
      </w:r>
      <w:r>
        <w:rPr>
          <w:rFonts w:ascii="Century Gothic" w:hAnsi="Century Gothic"/>
          <w:sz w:val="14"/>
          <w:szCs w:val="14"/>
        </w:rPr>
        <w:t xml:space="preserve">Aplicável às funções docentes que têm como limite o ano escolar (31.08) e às funções que têm um términus definido. </w:t>
      </w:r>
    </w:p>
  </w:footnote>
  <w:footnote w:id="4">
    <w:p w14:paraId="2B4469FE" w14:textId="0793CC24" w:rsidR="00BF0694" w:rsidRDefault="00BF0694" w:rsidP="00151BFD">
      <w:pPr>
        <w:pStyle w:val="Textodenotaderodap"/>
        <w:ind w:left="-851" w:right="-852"/>
      </w:pPr>
      <w:r w:rsidRPr="007B2366">
        <w:rPr>
          <w:rStyle w:val="Refdenotaderodap"/>
          <w:rFonts w:ascii="Century Gothic" w:hAnsi="Century Gothic"/>
          <w:b/>
          <w:bCs/>
          <w:sz w:val="16"/>
          <w:szCs w:val="16"/>
        </w:rPr>
        <w:footnoteRef/>
      </w:r>
      <w:r w:rsidRPr="007B2366">
        <w:rPr>
          <w:rFonts w:ascii="Century Gothic" w:hAnsi="Century Gothic"/>
          <w:b/>
          <w:bCs/>
          <w:sz w:val="16"/>
          <w:szCs w:val="16"/>
        </w:rPr>
        <w:t xml:space="preserve"> </w:t>
      </w:r>
      <w:r w:rsidR="000822B9">
        <w:rPr>
          <w:rFonts w:ascii="Century Gothic" w:hAnsi="Century Gothic"/>
          <w:sz w:val="14"/>
          <w:szCs w:val="14"/>
        </w:rPr>
        <w:t>Aplicável</w:t>
      </w:r>
      <w:r w:rsidRPr="00B439E0">
        <w:rPr>
          <w:rFonts w:ascii="Century Gothic" w:hAnsi="Century Gothic"/>
          <w:sz w:val="14"/>
          <w:szCs w:val="14"/>
        </w:rPr>
        <w:t xml:space="preserve"> apenas </w:t>
      </w:r>
      <w:r w:rsidR="000822B9">
        <w:rPr>
          <w:rFonts w:ascii="Century Gothic" w:hAnsi="Century Gothic"/>
          <w:sz w:val="14"/>
          <w:szCs w:val="14"/>
        </w:rPr>
        <w:t xml:space="preserve">ao </w:t>
      </w:r>
      <w:r w:rsidRPr="00B439E0">
        <w:rPr>
          <w:rFonts w:ascii="Century Gothic" w:hAnsi="Century Gothic"/>
          <w:sz w:val="14"/>
          <w:szCs w:val="14"/>
        </w:rPr>
        <w:t>pessoal docente.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746E" w14:textId="77777777" w:rsidR="00AB0C32" w:rsidRDefault="00AB0C32" w:rsidP="00AB0C32">
    <w:pPr>
      <w:pStyle w:val="Cabealho"/>
      <w:jc w:val="center"/>
      <w:rPr>
        <w:rFonts w:ascii="Century Gothic" w:hAnsi="Century Gothic"/>
        <w:color w:val="808080" w:themeColor="background1" w:themeShade="80"/>
        <w:sz w:val="16"/>
        <w:szCs w:val="16"/>
      </w:rPr>
    </w:pPr>
    <w:r>
      <w:rPr>
        <w:rFonts w:ascii="Century Gothic" w:hAnsi="Century Gothic"/>
        <w:b/>
        <w:bCs/>
        <w:sz w:val="16"/>
        <w:szCs w:val="16"/>
      </w:rPr>
      <w:t>Colocar aqui o timbre da escola/serviço</w:t>
    </w:r>
    <w:r>
      <w:rPr>
        <w:rFonts w:ascii="Century Gothic" w:hAnsi="Century Gothic"/>
        <w:sz w:val="16"/>
        <w:szCs w:val="16"/>
      </w:rPr>
      <w:br/>
    </w:r>
    <w:r>
      <w:rPr>
        <w:rFonts w:ascii="Century Gothic" w:hAnsi="Century Gothic"/>
        <w:color w:val="808080" w:themeColor="background1" w:themeShade="80"/>
        <w:sz w:val="16"/>
        <w:szCs w:val="16"/>
      </w:rPr>
      <w:t>Atenção: O presente documento encontra-se bloqueado para edição por forma a permitir o seu uso em modo de formulário. Para desbloquear o documento deverá aceder ao menu:</w:t>
    </w:r>
  </w:p>
  <w:p w14:paraId="5E429359" w14:textId="77777777" w:rsidR="00AB0C32" w:rsidRDefault="00AB0C32" w:rsidP="00AB0C32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color w:val="808080" w:themeColor="background1" w:themeShade="80"/>
        <w:sz w:val="16"/>
        <w:szCs w:val="16"/>
      </w:rPr>
      <w:t>Rever&gt;Restringir edição e clicar na opção “Parar proteção”. Para repor essa funcionalidade bastará aceder ao mesmo menu e acionar a opção “Sim, impor proteção”.</w:t>
    </w:r>
    <w:r>
      <w:rPr>
        <w:rFonts w:ascii="Century Gothic" w:hAnsi="Century Gothic"/>
        <w:sz w:val="16"/>
        <w:szCs w:val="16"/>
      </w:rPr>
      <w:br/>
    </w:r>
  </w:p>
  <w:p w14:paraId="038103FB" w14:textId="5632D197" w:rsidR="00EF021C" w:rsidRPr="00AB0C32" w:rsidRDefault="00EF021C" w:rsidP="00AB0C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94"/>
    <w:rsid w:val="00011E6F"/>
    <w:rsid w:val="00043A81"/>
    <w:rsid w:val="00077F00"/>
    <w:rsid w:val="000822B9"/>
    <w:rsid w:val="000A7222"/>
    <w:rsid w:val="00124AC3"/>
    <w:rsid w:val="001413E9"/>
    <w:rsid w:val="00151BFD"/>
    <w:rsid w:val="001A0762"/>
    <w:rsid w:val="0025169D"/>
    <w:rsid w:val="002565F0"/>
    <w:rsid w:val="00287C27"/>
    <w:rsid w:val="002C0E20"/>
    <w:rsid w:val="002D4B97"/>
    <w:rsid w:val="00314308"/>
    <w:rsid w:val="00393621"/>
    <w:rsid w:val="003C2D54"/>
    <w:rsid w:val="003D7D61"/>
    <w:rsid w:val="00432A70"/>
    <w:rsid w:val="00472AF1"/>
    <w:rsid w:val="004B5F4D"/>
    <w:rsid w:val="004B661C"/>
    <w:rsid w:val="004C522D"/>
    <w:rsid w:val="005175F8"/>
    <w:rsid w:val="00522E9D"/>
    <w:rsid w:val="00524D66"/>
    <w:rsid w:val="005438FB"/>
    <w:rsid w:val="005874E1"/>
    <w:rsid w:val="005B1B3A"/>
    <w:rsid w:val="005D2F70"/>
    <w:rsid w:val="006125E0"/>
    <w:rsid w:val="00643161"/>
    <w:rsid w:val="006E4EC5"/>
    <w:rsid w:val="006F37FE"/>
    <w:rsid w:val="00753053"/>
    <w:rsid w:val="00764874"/>
    <w:rsid w:val="007B2366"/>
    <w:rsid w:val="007C48D3"/>
    <w:rsid w:val="007F07EA"/>
    <w:rsid w:val="008620BC"/>
    <w:rsid w:val="00877064"/>
    <w:rsid w:val="009A17FA"/>
    <w:rsid w:val="00AB0503"/>
    <w:rsid w:val="00AB0C32"/>
    <w:rsid w:val="00B439E0"/>
    <w:rsid w:val="00BF0694"/>
    <w:rsid w:val="00C92938"/>
    <w:rsid w:val="00CD2029"/>
    <w:rsid w:val="00CE514B"/>
    <w:rsid w:val="00CF3CB0"/>
    <w:rsid w:val="00CF5A82"/>
    <w:rsid w:val="00D176EC"/>
    <w:rsid w:val="00D34C96"/>
    <w:rsid w:val="00DB5225"/>
    <w:rsid w:val="00DF2F5A"/>
    <w:rsid w:val="00E47F03"/>
    <w:rsid w:val="00ED16F4"/>
    <w:rsid w:val="00EF021C"/>
    <w:rsid w:val="00EF3F57"/>
    <w:rsid w:val="00F91E2D"/>
    <w:rsid w:val="00FC214A"/>
    <w:rsid w:val="00FE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665B6D"/>
  <w15:chartTrackingRefBased/>
  <w15:docId w15:val="{AAEB2C5E-453C-4C63-BB6A-A2CEB432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arter"/>
    <w:qFormat/>
    <w:rsid w:val="00BF0694"/>
    <w:pPr>
      <w:jc w:val="center"/>
    </w:pPr>
    <w:rPr>
      <w:b/>
      <w:bCs/>
      <w:u w:val="single"/>
    </w:rPr>
  </w:style>
  <w:style w:type="character" w:customStyle="1" w:styleId="TtuloCarter">
    <w:name w:val="Título Caráter"/>
    <w:basedOn w:val="Tipodeletrapredefinidodopargrafo"/>
    <w:link w:val="Ttulo"/>
    <w:rsid w:val="00BF0694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notaderodap">
    <w:name w:val="footnote text"/>
    <w:basedOn w:val="Normal"/>
    <w:link w:val="TextodenotaderodapCarter"/>
    <w:rsid w:val="00BF0694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rsid w:val="00BF0694"/>
    <w:rPr>
      <w:vertAlign w:val="superscript"/>
    </w:rPr>
  </w:style>
  <w:style w:type="paragraph" w:styleId="Corpodetexto">
    <w:name w:val="Body Text"/>
    <w:basedOn w:val="Normal"/>
    <w:link w:val="CorpodetextoCarter"/>
    <w:rsid w:val="00BF0694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BF069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EF021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EF021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F021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75F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175F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175F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175F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175F8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175F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175F8"/>
    <w:rPr>
      <w:rFonts w:ascii="Segoe UI" w:eastAsia="Times New Roman" w:hAnsi="Segoe UI" w:cs="Segoe UI"/>
      <w:sz w:val="18"/>
      <w:szCs w:val="18"/>
      <w:lang w:eastAsia="pt-PT"/>
    </w:rPr>
  </w:style>
  <w:style w:type="character" w:styleId="Hiperligao">
    <w:name w:val="Hyperlink"/>
    <w:basedOn w:val="Tipodeletrapredefinidodopargrafo"/>
    <w:rsid w:val="004B5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ur02.safelinks.protection.outlook.com/?url=https%3A%2F%2Fwww.cnpd.pt%2F&amp;data=05%7C02%7Ctania.nicolau%40madeira.gov.pt%7Cc9460a5628dc4fd306d508dd9209d427%7C132d391d4a224529b7a28333ee887410%7C1%7C0%7C638827293094776147%7CUnknown%7CTWFpbGZsb3d8eyJFbXB0eU1hcGkiOnRydWUsIlYiOiIwLjAuMDAwMCIsIlAiOiJXaW4zMiIsIkFOIjoiTWFpbCIsIldUIjoyfQ%3D%3D%7C0%7C%7C%7C&amp;sdata=qIDUxUCtSkBUxgioDg8PngReKZNrvP2ZZKz5TWLSSWA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mailto:gcpd.geral@madeira.gov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3B9BE0183037489CE537A24B836211" ma:contentTypeVersion="12" ma:contentTypeDescription="Criar um novo documento." ma:contentTypeScope="" ma:versionID="fd0c1d50787b65936737a2e65fc70eb4">
  <xsd:schema xmlns:xsd="http://www.w3.org/2001/XMLSchema" xmlns:xs="http://www.w3.org/2001/XMLSchema" xmlns:p="http://schemas.microsoft.com/office/2006/metadata/properties" xmlns:ns2="0afa2bc3-41e0-4dda-b3a7-c9172cf1b03b" xmlns:ns3="b9cd23b6-9943-4893-b07a-e0326b155321" targetNamespace="http://schemas.microsoft.com/office/2006/metadata/properties" ma:root="true" ma:fieldsID="cc31ae90f2d7e5fb3a34a7adb99b7744" ns2:_="" ns3:_="">
    <xsd:import namespace="0afa2bc3-41e0-4dda-b3a7-c9172cf1b03b"/>
    <xsd:import namespace="b9cd23b6-9943-4893-b07a-e0326b1553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a2bc3-41e0-4dda-b3a7-c9172cf1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23b6-9943-4893-b07a-e0326b155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9710F4-37BB-4392-8317-F241C4B2B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a2bc3-41e0-4dda-b3a7-c9172cf1b03b"/>
    <ds:schemaRef ds:uri="b9cd23b6-9943-4893-b07a-e0326b15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5F4CB-010C-4846-88EB-62A5CA25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F0C373-E93C-42D2-BFA2-53C9F7404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636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Tania Raquel Calafatinho Nicolau</cp:lastModifiedBy>
  <cp:revision>20</cp:revision>
  <dcterms:created xsi:type="dcterms:W3CDTF">2024-03-07T09:35:00Z</dcterms:created>
  <dcterms:modified xsi:type="dcterms:W3CDTF">2025-05-21T11:07:00Z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0x010100DC3B9BE0183037489CE537A24B836211</vt:lpwstr>
  </property>
</Properties>
</file>