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D52" w:rsidRPr="00D63D52" w:rsidRDefault="00FD21A8" w:rsidP="00D63D5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Guia Metodológico</w:t>
      </w:r>
    </w:p>
    <w:p w:rsidR="00AB4B3A" w:rsidRDefault="00D63D52" w:rsidP="00FD21A8">
      <w:pPr>
        <w:spacing w:line="360" w:lineRule="auto"/>
        <w:jc w:val="center"/>
      </w:pPr>
      <w:r w:rsidRPr="00D63D52">
        <w:rPr>
          <w:rFonts w:ascii="Arial" w:hAnsi="Arial" w:cs="Arial"/>
          <w:sz w:val="22"/>
          <w:szCs w:val="22"/>
        </w:rPr>
        <w:t xml:space="preserve">(Requisito </w:t>
      </w:r>
      <w:r w:rsidR="00FD21A8">
        <w:rPr>
          <w:rFonts w:ascii="Arial" w:hAnsi="Arial" w:cs="Arial"/>
          <w:sz w:val="22"/>
          <w:szCs w:val="22"/>
        </w:rPr>
        <w:t xml:space="preserve"> II -2 </w:t>
      </w:r>
      <w:r>
        <w:t>)</w:t>
      </w:r>
    </w:p>
    <w:p w:rsidR="00D63D52" w:rsidRDefault="00D63D52" w:rsidP="00D63D52">
      <w:pPr>
        <w:spacing w:line="360" w:lineRule="auto"/>
      </w:pPr>
    </w:p>
    <w:p w:rsidR="006421D0" w:rsidRDefault="00AE7883" w:rsidP="00302A8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Metodologia de conce</w:t>
      </w:r>
      <w:r w:rsidR="006421D0">
        <w:rPr>
          <w:rFonts w:ascii="Arial" w:hAnsi="Arial" w:cs="Arial"/>
          <w:sz w:val="22"/>
          <w:szCs w:val="22"/>
        </w:rPr>
        <w:t xml:space="preserve">ção </w:t>
      </w:r>
      <w:r w:rsidR="006421D0" w:rsidRPr="006421D0">
        <w:rPr>
          <w:rFonts w:ascii="Arial" w:hAnsi="Arial" w:cs="Arial"/>
          <w:sz w:val="16"/>
          <w:szCs w:val="16"/>
        </w:rPr>
        <w:t>(alínea a, b, c, d)</w:t>
      </w:r>
    </w:p>
    <w:p w:rsidR="00FD21A8" w:rsidRDefault="00FD21A8" w:rsidP="00302A8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</w:t>
      </w:r>
      <w:r w:rsidR="001C3B27">
        <w:rPr>
          <w:rFonts w:ascii="Arial" w:hAnsi="Arial" w:cs="Arial"/>
          <w:sz w:val="22"/>
          <w:szCs w:val="22"/>
        </w:rPr>
        <w:t>odologia e instrumentos de seleção</w:t>
      </w:r>
      <w:r>
        <w:rPr>
          <w:rFonts w:ascii="Arial" w:hAnsi="Arial" w:cs="Arial"/>
          <w:sz w:val="22"/>
          <w:szCs w:val="22"/>
        </w:rPr>
        <w:t xml:space="preserve"> </w:t>
      </w:r>
      <w:r w:rsidRPr="00FD21A8">
        <w:rPr>
          <w:rFonts w:ascii="Arial" w:hAnsi="Arial" w:cs="Arial"/>
          <w:sz w:val="16"/>
          <w:szCs w:val="16"/>
        </w:rPr>
        <w:t>(alínea e)</w:t>
      </w:r>
    </w:p>
    <w:p w:rsidR="00D63D52" w:rsidRDefault="00FD21A8" w:rsidP="00302A8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formandos</w:t>
      </w:r>
    </w:p>
    <w:p w:rsidR="00FD21A8" w:rsidRDefault="00FD21A8" w:rsidP="00FD21A8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formadores</w:t>
      </w:r>
    </w:p>
    <w:p w:rsidR="00FD21A8" w:rsidRDefault="00FD21A8" w:rsidP="00FD21A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Metodologia e instrumentos de acompanhamento aos formandos durante a formação </w:t>
      </w:r>
      <w:r w:rsidRPr="00FD21A8">
        <w:rPr>
          <w:rFonts w:ascii="Arial" w:hAnsi="Arial" w:cs="Arial"/>
          <w:sz w:val="16"/>
          <w:szCs w:val="16"/>
        </w:rPr>
        <w:t>(alínea f)</w:t>
      </w:r>
    </w:p>
    <w:p w:rsidR="00FD21A8" w:rsidRDefault="00FD21A8" w:rsidP="00FD21A8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Durante a formação</w:t>
      </w:r>
    </w:p>
    <w:p w:rsidR="000102E4" w:rsidRPr="000102E4" w:rsidRDefault="00FD21A8" w:rsidP="000102E4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Após a formação</w:t>
      </w:r>
    </w:p>
    <w:p w:rsidR="00FD21A8" w:rsidRDefault="000102E4" w:rsidP="00FD21A8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FD21A8">
        <w:rPr>
          <w:rFonts w:ascii="Arial" w:hAnsi="Arial" w:cs="Arial"/>
          <w:sz w:val="22"/>
          <w:szCs w:val="22"/>
        </w:rPr>
        <w:t xml:space="preserve"> Metodologia e instrumentos de avaliação </w:t>
      </w:r>
      <w:r w:rsidR="00FD21A8" w:rsidRPr="00FD21A8">
        <w:rPr>
          <w:rFonts w:ascii="Arial" w:hAnsi="Arial" w:cs="Arial"/>
          <w:sz w:val="16"/>
          <w:szCs w:val="16"/>
        </w:rPr>
        <w:t>(alínea g)</w:t>
      </w:r>
    </w:p>
    <w:p w:rsidR="00FD21A8" w:rsidRDefault="00FD21A8" w:rsidP="00FD21A8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aprendizagem</w:t>
      </w:r>
    </w:p>
    <w:p w:rsidR="000102E4" w:rsidRPr="000102E4" w:rsidRDefault="00FD21A8" w:rsidP="000102E4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satisfação da formação (formandos, formadores, coordenadores, formadores e outros colaboradores)</w:t>
      </w:r>
    </w:p>
    <w:p w:rsidR="00FD21A8" w:rsidRPr="000102E4" w:rsidRDefault="00FD21A8" w:rsidP="000102E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102E4">
        <w:rPr>
          <w:rFonts w:ascii="Arial" w:hAnsi="Arial" w:cs="Arial"/>
          <w:sz w:val="22"/>
          <w:szCs w:val="22"/>
        </w:rPr>
        <w:t>Identificação e</w:t>
      </w:r>
      <w:r w:rsidR="00AE7883" w:rsidRPr="000102E4">
        <w:rPr>
          <w:rFonts w:ascii="Arial" w:hAnsi="Arial" w:cs="Arial"/>
          <w:sz w:val="22"/>
          <w:szCs w:val="22"/>
        </w:rPr>
        <w:t xml:space="preserve"> aplicação de critérios de sele</w:t>
      </w:r>
      <w:r w:rsidRPr="000102E4">
        <w:rPr>
          <w:rFonts w:ascii="Arial" w:hAnsi="Arial" w:cs="Arial"/>
          <w:sz w:val="22"/>
          <w:szCs w:val="22"/>
        </w:rPr>
        <w:t xml:space="preserve">ção de entidades receptoras de estagiários (quando aplicável) </w:t>
      </w:r>
      <w:r w:rsidRPr="000102E4">
        <w:rPr>
          <w:rFonts w:ascii="Arial" w:hAnsi="Arial" w:cs="Arial"/>
          <w:sz w:val="16"/>
          <w:szCs w:val="16"/>
        </w:rPr>
        <w:t>(alínea h)</w:t>
      </w:r>
    </w:p>
    <w:p w:rsidR="00FD21A8" w:rsidRPr="00976E2A" w:rsidRDefault="00FD21A8" w:rsidP="000102E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Mecanismos de acompanhamento e avaliação de estágios (quando aplicável) </w:t>
      </w:r>
      <w:r w:rsidRPr="00FD21A8">
        <w:rPr>
          <w:rFonts w:ascii="Arial" w:hAnsi="Arial" w:cs="Arial"/>
          <w:sz w:val="16"/>
          <w:szCs w:val="16"/>
        </w:rPr>
        <w:t>(alínea i)</w:t>
      </w:r>
    </w:p>
    <w:p w:rsidR="00976E2A" w:rsidRDefault="00976E2A" w:rsidP="000102E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Mecanismos </w:t>
      </w:r>
      <w:r w:rsidR="00EE05FF">
        <w:rPr>
          <w:rFonts w:ascii="Arial" w:hAnsi="Arial" w:cs="Arial"/>
          <w:sz w:val="22"/>
          <w:szCs w:val="22"/>
        </w:rPr>
        <w:t>e instrumentos que asseguram</w:t>
      </w:r>
      <w:r>
        <w:rPr>
          <w:rFonts w:ascii="Arial" w:hAnsi="Arial" w:cs="Arial"/>
          <w:sz w:val="22"/>
          <w:szCs w:val="22"/>
        </w:rPr>
        <w:t xml:space="preserve"> o desenvolvimento da</w:t>
      </w:r>
      <w:r w:rsidR="00B9200F">
        <w:rPr>
          <w:rFonts w:ascii="Arial" w:hAnsi="Arial" w:cs="Arial"/>
          <w:sz w:val="22"/>
          <w:szCs w:val="22"/>
        </w:rPr>
        <w:t xml:space="preserve"> forma de organização da formação:</w:t>
      </w:r>
      <w:r>
        <w:rPr>
          <w:rFonts w:ascii="Arial" w:hAnsi="Arial" w:cs="Arial"/>
          <w:sz w:val="22"/>
          <w:szCs w:val="22"/>
        </w:rPr>
        <w:t xml:space="preserve"> “formação </w:t>
      </w:r>
      <w:r w:rsidR="00B9200F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distância” e conceção ou adequação dos recursos técnico-pedagógicos</w:t>
      </w:r>
      <w:r w:rsidRPr="00976E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(quando aplicável)</w:t>
      </w:r>
      <w:r>
        <w:rPr>
          <w:rFonts w:ascii="Arial" w:hAnsi="Arial" w:cs="Arial"/>
          <w:sz w:val="22"/>
          <w:szCs w:val="22"/>
        </w:rPr>
        <w:t xml:space="preserve">. </w:t>
      </w:r>
      <w:r w:rsidRPr="00976E2A">
        <w:rPr>
          <w:rFonts w:ascii="Arial" w:hAnsi="Arial" w:cs="Arial"/>
          <w:sz w:val="16"/>
          <w:szCs w:val="16"/>
        </w:rPr>
        <w:t>(“para a forma de organização de formação á distância”)</w:t>
      </w:r>
    </w:p>
    <w:p w:rsidR="00D63D52" w:rsidRPr="00976E2A" w:rsidRDefault="00D63D52" w:rsidP="00976E2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63D52" w:rsidRPr="00976E2A" w:rsidSect="00E502D2">
      <w:pgSz w:w="12240" w:h="15840" w:code="1"/>
      <w:pgMar w:top="1418" w:right="1701" w:bottom="125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172AE"/>
    <w:multiLevelType w:val="hybridMultilevel"/>
    <w:tmpl w:val="7FB24E58"/>
    <w:lvl w:ilvl="0" w:tplc="08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F7510"/>
    <w:multiLevelType w:val="hybridMultilevel"/>
    <w:tmpl w:val="60B8DACA"/>
    <w:lvl w:ilvl="0" w:tplc="F4C27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F5ECD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52"/>
    <w:rsid w:val="000102E4"/>
    <w:rsid w:val="001C3B27"/>
    <w:rsid w:val="002D1333"/>
    <w:rsid w:val="00302A87"/>
    <w:rsid w:val="003E621C"/>
    <w:rsid w:val="00626CF4"/>
    <w:rsid w:val="006421D0"/>
    <w:rsid w:val="00887E67"/>
    <w:rsid w:val="009551E5"/>
    <w:rsid w:val="00976E2A"/>
    <w:rsid w:val="00AB4B3A"/>
    <w:rsid w:val="00AE7883"/>
    <w:rsid w:val="00B9200F"/>
    <w:rsid w:val="00D63D52"/>
    <w:rsid w:val="00DE484C"/>
    <w:rsid w:val="00E502D2"/>
    <w:rsid w:val="00EE05FF"/>
    <w:rsid w:val="00FD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05A6C86"/>
  <w15:docId w15:val="{CEC782DC-64C5-4341-9A40-72CAD9A8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0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Actividades</vt:lpstr>
    </vt:vector>
  </TitlesOfParts>
  <Company>Governo Regional da Madeira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Actividades</dc:title>
  <dc:subject/>
  <dc:creator>fp2005155</dc:creator>
  <cp:keywords/>
  <dc:description/>
  <cp:lastModifiedBy>Délia Florentina Aveiro Franco</cp:lastModifiedBy>
  <cp:revision>3</cp:revision>
  <dcterms:created xsi:type="dcterms:W3CDTF">2025-01-27T16:54:00Z</dcterms:created>
  <dcterms:modified xsi:type="dcterms:W3CDTF">2025-01-27T16:55:00Z</dcterms:modified>
</cp:coreProperties>
</file>