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89" w:rsidRPr="009E2689" w:rsidRDefault="00C0153A" w:rsidP="00E7346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943634"/>
        </w:rPr>
        <w:br/>
      </w:r>
      <w:r w:rsidR="00EC2AC0" w:rsidRPr="00EC2AC0">
        <w:rPr>
          <w:rFonts w:ascii="Calibri" w:hAnsi="Calibri" w:cs="Calibri"/>
          <w:b/>
          <w:noProof/>
          <w:color w:val="943634"/>
        </w:rPr>
        <w:drawing>
          <wp:inline distT="0" distB="0" distL="0" distR="0">
            <wp:extent cx="1832119" cy="626991"/>
            <wp:effectExtent l="19050" t="0" r="0" b="0"/>
            <wp:docPr id="3" name="Imagem 0" descr="logo_drqp_1cor_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qp_1cor_pret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119" cy="62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89" w:rsidRPr="009E2689" w:rsidRDefault="004718D1" w:rsidP="00EC2A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</w:t>
      </w:r>
    </w:p>
    <w:p w:rsidR="00276043" w:rsidRDefault="00276043" w:rsidP="009E2689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4D6062" w:rsidRPr="009E2689" w:rsidRDefault="00C0153A" w:rsidP="009E2689">
      <w:pPr>
        <w:jc w:val="center"/>
      </w:pPr>
      <w:r w:rsidRPr="009E2689">
        <w:rPr>
          <w:rFonts w:ascii="Calibri" w:hAnsi="Calibri" w:cs="Calibri"/>
          <w:b/>
        </w:rPr>
        <w:t>PROJETOS TRANSDISCIPLINARES</w:t>
      </w:r>
    </w:p>
    <w:p w:rsidR="004D6062" w:rsidRPr="009E2689" w:rsidRDefault="00EC2AC0" w:rsidP="00EC2AC0">
      <w:pPr>
        <w:ind w:right="21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</w:t>
      </w:r>
      <w:r w:rsidR="00C0153A" w:rsidRPr="009E2689">
        <w:rPr>
          <w:rFonts w:ascii="Calibri" w:hAnsi="Calibri" w:cs="Calibri"/>
          <w:b/>
        </w:rPr>
        <w:t>Princípios Orientadores</w:t>
      </w:r>
    </w:p>
    <w:p w:rsidR="004D6062" w:rsidRPr="009E2689" w:rsidRDefault="004D6062">
      <w:pPr>
        <w:jc w:val="both"/>
        <w:rPr>
          <w:rFonts w:ascii="Calibri" w:hAnsi="Calibri" w:cs="Calibri"/>
          <w:sz w:val="14"/>
          <w:szCs w:val="22"/>
        </w:rPr>
      </w:pPr>
    </w:p>
    <w:p w:rsidR="004D6062" w:rsidRPr="009E2689" w:rsidRDefault="004D6062">
      <w:pPr>
        <w:jc w:val="both"/>
        <w:rPr>
          <w:rFonts w:ascii="Calibri" w:hAnsi="Calibri" w:cs="Calibri"/>
          <w:sz w:val="14"/>
          <w:szCs w:val="22"/>
        </w:rPr>
      </w:pPr>
    </w:p>
    <w:p w:rsidR="004D6062" w:rsidRPr="009E2689" w:rsidRDefault="00C0153A">
      <w:pPr>
        <w:pStyle w:val="PargrafodaLista"/>
        <w:numPr>
          <w:ilvl w:val="0"/>
          <w:numId w:val="1"/>
        </w:numPr>
        <w:pBdr>
          <w:bottom w:val="dotted" w:sz="4" w:space="1" w:color="000000"/>
        </w:pBdr>
        <w:ind w:left="426" w:hanging="426"/>
      </w:pPr>
      <w:r w:rsidRPr="009E2689">
        <w:rPr>
          <w:rFonts w:ascii="Calibri" w:hAnsi="Calibri" w:cs="Calibri"/>
          <w:b/>
          <w:sz w:val="22"/>
          <w:szCs w:val="22"/>
        </w:rPr>
        <w:t>Objetivos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pStyle w:val="PargrafodaLista"/>
        <w:numPr>
          <w:ilvl w:val="0"/>
          <w:numId w:val="2"/>
        </w:numPr>
        <w:ind w:left="426" w:hanging="426"/>
      </w:pPr>
      <w:r w:rsidRPr="009E2689">
        <w:rPr>
          <w:rFonts w:ascii="Calibri" w:hAnsi="Calibri" w:cs="Calibri"/>
          <w:sz w:val="22"/>
          <w:szCs w:val="22"/>
        </w:rPr>
        <w:t xml:space="preserve">Promover o </w:t>
      </w:r>
      <w:r w:rsidRPr="009E2689">
        <w:rPr>
          <w:rFonts w:ascii="Calibri" w:hAnsi="Calibri" w:cs="Calibri"/>
          <w:b/>
          <w:sz w:val="22"/>
          <w:szCs w:val="22"/>
        </w:rPr>
        <w:t>trabalho em equipa</w:t>
      </w:r>
      <w:r w:rsidRPr="009E2689">
        <w:rPr>
          <w:rFonts w:ascii="Calibri" w:hAnsi="Calibri" w:cs="Calibri"/>
          <w:sz w:val="22"/>
          <w:szCs w:val="22"/>
        </w:rPr>
        <w:t>, o sentido de responsabilidade e de autonomia de cada formando;</w:t>
      </w:r>
    </w:p>
    <w:p w:rsidR="004D6062" w:rsidRPr="009E2689" w:rsidRDefault="00C0153A">
      <w:pPr>
        <w:pStyle w:val="PargrafodaLista"/>
        <w:numPr>
          <w:ilvl w:val="0"/>
          <w:numId w:val="2"/>
        </w:numPr>
        <w:ind w:left="426" w:hanging="426"/>
      </w:pPr>
      <w:r w:rsidRPr="009E2689">
        <w:rPr>
          <w:rFonts w:ascii="Calibri" w:hAnsi="Calibri" w:cs="Calibri"/>
          <w:sz w:val="22"/>
          <w:szCs w:val="22"/>
        </w:rPr>
        <w:t xml:space="preserve">Fomentar o espírito de </w:t>
      </w:r>
      <w:r w:rsidRPr="009E2689">
        <w:rPr>
          <w:rFonts w:ascii="Calibri" w:hAnsi="Calibri" w:cs="Calibri"/>
          <w:b/>
          <w:sz w:val="22"/>
          <w:szCs w:val="22"/>
        </w:rPr>
        <w:t>iniciativa</w:t>
      </w:r>
      <w:r w:rsidRPr="009E2689">
        <w:rPr>
          <w:rFonts w:ascii="Calibri" w:hAnsi="Calibri" w:cs="Calibri"/>
          <w:sz w:val="22"/>
          <w:szCs w:val="22"/>
        </w:rPr>
        <w:t xml:space="preserve"> e a capacidade de intervir de forma orientada; </w:t>
      </w:r>
    </w:p>
    <w:p w:rsidR="004D6062" w:rsidRPr="009E2689" w:rsidRDefault="00C0153A">
      <w:pPr>
        <w:pStyle w:val="PargrafodaLista"/>
        <w:numPr>
          <w:ilvl w:val="0"/>
          <w:numId w:val="2"/>
        </w:numPr>
        <w:ind w:left="426" w:hanging="426"/>
      </w:pPr>
      <w:r w:rsidRPr="009E2689">
        <w:rPr>
          <w:rFonts w:ascii="Calibri" w:hAnsi="Calibri" w:cs="Calibri"/>
          <w:sz w:val="22"/>
          <w:szCs w:val="22"/>
        </w:rPr>
        <w:t xml:space="preserve">Desenvolver o sentido de bem comum e de </w:t>
      </w:r>
      <w:r w:rsidRPr="009E2689">
        <w:rPr>
          <w:rFonts w:ascii="Calibri" w:hAnsi="Calibri" w:cs="Calibri"/>
          <w:b/>
          <w:sz w:val="22"/>
          <w:szCs w:val="22"/>
        </w:rPr>
        <w:t>cidadania</w:t>
      </w:r>
      <w:r w:rsidRPr="009E2689">
        <w:rPr>
          <w:rFonts w:ascii="Calibri" w:hAnsi="Calibri" w:cs="Calibri"/>
          <w:sz w:val="22"/>
          <w:szCs w:val="22"/>
        </w:rPr>
        <w:t xml:space="preserve"> ativa;</w:t>
      </w:r>
    </w:p>
    <w:p w:rsidR="004D6062" w:rsidRPr="009E2689" w:rsidRDefault="00C0153A">
      <w:pPr>
        <w:pStyle w:val="PargrafodaLista"/>
        <w:numPr>
          <w:ilvl w:val="0"/>
          <w:numId w:val="2"/>
        </w:numPr>
        <w:ind w:left="426" w:hanging="426"/>
      </w:pPr>
      <w:r w:rsidRPr="009E2689">
        <w:rPr>
          <w:rFonts w:ascii="Calibri" w:hAnsi="Calibri" w:cs="Calibri"/>
          <w:sz w:val="22"/>
          <w:szCs w:val="22"/>
        </w:rPr>
        <w:t xml:space="preserve">Reforçar os mecanismos de </w:t>
      </w:r>
      <w:r w:rsidRPr="009E2689">
        <w:rPr>
          <w:rFonts w:ascii="Calibri" w:hAnsi="Calibri" w:cs="Calibri"/>
          <w:b/>
          <w:sz w:val="22"/>
          <w:szCs w:val="22"/>
        </w:rPr>
        <w:t>motivação</w:t>
      </w:r>
      <w:r w:rsidRPr="009E2689">
        <w:rPr>
          <w:rFonts w:ascii="Calibri" w:hAnsi="Calibri" w:cs="Calibri"/>
          <w:sz w:val="22"/>
          <w:szCs w:val="22"/>
        </w:rPr>
        <w:t xml:space="preserve"> através da realização de atividades, de acordo com os interesses e as expectativas dos próprios formandos.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pStyle w:val="PargrafodaLista"/>
        <w:numPr>
          <w:ilvl w:val="0"/>
          <w:numId w:val="1"/>
        </w:numPr>
        <w:pBdr>
          <w:bottom w:val="dotted" w:sz="4" w:space="1" w:color="000000"/>
        </w:pBdr>
        <w:ind w:left="426" w:hanging="426"/>
        <w:rPr>
          <w:rFonts w:ascii="Calibri" w:hAnsi="Calibri" w:cs="Calibri"/>
          <w:b/>
          <w:sz w:val="22"/>
          <w:szCs w:val="22"/>
        </w:rPr>
      </w:pPr>
      <w:r w:rsidRPr="009E2689">
        <w:rPr>
          <w:rFonts w:ascii="Calibri" w:hAnsi="Calibri" w:cs="Calibri"/>
          <w:b/>
          <w:sz w:val="22"/>
          <w:szCs w:val="22"/>
        </w:rPr>
        <w:t>Questões a responder no planeamento e concretização do projeto</w:t>
      </w:r>
    </w:p>
    <w:p w:rsidR="004D6062" w:rsidRPr="009E2689" w:rsidRDefault="004D6062">
      <w:pPr>
        <w:pStyle w:val="PargrafodaLista"/>
        <w:ind w:left="426"/>
        <w:rPr>
          <w:rFonts w:ascii="Calibri" w:hAnsi="Calibri" w:cs="Calibri"/>
          <w:sz w:val="22"/>
          <w:szCs w:val="22"/>
        </w:rPr>
      </w:pPr>
    </w:p>
    <w:tbl>
      <w:tblPr>
        <w:tblW w:w="5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33"/>
        <w:gridCol w:w="3543"/>
      </w:tblGrid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1.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O quê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rPr>
                <w:rFonts w:ascii="Calibri" w:hAnsi="Calibri" w:cs="Calibri"/>
                <w:sz w:val="20"/>
                <w:szCs w:val="18"/>
              </w:rPr>
            </w:pPr>
            <w:r w:rsidRPr="009E2689">
              <w:rPr>
                <w:rFonts w:ascii="Calibri" w:hAnsi="Calibri" w:cs="Calibri"/>
                <w:sz w:val="20"/>
                <w:szCs w:val="18"/>
              </w:rPr>
              <w:t>Natureza do projeto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2.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Porquê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 xml:space="preserve">Origem </w:t>
            </w:r>
          </w:p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Fundamentação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3.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Para quê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 xml:space="preserve">Finalidades </w:t>
            </w:r>
          </w:p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Objetivos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4.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Quanto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rPr>
                <w:rFonts w:ascii="Calibri" w:hAnsi="Calibri" w:cs="Calibri"/>
                <w:sz w:val="20"/>
                <w:szCs w:val="18"/>
              </w:rPr>
            </w:pPr>
            <w:r w:rsidRPr="009E2689">
              <w:rPr>
                <w:rFonts w:ascii="Calibri" w:hAnsi="Calibri" w:cs="Calibri"/>
                <w:sz w:val="20"/>
                <w:szCs w:val="18"/>
              </w:rPr>
              <w:t>Metas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5.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Para quem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rPr>
                <w:rFonts w:ascii="Calibri" w:hAnsi="Calibri" w:cs="Calibri"/>
                <w:sz w:val="20"/>
                <w:szCs w:val="18"/>
              </w:rPr>
            </w:pPr>
            <w:r w:rsidRPr="009E2689">
              <w:rPr>
                <w:rFonts w:ascii="Calibri" w:hAnsi="Calibri" w:cs="Calibri"/>
                <w:sz w:val="20"/>
                <w:szCs w:val="18"/>
              </w:rPr>
              <w:t>Destinatários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6.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Onde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Localização (situação no espaço)</w:t>
            </w:r>
          </w:p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Âmbito geográfico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7.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Como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Atividades e tarefas</w:t>
            </w:r>
          </w:p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Metodologia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8.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Quem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rPr>
                <w:rFonts w:ascii="Calibri" w:hAnsi="Calibri" w:cs="Calibri"/>
                <w:sz w:val="20"/>
                <w:szCs w:val="18"/>
              </w:rPr>
            </w:pPr>
            <w:r w:rsidRPr="009E2689">
              <w:rPr>
                <w:rFonts w:ascii="Calibri" w:hAnsi="Calibri" w:cs="Calibri"/>
                <w:sz w:val="20"/>
                <w:szCs w:val="18"/>
              </w:rPr>
              <w:t>Recursos humanos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9.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Com quê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Recursos materiais</w:t>
            </w:r>
          </w:p>
          <w:p w:rsidR="004D6062" w:rsidRPr="009E2689" w:rsidRDefault="00C0153A">
            <w:pPr>
              <w:pStyle w:val="PargrafodaLista"/>
              <w:numPr>
                <w:ilvl w:val="0"/>
                <w:numId w:val="3"/>
              </w:numPr>
              <w:ind w:left="202" w:hanging="223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Recursos financeiros</w:t>
            </w:r>
          </w:p>
        </w:tc>
      </w:tr>
      <w:tr w:rsidR="009E2689" w:rsidRPr="009E2689" w:rsidTr="009E2689">
        <w:trPr>
          <w:trHeight w:val="284"/>
          <w:jc w:val="center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10.</w:t>
            </w:r>
          </w:p>
        </w:tc>
        <w:tc>
          <w:tcPr>
            <w:tcW w:w="1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Quando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rPr>
                <w:rFonts w:ascii="Calibri" w:hAnsi="Calibri" w:cs="Calibri"/>
                <w:sz w:val="20"/>
                <w:szCs w:val="18"/>
              </w:rPr>
            </w:pPr>
            <w:r w:rsidRPr="009E2689">
              <w:rPr>
                <w:rFonts w:ascii="Calibri" w:hAnsi="Calibri" w:cs="Calibri"/>
                <w:sz w:val="20"/>
                <w:szCs w:val="18"/>
              </w:rPr>
              <w:t>Calendarização (situação no tempo)</w:t>
            </w:r>
          </w:p>
        </w:tc>
      </w:tr>
    </w:tbl>
    <w:p w:rsidR="004D6062" w:rsidRPr="009E2689" w:rsidRDefault="00C0153A">
      <w:pPr>
        <w:spacing w:after="40"/>
        <w:ind w:left="1428"/>
        <w:jc w:val="both"/>
      </w:pPr>
      <w:r w:rsidRPr="009E2689">
        <w:rPr>
          <w:rFonts w:ascii="Calibri" w:hAnsi="Calibri" w:cs="Calibri"/>
          <w:i/>
          <w:sz w:val="16"/>
          <w:szCs w:val="16"/>
        </w:rPr>
        <w:t>In</w:t>
      </w:r>
      <w:r w:rsidRPr="009E2689">
        <w:rPr>
          <w:rFonts w:ascii="Calibri" w:hAnsi="Calibri" w:cs="Calibri"/>
          <w:sz w:val="16"/>
          <w:szCs w:val="16"/>
        </w:rPr>
        <w:t xml:space="preserve"> </w:t>
      </w:r>
      <w:r w:rsidRPr="009E2689">
        <w:rPr>
          <w:rFonts w:ascii="Calibri" w:hAnsi="Calibri" w:cs="Calibri"/>
          <w:b/>
          <w:sz w:val="16"/>
          <w:szCs w:val="16"/>
        </w:rPr>
        <w:t>Projetos – Conceção e Desenvolvimento</w:t>
      </w:r>
      <w:r w:rsidRPr="009E2689">
        <w:rPr>
          <w:rFonts w:ascii="Calibri" w:hAnsi="Calibri" w:cs="Calibri"/>
          <w:sz w:val="16"/>
          <w:szCs w:val="16"/>
        </w:rPr>
        <w:t>, Direção-Geral de Ação Social, Lisboa, outubro de 1997</w:t>
      </w:r>
    </w:p>
    <w:p w:rsidR="004D6062" w:rsidRPr="009E2689" w:rsidRDefault="004D6062">
      <w:pPr>
        <w:jc w:val="both"/>
        <w:rPr>
          <w:rFonts w:ascii="Calibri" w:hAnsi="Calibri" w:cs="Calibri"/>
          <w:shd w:val="clear" w:color="auto" w:fill="00FFFF"/>
        </w:rPr>
      </w:pPr>
    </w:p>
    <w:p w:rsidR="004D6062" w:rsidRPr="009E2689" w:rsidRDefault="00C0153A">
      <w:pPr>
        <w:pStyle w:val="PargrafodaLista"/>
        <w:numPr>
          <w:ilvl w:val="0"/>
          <w:numId w:val="1"/>
        </w:numPr>
        <w:pBdr>
          <w:bottom w:val="dotted" w:sz="4" w:space="1" w:color="000000"/>
        </w:pBdr>
        <w:ind w:left="426" w:hanging="426"/>
      </w:pPr>
      <w:r w:rsidRPr="009E2689">
        <w:rPr>
          <w:rFonts w:ascii="Calibri" w:hAnsi="Calibri" w:cs="Calibri"/>
          <w:b/>
          <w:sz w:val="22"/>
          <w:szCs w:val="22"/>
        </w:rPr>
        <w:t>Quatro etapas de desenvolvimento</w:t>
      </w:r>
    </w:p>
    <w:p w:rsidR="004D6062" w:rsidRPr="009E2689" w:rsidRDefault="004D6062">
      <w:pPr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tabs>
          <w:tab w:val="left" w:pos="1776"/>
        </w:tabs>
        <w:ind w:left="283" w:hanging="283"/>
        <w:jc w:val="both"/>
      </w:pPr>
      <w:r w:rsidRPr="009E2689">
        <w:rPr>
          <w:rFonts w:ascii="Wingdings" w:eastAsia="Wingdings" w:hAnsi="Wingdings" w:cs="Wingdings"/>
          <w:szCs w:val="22"/>
        </w:rPr>
        <w:t></w:t>
      </w:r>
      <w:r w:rsidRPr="009E2689">
        <w:rPr>
          <w:rFonts w:ascii="Calibri" w:hAnsi="Calibri" w:cs="Calibri"/>
          <w:b/>
          <w:sz w:val="22"/>
          <w:szCs w:val="22"/>
        </w:rPr>
        <w:t xml:space="preserve"> Seleção do tema do projeto</w:t>
      </w:r>
    </w:p>
    <w:p w:rsidR="004D6062" w:rsidRPr="009E2689" w:rsidRDefault="00C0153A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ab/>
      </w:r>
    </w:p>
    <w:p w:rsidR="004D6062" w:rsidRPr="009E2689" w:rsidRDefault="00C0153A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>A identificação e caracterização do tema é uma fase determinante. A escolha deve resultar de um debate no grupo, na sequência do qual se procurará organizar uma lista de possíveis temas/situações/problemas a explorar. O tema escolhido deverá ser descrito, enquadrado e caracterizado, o que permitirá o seu desdobramento em problemas parcelares (subprojectos) e a divisão do grupo de formação em pequenos grupos.</w:t>
      </w:r>
    </w:p>
    <w:p w:rsidR="004D6062" w:rsidRPr="009E2689" w:rsidRDefault="004D6062">
      <w:pPr>
        <w:ind w:left="283" w:hanging="283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tabs>
          <w:tab w:val="left" w:pos="1776"/>
        </w:tabs>
        <w:ind w:left="283" w:hanging="283"/>
        <w:jc w:val="both"/>
      </w:pPr>
      <w:r w:rsidRPr="009E2689">
        <w:rPr>
          <w:rFonts w:ascii="Wingdings" w:eastAsia="Wingdings" w:hAnsi="Wingdings" w:cs="Wingdings"/>
          <w:szCs w:val="22"/>
        </w:rPr>
        <w:t></w:t>
      </w:r>
      <w:r w:rsidRPr="009E2689">
        <w:rPr>
          <w:rFonts w:ascii="Calibri" w:hAnsi="Calibri" w:cs="Calibri"/>
          <w:szCs w:val="22"/>
        </w:rPr>
        <w:t xml:space="preserve"> </w:t>
      </w:r>
      <w:r w:rsidRPr="009E2689">
        <w:rPr>
          <w:rFonts w:ascii="Calibri" w:hAnsi="Calibri" w:cs="Calibri"/>
          <w:b/>
          <w:sz w:val="22"/>
          <w:szCs w:val="22"/>
        </w:rPr>
        <w:t>Conceção e elaboração do projeto</w:t>
      </w:r>
    </w:p>
    <w:p w:rsidR="004D6062" w:rsidRPr="009E2689" w:rsidRDefault="00C0153A">
      <w:pPr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ab/>
      </w:r>
    </w:p>
    <w:p w:rsidR="004D6062" w:rsidRPr="009E2689" w:rsidRDefault="00C0153A">
      <w:pPr>
        <w:ind w:left="283" w:firstLine="1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 xml:space="preserve">Depois de escolhido o tema e de </w:t>
      </w:r>
      <w:r w:rsidR="00EC2AC0" w:rsidRPr="009E2689">
        <w:rPr>
          <w:rFonts w:ascii="Calibri" w:hAnsi="Calibri" w:cs="Calibri"/>
          <w:sz w:val="22"/>
          <w:szCs w:val="22"/>
        </w:rPr>
        <w:t>constituído (s</w:t>
      </w:r>
      <w:r w:rsidRPr="009E2689">
        <w:rPr>
          <w:rFonts w:ascii="Calibri" w:hAnsi="Calibri" w:cs="Calibri"/>
          <w:sz w:val="22"/>
          <w:szCs w:val="22"/>
        </w:rPr>
        <w:t xml:space="preserve">) </w:t>
      </w:r>
      <w:r w:rsidR="00EC2AC0" w:rsidRPr="009E2689">
        <w:rPr>
          <w:rFonts w:ascii="Calibri" w:hAnsi="Calibri" w:cs="Calibri"/>
          <w:sz w:val="22"/>
          <w:szCs w:val="22"/>
        </w:rPr>
        <w:t>o (s</w:t>
      </w:r>
      <w:r w:rsidRPr="009E2689">
        <w:rPr>
          <w:rFonts w:ascii="Calibri" w:hAnsi="Calibri" w:cs="Calibri"/>
          <w:sz w:val="22"/>
          <w:szCs w:val="22"/>
        </w:rPr>
        <w:t xml:space="preserve">) </w:t>
      </w:r>
      <w:r w:rsidR="00EC2AC0" w:rsidRPr="009E2689">
        <w:rPr>
          <w:rFonts w:ascii="Calibri" w:hAnsi="Calibri" w:cs="Calibri"/>
          <w:sz w:val="22"/>
          <w:szCs w:val="22"/>
        </w:rPr>
        <w:t>grupo (s</w:t>
      </w:r>
      <w:r w:rsidRPr="009E2689">
        <w:rPr>
          <w:rFonts w:ascii="Calibri" w:hAnsi="Calibri" w:cs="Calibri"/>
          <w:sz w:val="22"/>
          <w:szCs w:val="22"/>
        </w:rPr>
        <w:t xml:space="preserve">) de trabalho, passa-se à fase de elaboração do projeto, considerando as respostas às questões anteriormente identificadas. </w:t>
      </w:r>
    </w:p>
    <w:p w:rsidR="004D6062" w:rsidRPr="009E2689" w:rsidRDefault="00C0153A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ab/>
      </w:r>
    </w:p>
    <w:p w:rsidR="004D6062" w:rsidRPr="009E2689" w:rsidRDefault="00C0153A">
      <w:pPr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lastRenderedPageBreak/>
        <w:tab/>
        <w:t>Este processo exige da parte do(s) grupo(s) especial organização, sentido de responsabilidade e iniciativa. Nesta etapa deve identificar-se, em relação a cada elemento do grupo, as respetivas potencialidades no quadro do trabalho a que se propõem, de modo a procurar obter a máxima otimização das capacidades individuais.</w:t>
      </w:r>
    </w:p>
    <w:p w:rsidR="004D6062" w:rsidRPr="009E2689" w:rsidRDefault="00C0153A">
      <w:pPr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ab/>
      </w:r>
    </w:p>
    <w:p w:rsidR="004D6062" w:rsidRPr="009E2689" w:rsidRDefault="00C0153A">
      <w:pPr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ab/>
        <w:t>Considerando, quer a expectável dinâmica que se estabelecerá no seio do(s) grupo(s) nesta fase, quer a importância de um planeamento correto no sucesso do projeto, é particularmente importante a afirmação do formador no papel de mediador e de orientador.</w:t>
      </w:r>
    </w:p>
    <w:p w:rsidR="004D6062" w:rsidRPr="009E2689" w:rsidRDefault="004D6062">
      <w:pPr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tabs>
          <w:tab w:val="left" w:pos="1776"/>
        </w:tabs>
        <w:ind w:left="283" w:hanging="283"/>
        <w:jc w:val="both"/>
      </w:pPr>
      <w:r w:rsidRPr="009E2689">
        <w:rPr>
          <w:rFonts w:ascii="Wingdings" w:eastAsia="Wingdings" w:hAnsi="Wingdings" w:cs="Wingdings"/>
          <w:szCs w:val="22"/>
        </w:rPr>
        <w:t></w:t>
      </w:r>
      <w:r w:rsidRPr="009E2689">
        <w:rPr>
          <w:rFonts w:ascii="Calibri" w:hAnsi="Calibri" w:cs="Calibri"/>
          <w:szCs w:val="22"/>
        </w:rPr>
        <w:t xml:space="preserve"> </w:t>
      </w:r>
      <w:r w:rsidRPr="009E2689">
        <w:rPr>
          <w:rFonts w:ascii="Calibri" w:hAnsi="Calibri" w:cs="Calibri"/>
          <w:b/>
          <w:sz w:val="22"/>
          <w:szCs w:val="22"/>
        </w:rPr>
        <w:t>Concretização do projeto</w:t>
      </w:r>
    </w:p>
    <w:p w:rsidR="004D6062" w:rsidRPr="009E2689" w:rsidRDefault="004D6062">
      <w:pPr>
        <w:tabs>
          <w:tab w:val="left" w:pos="1776"/>
        </w:tabs>
        <w:ind w:left="283" w:hanging="283"/>
        <w:jc w:val="both"/>
        <w:rPr>
          <w:rFonts w:ascii="Calibri" w:hAnsi="Calibri" w:cs="Calibri"/>
          <w:b/>
          <w:sz w:val="22"/>
          <w:szCs w:val="22"/>
        </w:rPr>
      </w:pPr>
    </w:p>
    <w:p w:rsidR="004D6062" w:rsidRPr="009E2689" w:rsidRDefault="00C0153A">
      <w:pPr>
        <w:ind w:left="283" w:hanging="283"/>
        <w:jc w:val="both"/>
      </w:pPr>
      <w:r w:rsidRPr="009E2689">
        <w:rPr>
          <w:rFonts w:ascii="Calibri" w:hAnsi="Calibri" w:cs="Calibri"/>
          <w:sz w:val="22"/>
          <w:szCs w:val="22"/>
        </w:rPr>
        <w:tab/>
        <w:t xml:space="preserve">Nesta fase, o trabalho de pesquisa será concretizado através do </w:t>
      </w:r>
      <w:r w:rsidRPr="009E2689">
        <w:rPr>
          <w:rFonts w:ascii="Calibri" w:hAnsi="Calibri" w:cs="Calibri"/>
          <w:b/>
          <w:sz w:val="22"/>
          <w:szCs w:val="22"/>
        </w:rPr>
        <w:t>trabalho de campo</w:t>
      </w:r>
      <w:r w:rsidRPr="009E2689">
        <w:rPr>
          <w:rFonts w:ascii="Calibri" w:hAnsi="Calibri" w:cs="Calibri"/>
          <w:sz w:val="22"/>
          <w:szCs w:val="22"/>
        </w:rPr>
        <w:t>.</w:t>
      </w:r>
    </w:p>
    <w:p w:rsidR="004D6062" w:rsidRPr="009E2689" w:rsidRDefault="00C0153A">
      <w:pPr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br/>
        <w:t>É a partir do material e da informação recolhidos, resultado do contacto direto com a realidade a estudar/sobre a qual se pretende intervir, que se analisa a informação, se elaboram as propostas de intervenção e se concretizam as atividades com vista a obter o resultado ou o produto.</w:t>
      </w:r>
    </w:p>
    <w:p w:rsidR="004D6062" w:rsidRPr="009E2689" w:rsidRDefault="004D6062">
      <w:pPr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tabs>
          <w:tab w:val="left" w:pos="1776"/>
        </w:tabs>
        <w:ind w:left="283" w:hanging="283"/>
        <w:jc w:val="both"/>
      </w:pPr>
      <w:r w:rsidRPr="009E2689">
        <w:rPr>
          <w:rFonts w:ascii="Wingdings" w:eastAsia="Wingdings" w:hAnsi="Wingdings" w:cs="Wingdings"/>
          <w:szCs w:val="22"/>
        </w:rPr>
        <w:t></w:t>
      </w:r>
      <w:r w:rsidRPr="009E2689">
        <w:rPr>
          <w:rFonts w:ascii="Calibri" w:hAnsi="Calibri" w:cs="Calibri"/>
          <w:szCs w:val="22"/>
        </w:rPr>
        <w:t xml:space="preserve"> </w:t>
      </w:r>
      <w:r w:rsidRPr="009E2689">
        <w:rPr>
          <w:rFonts w:ascii="Calibri" w:hAnsi="Calibri" w:cs="Calibri"/>
          <w:b/>
          <w:sz w:val="22"/>
          <w:szCs w:val="22"/>
        </w:rPr>
        <w:t>Apresentação pública dos resultados</w:t>
      </w:r>
    </w:p>
    <w:p w:rsidR="004D6062" w:rsidRPr="009E2689" w:rsidRDefault="004D6062">
      <w:pPr>
        <w:tabs>
          <w:tab w:val="left" w:pos="1776"/>
        </w:tabs>
        <w:ind w:left="283" w:hanging="283"/>
        <w:jc w:val="both"/>
        <w:rPr>
          <w:rFonts w:ascii="Calibri" w:hAnsi="Calibri" w:cs="Calibri"/>
          <w:b/>
          <w:sz w:val="22"/>
          <w:szCs w:val="22"/>
        </w:rPr>
      </w:pPr>
    </w:p>
    <w:p w:rsidR="004D6062" w:rsidRPr="009E2689" w:rsidRDefault="00C0153A">
      <w:pPr>
        <w:ind w:left="283"/>
        <w:jc w:val="both"/>
      </w:pPr>
      <w:r w:rsidRPr="009E2689">
        <w:rPr>
          <w:rFonts w:ascii="Calibri" w:hAnsi="Calibri" w:cs="Calibri"/>
          <w:sz w:val="22"/>
          <w:szCs w:val="22"/>
        </w:rPr>
        <w:t xml:space="preserve">Com esta sessão, que pode assumir </w:t>
      </w:r>
      <w:r w:rsidRPr="009E2689">
        <w:rPr>
          <w:rFonts w:ascii="Calibri" w:hAnsi="Calibri" w:cs="Calibri"/>
          <w:b/>
          <w:sz w:val="22"/>
          <w:szCs w:val="22"/>
        </w:rPr>
        <w:t>diversos formatos</w:t>
      </w:r>
      <w:r w:rsidRPr="009E2689">
        <w:rPr>
          <w:rFonts w:ascii="Calibri" w:hAnsi="Calibri" w:cs="Calibri"/>
          <w:sz w:val="22"/>
          <w:szCs w:val="22"/>
        </w:rPr>
        <w:t xml:space="preserve"> (exposições, conferências, debates, colóquios, representações, publicações, etc.), pretende-se que o projeto ganhe maior </w:t>
      </w:r>
      <w:r w:rsidRPr="009E2689">
        <w:rPr>
          <w:rFonts w:ascii="Calibri" w:hAnsi="Calibri" w:cs="Calibri"/>
          <w:b/>
          <w:sz w:val="22"/>
          <w:szCs w:val="22"/>
        </w:rPr>
        <w:t>visibilidade no seio da comunidade formativa</w:t>
      </w:r>
      <w:r w:rsidRPr="009E2689">
        <w:rPr>
          <w:rFonts w:ascii="Calibri" w:hAnsi="Calibri" w:cs="Calibri"/>
          <w:sz w:val="22"/>
          <w:szCs w:val="22"/>
        </w:rPr>
        <w:t xml:space="preserve">, e por esta via, também a própria modalidade de formação, podendo abrir-se a formandos e a formadores de outras entidades formadoras e escolas bem como a outros representantes da comunidade local, para os quais o tema e o resultado/produto possa revestir-se de interesse.  </w:t>
      </w:r>
    </w:p>
    <w:p w:rsidR="004D6062" w:rsidRPr="009E2689" w:rsidRDefault="00C0153A">
      <w:pPr>
        <w:ind w:left="283"/>
        <w:jc w:val="both"/>
      </w:pPr>
      <w:r w:rsidRPr="009E2689">
        <w:rPr>
          <w:rFonts w:ascii="Calibri" w:hAnsi="Calibri" w:cs="Calibri"/>
          <w:sz w:val="22"/>
          <w:szCs w:val="22"/>
        </w:rPr>
        <w:br/>
        <w:t xml:space="preserve">Em </w:t>
      </w:r>
      <w:r w:rsidRPr="009E2689">
        <w:rPr>
          <w:rFonts w:ascii="Calibri" w:hAnsi="Calibri" w:cs="Calibri"/>
          <w:b/>
          <w:sz w:val="22"/>
          <w:szCs w:val="22"/>
        </w:rPr>
        <w:t>termos indicativos</w:t>
      </w:r>
      <w:r w:rsidRPr="009E2689">
        <w:rPr>
          <w:rFonts w:ascii="Calibri" w:hAnsi="Calibri" w:cs="Calibri"/>
          <w:sz w:val="22"/>
          <w:szCs w:val="22"/>
        </w:rPr>
        <w:t xml:space="preserve"> apresenta-se a </w:t>
      </w:r>
      <w:r w:rsidRPr="009E2689">
        <w:rPr>
          <w:rFonts w:ascii="Calibri" w:hAnsi="Calibri" w:cs="Calibri"/>
          <w:b/>
          <w:sz w:val="22"/>
          <w:szCs w:val="22"/>
        </w:rPr>
        <w:t>distribuição da carga horária pelas diferentes etapas</w:t>
      </w:r>
      <w:r w:rsidRPr="009E2689">
        <w:rPr>
          <w:rFonts w:ascii="Calibri" w:hAnsi="Calibri" w:cs="Calibri"/>
          <w:sz w:val="22"/>
          <w:szCs w:val="22"/>
        </w:rPr>
        <w:t xml:space="preserve">, sendo que, para a respeitante à </w:t>
      </w:r>
      <w:r w:rsidRPr="009E2689">
        <w:rPr>
          <w:rFonts w:ascii="Calibri" w:hAnsi="Calibri" w:cs="Calibri"/>
          <w:b/>
          <w:sz w:val="22"/>
          <w:szCs w:val="22"/>
        </w:rPr>
        <w:t>concretização do projeto</w:t>
      </w:r>
      <w:r w:rsidRPr="009E2689">
        <w:rPr>
          <w:rFonts w:ascii="Calibri" w:hAnsi="Calibri" w:cs="Calibri"/>
          <w:sz w:val="22"/>
          <w:szCs w:val="22"/>
        </w:rPr>
        <w:t xml:space="preserve"> </w:t>
      </w:r>
      <w:r w:rsidRPr="009E2689">
        <w:rPr>
          <w:rFonts w:ascii="Calibri" w:hAnsi="Calibri" w:cs="Calibri"/>
          <w:b/>
          <w:sz w:val="22"/>
          <w:szCs w:val="22"/>
        </w:rPr>
        <w:t>não se admite uma carga horária inferior a 60% da duração total</w:t>
      </w:r>
      <w:r w:rsidRPr="009E2689">
        <w:rPr>
          <w:rFonts w:ascii="Calibri" w:hAnsi="Calibri" w:cs="Calibri"/>
          <w:sz w:val="22"/>
          <w:szCs w:val="22"/>
        </w:rPr>
        <w:t xml:space="preserve">, ou seja, </w:t>
      </w:r>
      <w:r w:rsidRPr="009E2689">
        <w:rPr>
          <w:rFonts w:ascii="Calibri" w:hAnsi="Calibri" w:cs="Calibri"/>
          <w:b/>
          <w:sz w:val="22"/>
          <w:szCs w:val="22"/>
        </w:rPr>
        <w:t>inferior a 36 horas</w:t>
      </w:r>
      <w:r w:rsidRPr="009E2689">
        <w:rPr>
          <w:rFonts w:ascii="Calibri" w:hAnsi="Calibri" w:cs="Calibri"/>
          <w:sz w:val="22"/>
          <w:szCs w:val="22"/>
        </w:rPr>
        <w:t>:</w:t>
      </w:r>
    </w:p>
    <w:p w:rsidR="004D6062" w:rsidRPr="009E2689" w:rsidRDefault="004D6062">
      <w:pPr>
        <w:jc w:val="both"/>
        <w:rPr>
          <w:rFonts w:ascii="Calibri" w:hAnsi="Calibri" w:cs="Calibri"/>
          <w:shd w:val="clear" w:color="auto" w:fill="00FFFF"/>
        </w:rPr>
      </w:pPr>
    </w:p>
    <w:tbl>
      <w:tblPr>
        <w:tblW w:w="58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59"/>
      </w:tblGrid>
      <w:tr w:rsidR="009E2689" w:rsidRPr="009E2689" w:rsidTr="00EC2AC0">
        <w:trPr>
          <w:jc w:val="center"/>
        </w:trPr>
        <w:tc>
          <w:tcPr>
            <w:tcW w:w="4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Etapas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Horas</w:t>
            </w:r>
          </w:p>
        </w:tc>
      </w:tr>
      <w:tr w:rsidR="009E2689" w:rsidRPr="009E2689" w:rsidTr="00EC2AC0">
        <w:trPr>
          <w:jc w:val="center"/>
        </w:trPr>
        <w:tc>
          <w:tcPr>
            <w:tcW w:w="4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pStyle w:val="PargrafodaLista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Seleção do tema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ind w:right="351"/>
              <w:jc w:val="right"/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2</w:t>
            </w:r>
            <w:r w:rsidRPr="009E2689">
              <w:rPr>
                <w:rFonts w:ascii="Calibri" w:hAnsi="Calibri" w:cs="Calibri"/>
                <w:sz w:val="20"/>
                <w:szCs w:val="18"/>
              </w:rPr>
              <w:t xml:space="preserve"> a </w:t>
            </w: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3</w:t>
            </w:r>
          </w:p>
        </w:tc>
      </w:tr>
      <w:tr w:rsidR="009E2689" w:rsidRPr="009E2689" w:rsidTr="00EC2AC0">
        <w:trPr>
          <w:jc w:val="center"/>
        </w:trPr>
        <w:tc>
          <w:tcPr>
            <w:tcW w:w="4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pStyle w:val="PargrafodaLista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Conceção e elaboração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ind w:right="351"/>
              <w:jc w:val="right"/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6</w:t>
            </w:r>
            <w:r w:rsidRPr="009E2689">
              <w:rPr>
                <w:rFonts w:ascii="Calibri" w:hAnsi="Calibri" w:cs="Calibri"/>
                <w:sz w:val="20"/>
                <w:szCs w:val="18"/>
              </w:rPr>
              <w:t xml:space="preserve"> a </w:t>
            </w: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12</w:t>
            </w:r>
          </w:p>
        </w:tc>
      </w:tr>
      <w:tr w:rsidR="009E2689" w:rsidRPr="009E2689" w:rsidTr="00EC2AC0">
        <w:trPr>
          <w:jc w:val="center"/>
        </w:trPr>
        <w:tc>
          <w:tcPr>
            <w:tcW w:w="4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pStyle w:val="PargrafodaLista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Concretização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ind w:right="351"/>
              <w:jc w:val="right"/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49</w:t>
            </w:r>
            <w:r w:rsidRPr="009E2689">
              <w:rPr>
                <w:rFonts w:ascii="Calibri" w:hAnsi="Calibri" w:cs="Calibri"/>
                <w:sz w:val="20"/>
                <w:szCs w:val="18"/>
              </w:rPr>
              <w:t xml:space="preserve"> a </w:t>
            </w: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39</w:t>
            </w:r>
          </w:p>
        </w:tc>
      </w:tr>
      <w:tr w:rsidR="009E2689" w:rsidRPr="009E2689" w:rsidTr="00EC2AC0">
        <w:trPr>
          <w:jc w:val="center"/>
        </w:trPr>
        <w:tc>
          <w:tcPr>
            <w:tcW w:w="4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pStyle w:val="PargrafodaLista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  <w:szCs w:val="18"/>
              </w:rPr>
            </w:pPr>
            <w:r w:rsidRPr="009E2689">
              <w:rPr>
                <w:rFonts w:ascii="Calibri" w:hAnsi="Calibri" w:cs="Calibri"/>
                <w:szCs w:val="18"/>
              </w:rPr>
              <w:t>Apresentação pública dos resultados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ind w:right="351"/>
              <w:jc w:val="right"/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3</w:t>
            </w:r>
            <w:r w:rsidRPr="009E2689">
              <w:rPr>
                <w:rFonts w:ascii="Calibri" w:hAnsi="Calibri" w:cs="Calibri"/>
                <w:sz w:val="20"/>
                <w:szCs w:val="18"/>
              </w:rPr>
              <w:t xml:space="preserve"> a </w:t>
            </w: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6</w:t>
            </w:r>
          </w:p>
        </w:tc>
      </w:tr>
      <w:tr w:rsidR="009E2689" w:rsidRPr="009E2689" w:rsidTr="00EC2AC0">
        <w:trPr>
          <w:jc w:val="center"/>
        </w:trPr>
        <w:tc>
          <w:tcPr>
            <w:tcW w:w="4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062" w:rsidRPr="009E2689" w:rsidRDefault="00C0153A">
            <w:pPr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62" w:rsidRPr="009E2689" w:rsidRDefault="00C0153A">
            <w:pPr>
              <w:ind w:right="351"/>
              <w:jc w:val="right"/>
              <w:rPr>
                <w:rFonts w:ascii="Calibri" w:hAnsi="Calibri" w:cs="Calibri"/>
                <w:b/>
                <w:sz w:val="20"/>
                <w:szCs w:val="18"/>
              </w:rPr>
            </w:pPr>
            <w:r w:rsidRPr="009E2689">
              <w:rPr>
                <w:rFonts w:ascii="Calibri" w:hAnsi="Calibri" w:cs="Calibri"/>
                <w:b/>
                <w:sz w:val="20"/>
                <w:szCs w:val="18"/>
              </w:rPr>
              <w:t>60</w:t>
            </w:r>
          </w:p>
        </w:tc>
      </w:tr>
    </w:tbl>
    <w:p w:rsidR="004D6062" w:rsidRPr="009E2689" w:rsidRDefault="00C0153A">
      <w:pPr>
        <w:jc w:val="both"/>
        <w:rPr>
          <w:rFonts w:ascii="Arial Narrow" w:hAnsi="Arial Narrow"/>
        </w:rPr>
      </w:pPr>
      <w:r w:rsidRPr="009E2689">
        <w:rPr>
          <w:rFonts w:ascii="Calibri" w:hAnsi="Calibri" w:cs="Calibri"/>
          <w:shd w:val="clear" w:color="auto" w:fill="00FFFF"/>
        </w:rPr>
        <w:br/>
      </w:r>
    </w:p>
    <w:p w:rsidR="004D6062" w:rsidRPr="009E2689" w:rsidRDefault="00C0153A">
      <w:pPr>
        <w:pStyle w:val="PargrafodaLista"/>
        <w:numPr>
          <w:ilvl w:val="0"/>
          <w:numId w:val="1"/>
        </w:numPr>
        <w:pBdr>
          <w:bottom w:val="dotted" w:sz="4" w:space="1" w:color="000000"/>
        </w:pBd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9E2689">
        <w:rPr>
          <w:rFonts w:ascii="Calibri" w:hAnsi="Calibri" w:cs="Calibri"/>
          <w:b/>
          <w:bCs/>
          <w:sz w:val="22"/>
          <w:szCs w:val="22"/>
        </w:rPr>
        <w:t>Intervenção dos formadores</w:t>
      </w:r>
    </w:p>
    <w:p w:rsidR="004D6062" w:rsidRPr="009E2689" w:rsidRDefault="004D6062">
      <w:pPr>
        <w:jc w:val="both"/>
        <w:rPr>
          <w:rFonts w:ascii="Arial Narrow" w:hAnsi="Arial Narrow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O </w:t>
      </w:r>
      <w:r w:rsidRPr="009E2689">
        <w:rPr>
          <w:rFonts w:ascii="Calibri" w:hAnsi="Calibri" w:cs="Calibri"/>
          <w:b/>
          <w:sz w:val="22"/>
          <w:szCs w:val="22"/>
        </w:rPr>
        <w:t>formador</w:t>
      </w:r>
      <w:r w:rsidRPr="009E2689">
        <w:rPr>
          <w:rFonts w:ascii="Calibri" w:hAnsi="Calibri" w:cs="Calibri"/>
          <w:sz w:val="22"/>
          <w:szCs w:val="22"/>
        </w:rPr>
        <w:t xml:space="preserve"> assume, neste quadro de intervenção pedagógica, um papel fundamental na </w:t>
      </w:r>
      <w:r w:rsidRPr="009E2689">
        <w:rPr>
          <w:rFonts w:ascii="Calibri" w:hAnsi="Calibri" w:cs="Calibri"/>
          <w:b/>
          <w:sz w:val="22"/>
          <w:szCs w:val="22"/>
        </w:rPr>
        <w:t>orientação e no suporte aos formandos</w:t>
      </w:r>
      <w:r w:rsidRPr="009E2689">
        <w:rPr>
          <w:rFonts w:ascii="Calibri" w:hAnsi="Calibri" w:cs="Calibri"/>
          <w:sz w:val="22"/>
          <w:szCs w:val="22"/>
        </w:rPr>
        <w:t xml:space="preserve">, tendo em vista a conceção e o desenvolvimento do respetivo projeto. 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As </w:t>
      </w:r>
      <w:r w:rsidRPr="009E2689">
        <w:rPr>
          <w:rFonts w:ascii="Calibri" w:hAnsi="Calibri" w:cs="Calibri"/>
          <w:b/>
          <w:sz w:val="22"/>
          <w:szCs w:val="22"/>
        </w:rPr>
        <w:t>60 horas previstas</w:t>
      </w:r>
      <w:r w:rsidRPr="009E2689">
        <w:rPr>
          <w:rFonts w:ascii="Calibri" w:hAnsi="Calibri" w:cs="Calibri"/>
          <w:sz w:val="22"/>
          <w:szCs w:val="22"/>
        </w:rPr>
        <w:t xml:space="preserve"> são as que decorrem sob </w:t>
      </w:r>
      <w:r w:rsidRPr="009E2689">
        <w:rPr>
          <w:rFonts w:ascii="Calibri" w:hAnsi="Calibri" w:cs="Calibri"/>
          <w:b/>
          <w:sz w:val="22"/>
          <w:szCs w:val="22"/>
        </w:rPr>
        <w:t>orientação direta do formador</w:t>
      </w:r>
      <w:r w:rsidRPr="009E2689">
        <w:rPr>
          <w:rFonts w:ascii="Calibri" w:hAnsi="Calibri" w:cs="Calibri"/>
          <w:sz w:val="22"/>
          <w:szCs w:val="22"/>
        </w:rPr>
        <w:t>, não incluindo as horas extra que os formandos possam dedicar, nomeadamente, a atividades de pesquisa e de recolha de informação ou as que, embora concorrendo para o projeto, decorrem no quadro das UFCD que integram o percurso de formação.</w:t>
      </w:r>
    </w:p>
    <w:p w:rsidR="004D6062" w:rsidRPr="009E2689" w:rsidRDefault="004D606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As atividades que decorrem na carga horária supramencionada, com a presença do formador, devem dar lugar ao </w:t>
      </w:r>
      <w:r w:rsidRPr="009E2689">
        <w:rPr>
          <w:rFonts w:ascii="Calibri" w:hAnsi="Calibri" w:cs="Calibri"/>
          <w:b/>
          <w:sz w:val="22"/>
          <w:szCs w:val="22"/>
        </w:rPr>
        <w:t xml:space="preserve">registo de sumário </w:t>
      </w:r>
      <w:r w:rsidRPr="009E2689">
        <w:rPr>
          <w:rFonts w:ascii="Calibri" w:hAnsi="Calibri" w:cs="Calibri"/>
          <w:sz w:val="22"/>
          <w:szCs w:val="22"/>
        </w:rPr>
        <w:t xml:space="preserve">bem como ao registo da </w:t>
      </w:r>
      <w:r w:rsidRPr="009E2689">
        <w:rPr>
          <w:rFonts w:ascii="Calibri" w:hAnsi="Calibri" w:cs="Calibri"/>
          <w:b/>
          <w:sz w:val="22"/>
          <w:szCs w:val="22"/>
        </w:rPr>
        <w:t>presença dos formandos</w:t>
      </w:r>
      <w:r w:rsidRPr="009E2689">
        <w:rPr>
          <w:rFonts w:ascii="Calibri" w:hAnsi="Calibri" w:cs="Calibri"/>
          <w:sz w:val="22"/>
          <w:szCs w:val="22"/>
        </w:rPr>
        <w:t>.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Embora seja </w:t>
      </w:r>
      <w:r w:rsidRPr="009E2689">
        <w:rPr>
          <w:rFonts w:ascii="Calibri" w:hAnsi="Calibri" w:cs="Calibri"/>
          <w:b/>
          <w:sz w:val="22"/>
          <w:szCs w:val="22"/>
        </w:rPr>
        <w:t>um formador único a assumir o acompanhamento destes projetos</w:t>
      </w:r>
      <w:r w:rsidRPr="009E2689">
        <w:rPr>
          <w:rFonts w:ascii="Calibri" w:hAnsi="Calibri" w:cs="Calibri"/>
          <w:sz w:val="22"/>
          <w:szCs w:val="22"/>
        </w:rPr>
        <w:t xml:space="preserve">, dada a sua </w:t>
      </w:r>
      <w:r w:rsidRPr="009E2689">
        <w:rPr>
          <w:rFonts w:ascii="Calibri" w:hAnsi="Calibri" w:cs="Calibri"/>
          <w:b/>
          <w:sz w:val="22"/>
          <w:szCs w:val="22"/>
        </w:rPr>
        <w:t>natureza transdisciplinar</w:t>
      </w:r>
      <w:r w:rsidRPr="009E2689">
        <w:rPr>
          <w:rFonts w:ascii="Calibri" w:hAnsi="Calibri" w:cs="Calibri"/>
          <w:sz w:val="22"/>
          <w:szCs w:val="22"/>
        </w:rPr>
        <w:t xml:space="preserve">, poderá ser requerido o </w:t>
      </w:r>
      <w:r w:rsidRPr="009E2689">
        <w:rPr>
          <w:rFonts w:ascii="Calibri" w:hAnsi="Calibri" w:cs="Calibri"/>
          <w:b/>
          <w:sz w:val="22"/>
          <w:szCs w:val="22"/>
        </w:rPr>
        <w:t>contributo de outros formadores</w:t>
      </w:r>
      <w:r w:rsidRPr="009E2689">
        <w:rPr>
          <w:rFonts w:ascii="Calibri" w:hAnsi="Calibri" w:cs="Calibri"/>
          <w:sz w:val="22"/>
          <w:szCs w:val="22"/>
        </w:rPr>
        <w:t xml:space="preserve"> no apoio ao desenvolvimento das diferentes atividades e tarefas.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O projeto transdisciplinar deve, assim, </w:t>
      </w:r>
      <w:r w:rsidRPr="009E2689">
        <w:rPr>
          <w:rFonts w:ascii="Calibri" w:hAnsi="Calibri" w:cs="Calibri"/>
          <w:b/>
          <w:sz w:val="22"/>
          <w:szCs w:val="22"/>
        </w:rPr>
        <w:t>ser partilhado na sua fase inicial em reunião da equipa técnico-pedagógica</w:t>
      </w:r>
      <w:r w:rsidRPr="009E2689">
        <w:rPr>
          <w:rFonts w:ascii="Calibri" w:hAnsi="Calibri" w:cs="Calibri"/>
          <w:sz w:val="22"/>
          <w:szCs w:val="22"/>
        </w:rPr>
        <w:t xml:space="preserve">, de modo a beneficiar, sempre que possível, do planeamento de atividades de ensino-aprendizagem que, enquadradas nos objetivos pedagógicos da formação, se possam ajustar às necessidades do projeto, afirmando-se também, deste modo, o </w:t>
      </w:r>
      <w:r w:rsidRPr="009E2689">
        <w:rPr>
          <w:rFonts w:ascii="Calibri" w:hAnsi="Calibri" w:cs="Calibri"/>
          <w:b/>
          <w:sz w:val="22"/>
          <w:szCs w:val="22"/>
        </w:rPr>
        <w:t>carácter interdisciplinar</w:t>
      </w:r>
      <w:r w:rsidRPr="009E2689">
        <w:rPr>
          <w:rFonts w:ascii="Calibri" w:hAnsi="Calibri" w:cs="Calibri"/>
          <w:sz w:val="22"/>
          <w:szCs w:val="22"/>
        </w:rPr>
        <w:t xml:space="preserve"> do mesmo.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Sem prejuízo do elevado grau de autonomia exigido aos formandos na concretização das atividades e tarefas definidas, caberá, quando necessário, ao </w:t>
      </w:r>
      <w:r w:rsidRPr="009E2689">
        <w:rPr>
          <w:rFonts w:ascii="Calibri" w:hAnsi="Calibri" w:cs="Calibri"/>
          <w:b/>
          <w:sz w:val="22"/>
          <w:szCs w:val="22"/>
        </w:rPr>
        <w:t xml:space="preserve">formador responsável pelo acompanhamento do projeto assegurar a interlocução entre os formandos e os diferentes formadores </w:t>
      </w:r>
      <w:r w:rsidRPr="009E2689">
        <w:rPr>
          <w:rFonts w:ascii="Calibri" w:hAnsi="Calibri" w:cs="Calibri"/>
          <w:sz w:val="22"/>
          <w:szCs w:val="22"/>
        </w:rPr>
        <w:t>bem como com a estrutura da entidade formadora.</w:t>
      </w:r>
    </w:p>
    <w:p w:rsidR="004D6062" w:rsidRPr="009E2689" w:rsidRDefault="004D6062">
      <w:pPr>
        <w:jc w:val="both"/>
        <w:rPr>
          <w:rFonts w:ascii="Arial Narrow" w:hAnsi="Arial Narrow"/>
          <w:sz w:val="22"/>
          <w:szCs w:val="22"/>
        </w:rPr>
      </w:pPr>
    </w:p>
    <w:p w:rsidR="004D6062" w:rsidRPr="009E2689" w:rsidRDefault="004D6062">
      <w:pPr>
        <w:jc w:val="both"/>
        <w:rPr>
          <w:rFonts w:ascii="Arial Narrow" w:hAnsi="Arial Narrow"/>
          <w:sz w:val="22"/>
          <w:szCs w:val="22"/>
        </w:rPr>
      </w:pPr>
    </w:p>
    <w:p w:rsidR="004D6062" w:rsidRPr="009E2689" w:rsidRDefault="00C0153A">
      <w:pPr>
        <w:pStyle w:val="PargrafodaLista"/>
        <w:numPr>
          <w:ilvl w:val="0"/>
          <w:numId w:val="1"/>
        </w:numPr>
        <w:pBdr>
          <w:bottom w:val="dotted" w:sz="4" w:space="1" w:color="000000"/>
        </w:pBd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9E2689">
        <w:rPr>
          <w:rFonts w:ascii="Calibri" w:hAnsi="Calibri" w:cs="Calibri"/>
          <w:b/>
          <w:bCs/>
          <w:sz w:val="22"/>
          <w:szCs w:val="22"/>
        </w:rPr>
        <w:t xml:space="preserve">Período preferencial de desenvolvimento do projeto </w:t>
      </w:r>
    </w:p>
    <w:p w:rsidR="004D6062" w:rsidRPr="009E2689" w:rsidRDefault="004D6062">
      <w:pPr>
        <w:ind w:left="357" w:hanging="357"/>
        <w:rPr>
          <w:rFonts w:ascii="Arial Narrow" w:hAnsi="Arial Narrow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O desenvolvimento do projeto transdisciplinar deve, atendendo à carga horária disponível, </w:t>
      </w:r>
      <w:r w:rsidRPr="009E2689">
        <w:rPr>
          <w:rFonts w:ascii="Calibri" w:hAnsi="Calibri" w:cs="Calibri"/>
          <w:b/>
          <w:sz w:val="22"/>
          <w:szCs w:val="22"/>
        </w:rPr>
        <w:t>decorrer num único período de formação</w:t>
      </w:r>
      <w:r w:rsidRPr="009E2689">
        <w:rPr>
          <w:rFonts w:ascii="Calibri" w:hAnsi="Calibri" w:cs="Calibri"/>
          <w:sz w:val="22"/>
          <w:szCs w:val="22"/>
        </w:rPr>
        <w:t xml:space="preserve">, preferencialmente, no </w:t>
      </w:r>
      <w:r w:rsidRPr="009E2689">
        <w:rPr>
          <w:rFonts w:ascii="Calibri" w:hAnsi="Calibri" w:cs="Calibri"/>
          <w:b/>
          <w:sz w:val="22"/>
          <w:szCs w:val="22"/>
        </w:rPr>
        <w:t>segundo ou no terceiro período</w:t>
      </w:r>
      <w:r w:rsidRPr="009E2689">
        <w:rPr>
          <w:rFonts w:ascii="Calibri" w:hAnsi="Calibri" w:cs="Calibri"/>
          <w:sz w:val="22"/>
          <w:szCs w:val="22"/>
        </w:rPr>
        <w:t>, de modo a:</w:t>
      </w:r>
    </w:p>
    <w:p w:rsidR="004D6062" w:rsidRPr="009E2689" w:rsidRDefault="004D6062">
      <w:pPr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pStyle w:val="PargrafodaList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>conferir maior coerência ao projeto, através do desenvolvimento sequencial e consecutivo das diversas etapas;</w:t>
      </w:r>
    </w:p>
    <w:p w:rsidR="004D6062" w:rsidRPr="009E2689" w:rsidRDefault="00C0153A">
      <w:pPr>
        <w:pStyle w:val="PargrafodaList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>beneficiar da existência de um razoável nível de interação e de conhecimento dos formandos entre si e com a equipa de formadores;</w:t>
      </w:r>
    </w:p>
    <w:p w:rsidR="004D6062" w:rsidRPr="009E2689" w:rsidRDefault="00C0153A">
      <w:pPr>
        <w:pStyle w:val="PargrafodaList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>permitir um maior nível de conhecimentos e de competências adquiridos;</w:t>
      </w:r>
    </w:p>
    <w:p w:rsidR="004D6062" w:rsidRPr="009E2689" w:rsidRDefault="00C0153A">
      <w:pPr>
        <w:pStyle w:val="PargrafodaList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E2689">
        <w:rPr>
          <w:rFonts w:ascii="Calibri" w:hAnsi="Calibri" w:cs="Calibri"/>
          <w:sz w:val="22"/>
          <w:szCs w:val="22"/>
        </w:rPr>
        <w:t>funcionar como fator de motivação adicional numa fase mais avançada da formação em que é mais provável algum grau de desinteresse.</w:t>
      </w:r>
    </w:p>
    <w:p w:rsidR="004D6062" w:rsidRPr="009E2689" w:rsidRDefault="004D6062">
      <w:pPr>
        <w:jc w:val="both"/>
        <w:rPr>
          <w:rFonts w:ascii="Arial Narrow" w:hAnsi="Arial Narrow"/>
        </w:rPr>
      </w:pPr>
    </w:p>
    <w:p w:rsidR="004D6062" w:rsidRPr="009E2689" w:rsidRDefault="004D6062">
      <w:pPr>
        <w:jc w:val="both"/>
        <w:rPr>
          <w:rFonts w:ascii="Arial Narrow" w:hAnsi="Arial Narrow"/>
        </w:rPr>
      </w:pPr>
    </w:p>
    <w:p w:rsidR="004D6062" w:rsidRPr="009E2689" w:rsidRDefault="00C0153A">
      <w:pPr>
        <w:pStyle w:val="PargrafodaLista"/>
        <w:numPr>
          <w:ilvl w:val="0"/>
          <w:numId w:val="1"/>
        </w:numPr>
        <w:pBdr>
          <w:bottom w:val="dotted" w:sz="4" w:space="1" w:color="000000"/>
        </w:pBdr>
        <w:ind w:left="426" w:hanging="426"/>
        <w:rPr>
          <w:rFonts w:ascii="Calibri" w:hAnsi="Calibri" w:cs="Calibri"/>
          <w:b/>
          <w:bCs/>
          <w:sz w:val="22"/>
          <w:szCs w:val="22"/>
        </w:rPr>
      </w:pPr>
      <w:bookmarkStart w:id="1" w:name="OLE_LINK23"/>
      <w:bookmarkStart w:id="2" w:name="OLE_LINK24"/>
      <w:r w:rsidRPr="009E2689">
        <w:rPr>
          <w:rFonts w:ascii="Calibri" w:hAnsi="Calibri" w:cs="Calibri"/>
          <w:b/>
          <w:bCs/>
          <w:sz w:val="22"/>
          <w:szCs w:val="22"/>
        </w:rPr>
        <w:t>Efeitos sobre a avaliação</w:t>
      </w:r>
    </w:p>
    <w:bookmarkEnd w:id="1"/>
    <w:bookmarkEnd w:id="2"/>
    <w:p w:rsidR="004D6062" w:rsidRPr="009E2689" w:rsidRDefault="004D6062">
      <w:pPr>
        <w:rPr>
          <w:rFonts w:ascii="Arial Narrow" w:hAnsi="Arial Narrow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O desenvolvimento do projeto transdisciplinar tem um </w:t>
      </w:r>
      <w:r w:rsidRPr="009E2689">
        <w:rPr>
          <w:rFonts w:ascii="Calibri" w:hAnsi="Calibri" w:cs="Calibri"/>
          <w:b/>
          <w:sz w:val="22"/>
          <w:szCs w:val="22"/>
        </w:rPr>
        <w:t>carácter essencialmente formativo</w:t>
      </w:r>
      <w:r w:rsidRPr="009E2689">
        <w:rPr>
          <w:rFonts w:ascii="Calibri" w:hAnsi="Calibri" w:cs="Calibri"/>
          <w:sz w:val="22"/>
          <w:szCs w:val="22"/>
        </w:rPr>
        <w:t xml:space="preserve">, </w:t>
      </w:r>
      <w:r w:rsidRPr="009E2689">
        <w:rPr>
          <w:rFonts w:ascii="Calibri" w:hAnsi="Calibri" w:cs="Calibri"/>
          <w:b/>
          <w:sz w:val="22"/>
          <w:szCs w:val="22"/>
        </w:rPr>
        <w:t>não</w:t>
      </w:r>
      <w:r w:rsidRPr="009E2689">
        <w:rPr>
          <w:rFonts w:ascii="Calibri" w:hAnsi="Calibri" w:cs="Calibri"/>
          <w:sz w:val="22"/>
          <w:szCs w:val="22"/>
        </w:rPr>
        <w:t xml:space="preserve"> </w:t>
      </w:r>
      <w:r w:rsidRPr="009E2689">
        <w:rPr>
          <w:rFonts w:ascii="Calibri" w:hAnsi="Calibri" w:cs="Calibri"/>
          <w:b/>
          <w:sz w:val="22"/>
          <w:szCs w:val="22"/>
        </w:rPr>
        <w:t>visando</w:t>
      </w:r>
      <w:r w:rsidRPr="009E2689">
        <w:rPr>
          <w:rFonts w:ascii="Calibri" w:hAnsi="Calibri" w:cs="Calibri"/>
          <w:sz w:val="22"/>
          <w:szCs w:val="22"/>
        </w:rPr>
        <w:t xml:space="preserve">, por isso, a atribuição de uma </w:t>
      </w:r>
      <w:r w:rsidRPr="009E2689">
        <w:rPr>
          <w:rFonts w:ascii="Calibri" w:hAnsi="Calibri" w:cs="Calibri"/>
          <w:b/>
          <w:sz w:val="22"/>
          <w:szCs w:val="22"/>
        </w:rPr>
        <w:t>classificação</w:t>
      </w:r>
      <w:r w:rsidRPr="009E2689">
        <w:rPr>
          <w:rFonts w:ascii="Calibri" w:hAnsi="Calibri" w:cs="Calibri"/>
          <w:sz w:val="22"/>
          <w:szCs w:val="22"/>
        </w:rPr>
        <w:t xml:space="preserve"> no final. 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Contudo, face à importância de que se reveste, entende-se que o formador responsável pelo acompanhamento deve efetuar, após a conclusão da última etapa, uma </w:t>
      </w:r>
      <w:r w:rsidRPr="009E2689">
        <w:rPr>
          <w:rFonts w:ascii="Calibri" w:hAnsi="Calibri" w:cs="Calibri"/>
          <w:b/>
          <w:sz w:val="22"/>
          <w:szCs w:val="22"/>
        </w:rPr>
        <w:t>apreciação qualitativa do projeto</w:t>
      </w:r>
      <w:r w:rsidRPr="009E2689">
        <w:rPr>
          <w:rFonts w:ascii="Calibri" w:hAnsi="Calibri" w:cs="Calibri"/>
          <w:sz w:val="22"/>
          <w:szCs w:val="22"/>
        </w:rPr>
        <w:t xml:space="preserve">, desejavelmente com o contributo de outros formadores ou entidades/atores envolvidos, identificando os </w:t>
      </w:r>
      <w:r w:rsidRPr="009E2689">
        <w:rPr>
          <w:rFonts w:ascii="Calibri" w:hAnsi="Calibri" w:cs="Calibri"/>
          <w:b/>
          <w:sz w:val="22"/>
          <w:szCs w:val="22"/>
        </w:rPr>
        <w:t>pontos fortes e os pontos fracos</w:t>
      </w:r>
      <w:r w:rsidRPr="009E2689">
        <w:rPr>
          <w:rFonts w:ascii="Calibri" w:hAnsi="Calibri" w:cs="Calibri"/>
          <w:sz w:val="22"/>
          <w:szCs w:val="22"/>
        </w:rPr>
        <w:t xml:space="preserve"> do mesmo.</w:t>
      </w:r>
    </w:p>
    <w:p w:rsidR="004D6062" w:rsidRPr="009E2689" w:rsidRDefault="004D6062">
      <w:pPr>
        <w:jc w:val="both"/>
        <w:rPr>
          <w:rFonts w:ascii="Calibri" w:hAnsi="Calibri" w:cs="Calibri"/>
          <w:sz w:val="22"/>
          <w:szCs w:val="22"/>
        </w:rPr>
      </w:pPr>
    </w:p>
    <w:p w:rsidR="004D6062" w:rsidRPr="009E2689" w:rsidRDefault="00C0153A">
      <w:pPr>
        <w:jc w:val="both"/>
      </w:pPr>
      <w:r w:rsidRPr="009E2689">
        <w:rPr>
          <w:rFonts w:ascii="Calibri" w:hAnsi="Calibri" w:cs="Calibri"/>
          <w:sz w:val="22"/>
          <w:szCs w:val="22"/>
        </w:rPr>
        <w:t xml:space="preserve">Esta </w:t>
      </w:r>
      <w:r w:rsidRPr="009E2689">
        <w:rPr>
          <w:rFonts w:ascii="Calibri" w:hAnsi="Calibri" w:cs="Calibri"/>
          <w:b/>
          <w:sz w:val="22"/>
          <w:szCs w:val="22"/>
        </w:rPr>
        <w:t>informação deve ser partilhada/discutida com os formandos</w:t>
      </w:r>
      <w:r w:rsidRPr="009E2689">
        <w:rPr>
          <w:rFonts w:ascii="Calibri" w:hAnsi="Calibri" w:cs="Calibri"/>
          <w:sz w:val="22"/>
          <w:szCs w:val="22"/>
        </w:rPr>
        <w:t xml:space="preserve"> e integrar, sob a forma de um relatório sintético, o dossiê técnico-pedagógico da respetiva ação de formação, podendo anexar todos os elementos que forem considerados de interesse.</w:t>
      </w:r>
    </w:p>
    <w:p w:rsidR="004D6062" w:rsidRDefault="004D6062">
      <w:pPr>
        <w:ind w:left="426"/>
        <w:jc w:val="both"/>
        <w:rPr>
          <w:rFonts w:ascii="Calibri" w:hAnsi="Calibri" w:cs="Calibri"/>
          <w:sz w:val="22"/>
          <w:szCs w:val="22"/>
        </w:rPr>
      </w:pPr>
    </w:p>
    <w:sectPr w:rsidR="004D6062" w:rsidSect="00EC2AC0">
      <w:footerReference w:type="default" r:id="rId8"/>
      <w:pgSz w:w="11906" w:h="16838"/>
      <w:pgMar w:top="426" w:right="1700" w:bottom="900" w:left="1701" w:header="708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4B" w:rsidRDefault="0014704B">
      <w:r>
        <w:separator/>
      </w:r>
    </w:p>
  </w:endnote>
  <w:endnote w:type="continuationSeparator" w:id="0">
    <w:p w:rsidR="0014704B" w:rsidRDefault="001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07627"/>
      <w:docPartObj>
        <w:docPartGallery w:val="Page Numbers (Bottom of Page)"/>
        <w:docPartUnique/>
      </w:docPartObj>
    </w:sdtPr>
    <w:sdtEndPr/>
    <w:sdtContent>
      <w:p w:rsidR="009E2689" w:rsidRDefault="008F3AF2">
        <w:pPr>
          <w:pStyle w:val="Rodap"/>
          <w:jc w:val="right"/>
        </w:pPr>
        <w:r>
          <w:fldChar w:fldCharType="begin"/>
        </w:r>
        <w:r w:rsidR="009E2689">
          <w:instrText>PAGE   \* MERGEFORMAT</w:instrText>
        </w:r>
        <w:r>
          <w:fldChar w:fldCharType="separate"/>
        </w:r>
        <w:r w:rsidR="00E7346C">
          <w:rPr>
            <w:noProof/>
          </w:rPr>
          <w:t>1</w:t>
        </w:r>
        <w:r>
          <w:fldChar w:fldCharType="end"/>
        </w:r>
      </w:p>
    </w:sdtContent>
  </w:sdt>
  <w:p w:rsidR="00AC1FEE" w:rsidRDefault="00E7346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4B" w:rsidRDefault="0014704B">
      <w:r>
        <w:rPr>
          <w:color w:val="000000"/>
        </w:rPr>
        <w:separator/>
      </w:r>
    </w:p>
  </w:footnote>
  <w:footnote w:type="continuationSeparator" w:id="0">
    <w:p w:rsidR="0014704B" w:rsidRDefault="0014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916"/>
    <w:multiLevelType w:val="multilevel"/>
    <w:tmpl w:val="95AC904A"/>
    <w:lvl w:ilvl="0">
      <w:numFmt w:val="bullet"/>
      <w:lvlText w:val=""/>
      <w:lvlJc w:val="left"/>
      <w:pPr>
        <w:ind w:left="3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5" w:hanging="360"/>
      </w:pPr>
      <w:rPr>
        <w:rFonts w:ascii="Wingdings" w:hAnsi="Wingdings"/>
      </w:rPr>
    </w:lvl>
  </w:abstractNum>
  <w:abstractNum w:abstractNumId="1" w15:restartNumberingAfterBreak="0">
    <w:nsid w:val="30C83856"/>
    <w:multiLevelType w:val="multilevel"/>
    <w:tmpl w:val="17D8F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443F"/>
    <w:multiLevelType w:val="multilevel"/>
    <w:tmpl w:val="CA6C24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624EB"/>
    <w:multiLevelType w:val="multilevel"/>
    <w:tmpl w:val="0E68F338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062"/>
    <w:rsid w:val="0014704B"/>
    <w:rsid w:val="00276043"/>
    <w:rsid w:val="002E3F90"/>
    <w:rsid w:val="0033562F"/>
    <w:rsid w:val="004718D1"/>
    <w:rsid w:val="004D6062"/>
    <w:rsid w:val="008F3AF2"/>
    <w:rsid w:val="009E2689"/>
    <w:rsid w:val="00A51E90"/>
    <w:rsid w:val="00A955E2"/>
    <w:rsid w:val="00C0153A"/>
    <w:rsid w:val="00E7346C"/>
    <w:rsid w:val="00EC2AC0"/>
    <w:rsid w:val="00F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8F8E7A-08B5-4D7F-B1DB-5E1AF99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562F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356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rsid w:val="0033562F"/>
    <w:rPr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ter"/>
    <w:uiPriority w:val="99"/>
    <w:rsid w:val="003356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sid w:val="0033562F"/>
    <w:rPr>
      <w:sz w:val="24"/>
      <w:szCs w:val="24"/>
      <w:lang w:val="pt-PT" w:eastAsia="pt-PT" w:bidi="ar-SA"/>
    </w:rPr>
  </w:style>
  <w:style w:type="paragraph" w:styleId="Corpodetexto2">
    <w:name w:val="Body Text 2"/>
    <w:basedOn w:val="Normal"/>
    <w:rsid w:val="0033562F"/>
    <w:pPr>
      <w:spacing w:after="120" w:line="480" w:lineRule="auto"/>
    </w:pPr>
  </w:style>
  <w:style w:type="paragraph" w:styleId="Textodebalo">
    <w:name w:val="Balloon Text"/>
    <w:basedOn w:val="Normal"/>
    <w:rsid w:val="0033562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sid w:val="003356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33562F"/>
    <w:pPr>
      <w:ind w:left="720"/>
      <w:jc w:val="both"/>
    </w:pPr>
    <w:rPr>
      <w:rFonts w:ascii="Arial" w:hAnsi="Arial"/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2689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2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Anexos Processo Técnico-Pedagógico</vt:lpstr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Anexos Processo Técnico-Pedagógico</dc:title>
  <dc:subject>Cursos de Aprendizagem - Regulamento Específico 2012</dc:subject>
  <dc:creator>FP-OF</dc:creator>
  <dc:description/>
  <cp:lastModifiedBy>Délia Florentino Aveiro Franco</cp:lastModifiedBy>
  <cp:revision>9</cp:revision>
  <dcterms:created xsi:type="dcterms:W3CDTF">2014-07-24T09:08:00Z</dcterms:created>
  <dcterms:modified xsi:type="dcterms:W3CDTF">2016-03-08T11:02:00Z</dcterms:modified>
</cp:coreProperties>
</file>