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C51B9" w14:textId="6179730F" w:rsidR="008841C0" w:rsidRPr="00713EDA" w:rsidRDefault="008841C0" w:rsidP="008841C0">
      <w:pPr>
        <w:autoSpaceDE w:val="0"/>
        <w:autoSpaceDN w:val="0"/>
        <w:adjustRightInd w:val="0"/>
        <w:spacing w:after="0" w:line="360" w:lineRule="auto"/>
        <w:jc w:val="center"/>
        <w:rPr>
          <w:rFonts w:ascii="Arial Narrow" w:eastAsia="Calibri" w:hAnsi="Arial Narrow" w:cs="Arial"/>
          <w:sz w:val="24"/>
          <w:szCs w:val="24"/>
        </w:rPr>
      </w:pPr>
      <w:r w:rsidRPr="00713EDA">
        <w:rPr>
          <w:rFonts w:ascii="Arial Narrow" w:eastAsia="Calibri" w:hAnsi="Arial Narrow" w:cs="Arial"/>
          <w:sz w:val="24"/>
          <w:szCs w:val="24"/>
        </w:rPr>
        <w:t>DECLARAÇÃO</w:t>
      </w:r>
      <w:r w:rsidR="00892C6A" w:rsidRPr="00892C6A">
        <w:rPr>
          <w:rFonts w:ascii="Arial Narrow" w:eastAsia="Calibri" w:hAnsi="Arial Narrow" w:cs="Arial"/>
          <w:szCs w:val="24"/>
        </w:rPr>
        <w:t xml:space="preserve"> </w:t>
      </w:r>
      <w:r w:rsidR="00892C6A" w:rsidRPr="00892C6A">
        <w:rPr>
          <w:rFonts w:ascii="Arial Narrow" w:eastAsia="Calibri" w:hAnsi="Arial Narrow" w:cs="Arial"/>
          <w:sz w:val="24"/>
          <w:szCs w:val="24"/>
        </w:rPr>
        <w:t xml:space="preserve">DE SUB-ROGAÇÃO </w:t>
      </w:r>
      <w:r w:rsidRPr="00713EDA">
        <w:rPr>
          <w:rFonts w:ascii="Arial Narrow" w:eastAsia="Calibri" w:hAnsi="Arial Narrow" w:cs="Arial"/>
          <w:sz w:val="24"/>
          <w:szCs w:val="24"/>
        </w:rPr>
        <w:t>DO PASSAGEIRO ESTUDANTE</w:t>
      </w:r>
    </w:p>
    <w:p w14:paraId="0E57146A" w14:textId="77777777" w:rsidR="008841C0" w:rsidRPr="00713EDA" w:rsidRDefault="008841C0" w:rsidP="008841C0">
      <w:pPr>
        <w:spacing w:after="0" w:line="360" w:lineRule="auto"/>
        <w:jc w:val="center"/>
        <w:rPr>
          <w:rFonts w:ascii="Arial Narrow" w:eastAsia="Times" w:hAnsi="Arial Narrow" w:cs="Times New Roman"/>
          <w:sz w:val="24"/>
          <w:szCs w:val="24"/>
        </w:rPr>
      </w:pPr>
      <w:r w:rsidRPr="00713EDA">
        <w:rPr>
          <w:rFonts w:ascii="Arial Narrow" w:eastAsia="Times" w:hAnsi="Arial Narrow" w:cs="Times New Roman"/>
          <w:sz w:val="24"/>
          <w:szCs w:val="24"/>
        </w:rPr>
        <w:t xml:space="preserve">SUBSÍDIO DE MOBILIDADE DOS PASSAGEIROS ESTUDANTES </w:t>
      </w:r>
    </w:p>
    <w:p w14:paraId="3DB6CCB9" w14:textId="77777777" w:rsidR="008841C0" w:rsidRPr="00713EDA" w:rsidRDefault="008841C0" w:rsidP="008841C0">
      <w:pPr>
        <w:spacing w:after="0" w:line="360" w:lineRule="auto"/>
        <w:jc w:val="center"/>
        <w:rPr>
          <w:rFonts w:ascii="Arial Narrow" w:eastAsia="Times" w:hAnsi="Arial Narrow" w:cs="Times New Roman"/>
          <w:sz w:val="24"/>
          <w:szCs w:val="24"/>
        </w:rPr>
      </w:pPr>
    </w:p>
    <w:p w14:paraId="28D8A11C" w14:textId="77777777" w:rsidR="008841C0" w:rsidRPr="00713EDA" w:rsidRDefault="008841C0" w:rsidP="008841C0">
      <w:pPr>
        <w:spacing w:after="0" w:line="360" w:lineRule="auto"/>
        <w:jc w:val="center"/>
        <w:rPr>
          <w:rFonts w:ascii="Arial Narrow" w:eastAsia="Times" w:hAnsi="Arial Narrow" w:cs="Times New Roman"/>
          <w:sz w:val="24"/>
          <w:szCs w:val="24"/>
        </w:rPr>
      </w:pPr>
      <w:r w:rsidRPr="00713EDA">
        <w:rPr>
          <w:rFonts w:ascii="Arial Narrow" w:eastAsia="Times" w:hAnsi="Arial Narrow" w:cs="Times New Roman"/>
          <w:sz w:val="24"/>
          <w:szCs w:val="24"/>
        </w:rPr>
        <w:t>Procuração e Declaração sob Compromisso de Honra</w:t>
      </w:r>
    </w:p>
    <w:p w14:paraId="19A98917" w14:textId="77777777" w:rsidR="008841C0" w:rsidRPr="00713EDA" w:rsidRDefault="008841C0" w:rsidP="008841C0">
      <w:pPr>
        <w:spacing w:after="0" w:line="360" w:lineRule="auto"/>
        <w:jc w:val="center"/>
        <w:rPr>
          <w:rFonts w:ascii="Arial Narrow" w:eastAsia="Times" w:hAnsi="Arial Narrow" w:cs="Times New Roman"/>
          <w:sz w:val="24"/>
          <w:szCs w:val="24"/>
        </w:rPr>
      </w:pPr>
    </w:p>
    <w:p w14:paraId="17FCE9A3" w14:textId="04AF43A7" w:rsidR="008841C0" w:rsidRPr="00713EDA" w:rsidRDefault="008841C0" w:rsidP="008841C0">
      <w:pPr>
        <w:spacing w:after="240" w:line="360" w:lineRule="auto"/>
        <w:jc w:val="both"/>
        <w:rPr>
          <w:rFonts w:ascii="Arial Narrow" w:eastAsia="Times" w:hAnsi="Arial Narrow" w:cs="Times New Roman"/>
          <w:sz w:val="24"/>
          <w:szCs w:val="24"/>
        </w:rPr>
      </w:pPr>
      <w:permStart w:id="1230064653" w:edGrp="everyone"/>
      <w:r w:rsidRPr="00713EDA">
        <w:rPr>
          <w:rFonts w:ascii="Arial Narrow" w:eastAsia="Times" w:hAnsi="Arial Narrow" w:cs="Times New Roman"/>
          <w:sz w:val="24"/>
          <w:szCs w:val="24"/>
        </w:rPr>
        <w:t>(Identificação do Passageiro Estudante ou do seu representante com comprovada suficiência de poderes para o ato)</w:t>
      </w:r>
      <w:permEnd w:id="1230064653"/>
      <w:r w:rsidRPr="00713EDA">
        <w:rPr>
          <w:rFonts w:ascii="Arial Narrow" w:eastAsia="Times" w:hAnsi="Arial Narrow" w:cs="Times New Roman"/>
          <w:sz w:val="24"/>
          <w:szCs w:val="24"/>
        </w:rPr>
        <w:t xml:space="preserve">, com poderes bastantes para este ato, confere à Agência de Inovação e Modernização da Região Autónoma da Madeira, IP-RAM, pessoa coletiva n.º 517252481, com sede à Avenida Arriaga, n.º 42-B, 3º andar, S. 3.2, Edifício Arriaga, 9000-064 Funchal, doravante designada AIM, IP-RAM, através de trabalhador a seu cargo, devidamente designado para o efeito mediante Deliberação do Conselho Diretivo, os poderes necessários para, nos termos do </w:t>
      </w:r>
      <w:bookmarkStart w:id="0" w:name="_Hlk194929005"/>
      <w:r w:rsidRPr="00713EDA">
        <w:rPr>
          <w:rFonts w:ascii="Arial Narrow" w:eastAsia="Times" w:hAnsi="Arial Narrow" w:cs="Times New Roman"/>
          <w:sz w:val="24"/>
          <w:szCs w:val="24"/>
        </w:rPr>
        <w:t>Decreto-Lei n.º 37-A/2025, de 24 de março, conjugado com a Portaria n.º 138/2025/1, de 28 de março</w:t>
      </w:r>
      <w:bookmarkEnd w:id="0"/>
      <w:r w:rsidRPr="00713EDA">
        <w:rPr>
          <w:rFonts w:ascii="Arial Narrow" w:eastAsia="Times" w:hAnsi="Arial Narrow" w:cs="Times New Roman"/>
          <w:sz w:val="24"/>
          <w:szCs w:val="24"/>
        </w:rPr>
        <w:t xml:space="preserve">, receber da entidade prestadora do serviço de pagamento quaisquer quantias, valores e documentos referentes ao reembolso do subsidio social de mobilidade a cidadãos beneficiários que no âmbito dos serviços aéreos entre a Região Autónoma da Madeira e o continente e entre aquela e a Região Autónoma dos Açores, tenham viajado ao abrigo do </w:t>
      </w:r>
      <w:bookmarkStart w:id="1" w:name="_Hlk121739090"/>
      <w:r w:rsidRPr="00713EDA">
        <w:rPr>
          <w:rFonts w:ascii="Arial Narrow" w:eastAsia="Times" w:hAnsi="Arial Narrow" w:cs="Times New Roman"/>
          <w:sz w:val="24"/>
          <w:szCs w:val="24"/>
        </w:rPr>
        <w:t xml:space="preserve">Regulamento </w:t>
      </w:r>
      <w:bookmarkStart w:id="2" w:name="_Hlk194928779"/>
      <w:r w:rsidRPr="00713EDA">
        <w:rPr>
          <w:rFonts w:ascii="Arial Narrow" w:eastAsia="Times" w:hAnsi="Arial Narrow" w:cs="Times New Roman"/>
          <w:sz w:val="24"/>
          <w:szCs w:val="24"/>
        </w:rPr>
        <w:t>de Apoio Específico aos Passageiros Estudantes</w:t>
      </w:r>
      <w:bookmarkEnd w:id="2"/>
      <w:r w:rsidRPr="00713EDA">
        <w:rPr>
          <w:rFonts w:ascii="Arial Narrow" w:eastAsia="Times" w:hAnsi="Arial Narrow" w:cs="Times New Roman"/>
          <w:sz w:val="24"/>
          <w:szCs w:val="24"/>
        </w:rPr>
        <w:t xml:space="preserve">, aprovado pela </w:t>
      </w:r>
      <w:bookmarkEnd w:id="1"/>
      <w:r w:rsidR="00E92D2D">
        <w:rPr>
          <w:rFonts w:ascii="Arial Narrow" w:eastAsia="Times" w:hAnsi="Arial Narrow" w:cs="Times New Roman"/>
          <w:sz w:val="24"/>
          <w:szCs w:val="24"/>
        </w:rPr>
        <w:t>Resolução n.º 213/2025, publicada no JORAM 2.º suplemento do n.º 76, I Série, de 02 de maio de 2025</w:t>
      </w:r>
      <w:r w:rsidRPr="00713EDA">
        <w:rPr>
          <w:rFonts w:ascii="Arial Narrow" w:eastAsia="Times" w:hAnsi="Arial Narrow" w:cs="Times New Roman"/>
          <w:sz w:val="24"/>
          <w:szCs w:val="24"/>
        </w:rPr>
        <w:t>, bem como a passar recibos, dar quitações, requerendo, praticando e assinando tudo o que for necessário aos indicados fins.</w:t>
      </w:r>
    </w:p>
    <w:p w14:paraId="5C9BC11E" w14:textId="22D12EF5" w:rsidR="008841C0" w:rsidRPr="00713EDA" w:rsidRDefault="008841C0" w:rsidP="008841C0">
      <w:pPr>
        <w:spacing w:after="24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Declara sob compromisso de honra que se compromete a respeitar e a cumprir integralmente as regras relativas ao apoio à mobilidade aérea dos Passageiros Estudantes concedido pelo Governo Regional, através da AIM, IP-RAM, constantes da </w:t>
      </w:r>
      <w:r w:rsidR="00E92D2D">
        <w:rPr>
          <w:rFonts w:ascii="Arial Narrow" w:eastAsia="Times" w:hAnsi="Arial Narrow" w:cs="Times New Roman"/>
          <w:sz w:val="24"/>
          <w:szCs w:val="24"/>
        </w:rPr>
        <w:t>Resolução n.º 213/2025, publicada no JORAM 2.º suplemento do n.º 76, I Série, de 02 de maio de 2025</w:t>
      </w:r>
      <w:r w:rsidRPr="00713EDA">
        <w:rPr>
          <w:rFonts w:ascii="Arial Narrow" w:eastAsia="Times" w:hAnsi="Arial Narrow" w:cs="Times New Roman"/>
          <w:sz w:val="24"/>
          <w:szCs w:val="24"/>
        </w:rPr>
        <w:t>, comprometendo-se, designadamente a:</w:t>
      </w:r>
    </w:p>
    <w:p w14:paraId="5E4C90DC" w14:textId="15807557" w:rsidR="008841C0" w:rsidRPr="00713EDA" w:rsidRDefault="008841C0" w:rsidP="008841C0">
      <w:pPr>
        <w:numPr>
          <w:ilvl w:val="0"/>
          <w:numId w:val="1"/>
        </w:num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Na sua relação com as agências de viagens e turismo aderentes, ao regime de apoio específico a conceder aos passageiros estudantes no âmbito dos serviços de transporte entre a Região Autónoma da Madeira e o Continente e entre aquela e a Região </w:t>
      </w:r>
      <w:r w:rsidR="001C3968">
        <w:rPr>
          <w:rFonts w:ascii="Arial Narrow" w:eastAsia="Times" w:hAnsi="Arial Narrow" w:cs="Times New Roman"/>
          <w:sz w:val="24"/>
          <w:szCs w:val="24"/>
        </w:rPr>
        <w:t>Autónoma</w:t>
      </w:r>
      <w:r w:rsidRPr="00713EDA">
        <w:rPr>
          <w:rFonts w:ascii="Arial Narrow" w:eastAsia="Times" w:hAnsi="Arial Narrow" w:cs="Times New Roman"/>
          <w:sz w:val="24"/>
          <w:szCs w:val="24"/>
        </w:rPr>
        <w:t xml:space="preserve"> dos Açores:</w:t>
      </w:r>
    </w:p>
    <w:p w14:paraId="3A5E3684" w14:textId="77777777" w:rsidR="008841C0" w:rsidRPr="00713EDA" w:rsidRDefault="008841C0" w:rsidP="008841C0">
      <w:pPr>
        <w:numPr>
          <w:ilvl w:val="1"/>
          <w:numId w:val="1"/>
        </w:num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Entregar a documentação exigida pela Portaria n.º 138/2025/1, de 28 de março; </w:t>
      </w:r>
    </w:p>
    <w:p w14:paraId="4B5E43B0" w14:textId="77777777" w:rsidR="008841C0" w:rsidRPr="00713EDA" w:rsidRDefault="008841C0" w:rsidP="008841C0">
      <w:pPr>
        <w:numPr>
          <w:ilvl w:val="1"/>
          <w:numId w:val="1"/>
        </w:num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Não prestar falsas declarações junto das </w:t>
      </w:r>
      <w:r>
        <w:rPr>
          <w:rFonts w:ascii="Arial Narrow" w:eastAsia="Times" w:hAnsi="Arial Narrow" w:cs="Times New Roman"/>
          <w:sz w:val="24"/>
          <w:szCs w:val="24"/>
        </w:rPr>
        <w:t>A</w:t>
      </w:r>
      <w:r w:rsidRPr="00713EDA">
        <w:rPr>
          <w:rFonts w:ascii="Arial Narrow" w:eastAsia="Times" w:hAnsi="Arial Narrow" w:cs="Times New Roman"/>
          <w:sz w:val="24"/>
          <w:szCs w:val="24"/>
        </w:rPr>
        <w:t>gências de</w:t>
      </w:r>
      <w:r>
        <w:rPr>
          <w:rFonts w:ascii="Arial Narrow" w:eastAsia="Times" w:hAnsi="Arial Narrow" w:cs="Times New Roman"/>
          <w:sz w:val="24"/>
          <w:szCs w:val="24"/>
        </w:rPr>
        <w:t xml:space="preserve"> V</w:t>
      </w:r>
      <w:r w:rsidRPr="00713EDA">
        <w:rPr>
          <w:rFonts w:ascii="Arial Narrow" w:eastAsia="Times" w:hAnsi="Arial Narrow" w:cs="Times New Roman"/>
          <w:sz w:val="24"/>
          <w:szCs w:val="24"/>
        </w:rPr>
        <w:t>iagens e</w:t>
      </w:r>
      <w:r>
        <w:rPr>
          <w:rFonts w:ascii="Arial Narrow" w:eastAsia="Times" w:hAnsi="Arial Narrow" w:cs="Times New Roman"/>
          <w:sz w:val="24"/>
          <w:szCs w:val="24"/>
        </w:rPr>
        <w:t xml:space="preserve"> T</w:t>
      </w:r>
      <w:r w:rsidRPr="00713EDA">
        <w:rPr>
          <w:rFonts w:ascii="Arial Narrow" w:eastAsia="Times" w:hAnsi="Arial Narrow" w:cs="Times New Roman"/>
          <w:sz w:val="24"/>
          <w:szCs w:val="24"/>
        </w:rPr>
        <w:t>urismo aderentes;</w:t>
      </w:r>
    </w:p>
    <w:p w14:paraId="7A5799B1" w14:textId="6B7A43E7" w:rsidR="008841C0" w:rsidRPr="00713EDA" w:rsidRDefault="008841C0" w:rsidP="008841C0">
      <w:pPr>
        <w:numPr>
          <w:ilvl w:val="1"/>
          <w:numId w:val="1"/>
        </w:num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lastRenderedPageBreak/>
        <w:t xml:space="preserve">Entregar às agências de viagens e turismo onde submeteu os pedidos de apoio os cartões de embarque relativamente às viagens já realizadas, no prazo concedido pela </w:t>
      </w:r>
      <w:r w:rsidR="00E92D2D">
        <w:rPr>
          <w:rFonts w:ascii="Arial Narrow" w:eastAsia="Times" w:hAnsi="Arial Narrow" w:cs="Times New Roman"/>
          <w:sz w:val="24"/>
          <w:szCs w:val="24"/>
        </w:rPr>
        <w:t>Resolução n.º 213/2025, publicada no JORAM 2.º suplemento do n.º 76, I Série, de 02 de maio de 2025</w:t>
      </w:r>
      <w:r w:rsidRPr="00713EDA">
        <w:rPr>
          <w:rFonts w:ascii="Arial Narrow" w:eastAsia="Times" w:hAnsi="Arial Narrow" w:cs="Times New Roman"/>
          <w:sz w:val="24"/>
          <w:szCs w:val="24"/>
        </w:rPr>
        <w:t>;</w:t>
      </w:r>
    </w:p>
    <w:p w14:paraId="0DB00494" w14:textId="77777777" w:rsidR="008841C0" w:rsidRPr="00713EDA" w:rsidRDefault="008841C0" w:rsidP="008841C0">
      <w:pPr>
        <w:numPr>
          <w:ilvl w:val="1"/>
          <w:numId w:val="1"/>
        </w:num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Efetuar eventuais alterações e/ou cancelamentos a </w:t>
      </w:r>
      <w:r w:rsidRPr="001F43E7">
        <w:rPr>
          <w:rFonts w:ascii="Arial Narrow" w:eastAsia="Times" w:hAnsi="Arial Narrow" w:cs="Times New Roman"/>
          <w:sz w:val="24"/>
          <w:szCs w:val="24"/>
        </w:rPr>
        <w:t xml:space="preserve">viagens na </w:t>
      </w:r>
      <w:r>
        <w:rPr>
          <w:rFonts w:ascii="Arial Narrow" w:eastAsia="Times" w:hAnsi="Arial Narrow" w:cs="Times New Roman"/>
          <w:sz w:val="24"/>
          <w:szCs w:val="24"/>
        </w:rPr>
        <w:t>A</w:t>
      </w:r>
      <w:r w:rsidRPr="001F43E7">
        <w:rPr>
          <w:rFonts w:ascii="Arial Narrow" w:eastAsia="Times" w:hAnsi="Arial Narrow" w:cs="Times New Roman"/>
          <w:sz w:val="24"/>
          <w:szCs w:val="24"/>
        </w:rPr>
        <w:t xml:space="preserve">gência de </w:t>
      </w:r>
      <w:r>
        <w:rPr>
          <w:rFonts w:ascii="Arial Narrow" w:eastAsia="Times" w:hAnsi="Arial Narrow" w:cs="Times New Roman"/>
          <w:sz w:val="24"/>
          <w:szCs w:val="24"/>
        </w:rPr>
        <w:t>V</w:t>
      </w:r>
      <w:r w:rsidRPr="001F43E7">
        <w:rPr>
          <w:rFonts w:ascii="Arial Narrow" w:eastAsia="Times" w:hAnsi="Arial Narrow" w:cs="Times New Roman"/>
          <w:sz w:val="24"/>
          <w:szCs w:val="24"/>
        </w:rPr>
        <w:t xml:space="preserve">iagens e </w:t>
      </w:r>
      <w:r>
        <w:rPr>
          <w:rFonts w:ascii="Arial Narrow" w:eastAsia="Times" w:hAnsi="Arial Narrow" w:cs="Times New Roman"/>
          <w:sz w:val="24"/>
          <w:szCs w:val="24"/>
        </w:rPr>
        <w:t>T</w:t>
      </w:r>
      <w:r w:rsidRPr="001F43E7">
        <w:rPr>
          <w:rFonts w:ascii="Arial Narrow" w:eastAsia="Times" w:hAnsi="Arial Narrow" w:cs="Times New Roman"/>
          <w:sz w:val="24"/>
          <w:szCs w:val="24"/>
        </w:rPr>
        <w:t>urismo onde o bilhete originário foi adquirido, e, quando assim</w:t>
      </w:r>
      <w:r w:rsidRPr="00713EDA">
        <w:rPr>
          <w:rFonts w:ascii="Arial Narrow" w:eastAsia="Times" w:hAnsi="Arial Narrow" w:cs="Times New Roman"/>
          <w:sz w:val="24"/>
          <w:szCs w:val="24"/>
        </w:rPr>
        <w:t xml:space="preserve"> não seja, entregar à agência, no prazo máximo de 14 dias, os documentos de suporte a essa alteração (fatura ou fatura/recibo, recibo, bilhete eletrónico, cartões de embarque);</w:t>
      </w:r>
    </w:p>
    <w:p w14:paraId="34AC5D2F" w14:textId="77777777" w:rsidR="008841C0" w:rsidRPr="00713EDA" w:rsidRDefault="008841C0" w:rsidP="008841C0">
      <w:pPr>
        <w:numPr>
          <w:ilvl w:val="1"/>
          <w:numId w:val="1"/>
        </w:num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Devolver os valores relativos a alterações e/ou cancelamentos de viagens adquiridas ao abrigo do Regulamento de Apoio Específico aos Passageiros Estudantes, tenham elas sido efetuados diretamente na companhia aérea ou na </w:t>
      </w:r>
      <w:r>
        <w:rPr>
          <w:rFonts w:ascii="Arial Narrow" w:eastAsia="Times" w:hAnsi="Arial Narrow" w:cs="Times New Roman"/>
          <w:sz w:val="24"/>
          <w:szCs w:val="24"/>
        </w:rPr>
        <w:t>A</w:t>
      </w:r>
      <w:r w:rsidRPr="00713EDA">
        <w:rPr>
          <w:rFonts w:ascii="Arial Narrow" w:eastAsia="Times" w:hAnsi="Arial Narrow" w:cs="Times New Roman"/>
          <w:sz w:val="24"/>
          <w:szCs w:val="24"/>
        </w:rPr>
        <w:t xml:space="preserve">gência de </w:t>
      </w:r>
      <w:r>
        <w:rPr>
          <w:rFonts w:ascii="Arial Narrow" w:eastAsia="Times" w:hAnsi="Arial Narrow" w:cs="Times New Roman"/>
          <w:sz w:val="24"/>
          <w:szCs w:val="24"/>
        </w:rPr>
        <w:t>V</w:t>
      </w:r>
      <w:r w:rsidRPr="00713EDA">
        <w:rPr>
          <w:rFonts w:ascii="Arial Narrow" w:eastAsia="Times" w:hAnsi="Arial Narrow" w:cs="Times New Roman"/>
          <w:sz w:val="24"/>
          <w:szCs w:val="24"/>
        </w:rPr>
        <w:t xml:space="preserve">iagens e </w:t>
      </w:r>
      <w:r>
        <w:rPr>
          <w:rFonts w:ascii="Arial Narrow" w:eastAsia="Times" w:hAnsi="Arial Narrow" w:cs="Times New Roman"/>
          <w:sz w:val="24"/>
          <w:szCs w:val="24"/>
        </w:rPr>
        <w:t>T</w:t>
      </w:r>
      <w:r w:rsidRPr="00713EDA">
        <w:rPr>
          <w:rFonts w:ascii="Arial Narrow" w:eastAsia="Times" w:hAnsi="Arial Narrow" w:cs="Times New Roman"/>
          <w:sz w:val="24"/>
          <w:szCs w:val="24"/>
        </w:rPr>
        <w:t>urismo, na exata quantia em que tais alterações impedirem a AIM, IP-RAM de ser ressarcida do apoio concedido, nos termos da alínea e) do número seguinte.</w:t>
      </w:r>
    </w:p>
    <w:p w14:paraId="537FAF7C" w14:textId="77777777" w:rsidR="008841C0" w:rsidRPr="00713EDA" w:rsidRDefault="008841C0" w:rsidP="008841C0">
      <w:pPr>
        <w:numPr>
          <w:ilvl w:val="0"/>
          <w:numId w:val="1"/>
        </w:num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Na sua relação com o Governo Regional da Madeira, relativamente às viagens que tenham sido adquiridas ao abrigo do presente regime de apoio:</w:t>
      </w:r>
    </w:p>
    <w:p w14:paraId="647C18F6" w14:textId="77777777" w:rsidR="008841C0" w:rsidRPr="00713EDA" w:rsidRDefault="008841C0" w:rsidP="008841C0">
      <w:pPr>
        <w:numPr>
          <w:ilvl w:val="1"/>
          <w:numId w:val="1"/>
        </w:num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Constituir a AIM, IP-RAM com poderes bastantes para efetuar o pedido e receber o respetivo subsídio de mobilidade a que teria direito, para compensação do apoio recebido no momento da aquisição da viagem;</w:t>
      </w:r>
    </w:p>
    <w:p w14:paraId="07D68B4F" w14:textId="77777777" w:rsidR="008841C0" w:rsidRPr="00713EDA" w:rsidRDefault="008841C0" w:rsidP="008841C0">
      <w:pPr>
        <w:numPr>
          <w:ilvl w:val="1"/>
          <w:numId w:val="1"/>
        </w:num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Por força do ponto anterior, não solicitar diretamente junto da entidade prestadora do serviço de pagamento o recebimento do </w:t>
      </w:r>
      <w:r>
        <w:rPr>
          <w:rFonts w:ascii="Arial Narrow" w:eastAsia="Times" w:hAnsi="Arial Narrow" w:cs="Times New Roman"/>
          <w:sz w:val="24"/>
          <w:szCs w:val="24"/>
        </w:rPr>
        <w:t>S</w:t>
      </w:r>
      <w:r w:rsidRPr="00713EDA">
        <w:rPr>
          <w:rFonts w:ascii="Arial Narrow" w:eastAsia="Times" w:hAnsi="Arial Narrow" w:cs="Times New Roman"/>
          <w:sz w:val="24"/>
          <w:szCs w:val="24"/>
        </w:rPr>
        <w:t xml:space="preserve">ubsídio </w:t>
      </w:r>
      <w:r>
        <w:rPr>
          <w:rFonts w:ascii="Arial Narrow" w:eastAsia="Times" w:hAnsi="Arial Narrow" w:cs="Times New Roman"/>
          <w:sz w:val="24"/>
          <w:szCs w:val="24"/>
        </w:rPr>
        <w:t xml:space="preserve">Social </w:t>
      </w:r>
      <w:r w:rsidRPr="00713EDA">
        <w:rPr>
          <w:rFonts w:ascii="Arial Narrow" w:eastAsia="Times" w:hAnsi="Arial Narrow" w:cs="Times New Roman"/>
          <w:sz w:val="24"/>
          <w:szCs w:val="24"/>
        </w:rPr>
        <w:t xml:space="preserve">de </w:t>
      </w:r>
      <w:r>
        <w:rPr>
          <w:rFonts w:ascii="Arial Narrow" w:eastAsia="Times" w:hAnsi="Arial Narrow" w:cs="Times New Roman"/>
          <w:sz w:val="24"/>
          <w:szCs w:val="24"/>
        </w:rPr>
        <w:t>M</w:t>
      </w:r>
      <w:r w:rsidRPr="00713EDA">
        <w:rPr>
          <w:rFonts w:ascii="Arial Narrow" w:eastAsia="Times" w:hAnsi="Arial Narrow" w:cs="Times New Roman"/>
          <w:sz w:val="24"/>
          <w:szCs w:val="24"/>
        </w:rPr>
        <w:t>obilidade relativamente à viagem em que tenha beneficiado do apoio concedido pelo Governo Regional da Madeira, no âmbito do Regulamento de Apoio Específico aos Passageiros Estudantes;</w:t>
      </w:r>
    </w:p>
    <w:p w14:paraId="4CAB056E" w14:textId="2C92E2B0" w:rsidR="008841C0" w:rsidRPr="00713EDA" w:rsidRDefault="008841C0" w:rsidP="008841C0">
      <w:pPr>
        <w:numPr>
          <w:ilvl w:val="1"/>
          <w:numId w:val="1"/>
        </w:num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O signatário declara conhecer e cumprir integralmente as regras e condições no Regulamento de Apoio Específico aos Passageiros Estudantes aprovado pela </w:t>
      </w:r>
      <w:r w:rsidR="00E92D2D">
        <w:rPr>
          <w:rFonts w:ascii="Arial Narrow" w:eastAsia="Times" w:hAnsi="Arial Narrow" w:cs="Times New Roman"/>
          <w:sz w:val="24"/>
          <w:szCs w:val="24"/>
        </w:rPr>
        <w:t>Resolução n.º 213/2025, publicada no JORAM 2.º suplemento do n.º 76, I Série, de 02 de maio de 2025</w:t>
      </w:r>
      <w:r w:rsidRPr="00713EDA">
        <w:rPr>
          <w:rFonts w:ascii="Arial Narrow" w:eastAsia="Times" w:hAnsi="Arial Narrow" w:cs="Times New Roman"/>
          <w:sz w:val="24"/>
          <w:szCs w:val="24"/>
        </w:rPr>
        <w:t>, e que, sem o seu cumprimento não poderá beneficiar do adiantamento do Subsidio Social de Mobilidade pelo Governo Regional da Madeira na aquisição da viagem, aplicando-se apenas o Decreto-Lei n.º 37-</w:t>
      </w:r>
      <w:r w:rsidRPr="00713EDA">
        <w:rPr>
          <w:rFonts w:ascii="Arial Narrow" w:eastAsia="Times" w:hAnsi="Arial Narrow" w:cs="Times New Roman"/>
          <w:sz w:val="24"/>
          <w:szCs w:val="24"/>
        </w:rPr>
        <w:lastRenderedPageBreak/>
        <w:t>A/2025, de 24 de março, conjugado com a Portaria n.º 138/2025/1, de 28 de março, que obriga à compra das viagens pelo valor total das tarifas públicas disponíveis, sendo o passageiro, posteriormente à realização da viagem, ressarcido do valor correspondente ao Subsídio Social de Mobilidade.</w:t>
      </w:r>
    </w:p>
    <w:p w14:paraId="57FC1B7C" w14:textId="77777777" w:rsidR="008841C0" w:rsidRPr="00713EDA" w:rsidRDefault="008841C0" w:rsidP="008841C0">
      <w:pPr>
        <w:numPr>
          <w:ilvl w:val="1"/>
          <w:numId w:val="1"/>
        </w:num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Por facto que lhe seja imputável, indemnizar a AIM, IP-RAM no exato montante em que esta fique prejudicada por não ter conseguido receber o subsídio de mobilidade cujo direito lhe havia sido sub-rogado, designadamente em situação de violação das regras do adiantamento do Governo Regional da Madeira referido no ponto anterior, cancelamento ou alteração do bilhete, falsas declarações ou ausência de entrega de documentos exigíveis para o pagamento do subsídio de mobilidade;</w:t>
      </w:r>
    </w:p>
    <w:p w14:paraId="7DB74BAB" w14:textId="77777777" w:rsidR="008841C0" w:rsidRPr="00713EDA" w:rsidRDefault="008841C0" w:rsidP="008841C0">
      <w:pPr>
        <w:numPr>
          <w:ilvl w:val="1"/>
          <w:numId w:val="1"/>
        </w:numPr>
        <w:spacing w:after="24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Em caso de cancelamento de bilhete cuja tarifa permita o reembolso total ou parcial do seu valor facial, compromete-se a, através da </w:t>
      </w:r>
      <w:r>
        <w:rPr>
          <w:rFonts w:ascii="Arial Narrow" w:eastAsia="Times" w:hAnsi="Arial Narrow" w:cs="Times New Roman"/>
          <w:sz w:val="24"/>
          <w:szCs w:val="24"/>
        </w:rPr>
        <w:t>A</w:t>
      </w:r>
      <w:r w:rsidRPr="00713EDA">
        <w:rPr>
          <w:rFonts w:ascii="Arial Narrow" w:eastAsia="Times" w:hAnsi="Arial Narrow" w:cs="Times New Roman"/>
          <w:sz w:val="24"/>
          <w:szCs w:val="24"/>
        </w:rPr>
        <w:t xml:space="preserve">gência de </w:t>
      </w:r>
      <w:r>
        <w:rPr>
          <w:rFonts w:ascii="Arial Narrow" w:eastAsia="Times" w:hAnsi="Arial Narrow" w:cs="Times New Roman"/>
          <w:sz w:val="24"/>
          <w:szCs w:val="24"/>
        </w:rPr>
        <w:t>V</w:t>
      </w:r>
      <w:r w:rsidRPr="00713EDA">
        <w:rPr>
          <w:rFonts w:ascii="Arial Narrow" w:eastAsia="Times" w:hAnsi="Arial Narrow" w:cs="Times New Roman"/>
          <w:sz w:val="24"/>
          <w:szCs w:val="24"/>
        </w:rPr>
        <w:t xml:space="preserve">iagens e </w:t>
      </w:r>
      <w:r>
        <w:rPr>
          <w:rFonts w:ascii="Arial Narrow" w:eastAsia="Times" w:hAnsi="Arial Narrow" w:cs="Times New Roman"/>
          <w:sz w:val="24"/>
          <w:szCs w:val="24"/>
        </w:rPr>
        <w:t>T</w:t>
      </w:r>
      <w:r w:rsidRPr="00713EDA">
        <w:rPr>
          <w:rFonts w:ascii="Arial Narrow" w:eastAsia="Times" w:hAnsi="Arial Narrow" w:cs="Times New Roman"/>
          <w:sz w:val="24"/>
          <w:szCs w:val="24"/>
        </w:rPr>
        <w:t>urismo onde efetuou a reserva, prescindir total ou parcialmente desse reembolso, de modo a entregar à AIM, IP-RAM o montante equivalente ao do apoio que lhe foi concedido aquando da compra do bilhete.</w:t>
      </w:r>
    </w:p>
    <w:p w14:paraId="7BDEE756" w14:textId="56DD442F" w:rsidR="008841C0" w:rsidRPr="00713EDA" w:rsidRDefault="008841C0" w:rsidP="008841C0">
      <w:pPr>
        <w:spacing w:after="24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Mais declara conhecer que o regime de Específico aos Passageiros Estudantes concedido pelo Governo Regional da Madeira, constante da </w:t>
      </w:r>
      <w:r w:rsidR="00E92D2D">
        <w:rPr>
          <w:rFonts w:ascii="Arial Narrow" w:eastAsia="Times" w:hAnsi="Arial Narrow" w:cs="Times New Roman"/>
          <w:sz w:val="24"/>
          <w:szCs w:val="24"/>
        </w:rPr>
        <w:t>Resolução n.º 213/2025, publicada no JORAM 2.º suplemento do n.º 76, I Série, de 02 de maio de 2025</w:t>
      </w:r>
      <w:r w:rsidRPr="00713EDA">
        <w:rPr>
          <w:rFonts w:ascii="Arial Narrow" w:eastAsia="Times" w:hAnsi="Arial Narrow" w:cs="Times New Roman"/>
          <w:sz w:val="24"/>
          <w:szCs w:val="24"/>
        </w:rPr>
        <w:t>, exige a recolha, tratamento e transmissão de um conjunto de dados pessoais. Nessa medida, presta o seu consentimento para efeitos de Regulamento Geral de Proteção de Dados (RGPD), nos termos seguintes:</w:t>
      </w:r>
    </w:p>
    <w:p w14:paraId="315DD723" w14:textId="2FD13EF3" w:rsidR="008841C0" w:rsidRPr="00713EDA" w:rsidRDefault="008841C0" w:rsidP="008841C0">
      <w:pPr>
        <w:numPr>
          <w:ilvl w:val="0"/>
          <w:numId w:val="2"/>
        </w:num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O signatário autoriza a recolha e tratamento dos seus dados pessoais pelas agências de viagens e turismo que tenham protocolado com o Governo Regional da Madeira a adesão ao sistema de apoio às viagens dos</w:t>
      </w:r>
      <w:r>
        <w:rPr>
          <w:rFonts w:ascii="Arial Narrow" w:eastAsia="Times" w:hAnsi="Arial Narrow" w:cs="Times New Roman"/>
          <w:sz w:val="24"/>
          <w:szCs w:val="24"/>
        </w:rPr>
        <w:t xml:space="preserve"> passageiros</w:t>
      </w:r>
      <w:r w:rsidRPr="00713EDA">
        <w:rPr>
          <w:rFonts w:ascii="Arial Narrow" w:eastAsia="Times" w:hAnsi="Arial Narrow" w:cs="Times New Roman"/>
          <w:sz w:val="24"/>
          <w:szCs w:val="24"/>
        </w:rPr>
        <w:t xml:space="preserve"> estudantes cujo regulamento foi aprovado pela </w:t>
      </w:r>
      <w:r w:rsidR="00E92D2D">
        <w:rPr>
          <w:rFonts w:ascii="Arial Narrow" w:eastAsia="Times" w:hAnsi="Arial Narrow" w:cs="Times New Roman"/>
          <w:sz w:val="24"/>
          <w:szCs w:val="24"/>
        </w:rPr>
        <w:t>Resolução n.º 213/2025, publicada no JORAM 2.º suplemento do n.º 76, I Série, de 02 de maio de 2025</w:t>
      </w:r>
      <w:r w:rsidRPr="00713EDA">
        <w:rPr>
          <w:rFonts w:ascii="Arial Narrow" w:eastAsia="Times" w:hAnsi="Arial Narrow" w:cs="Times New Roman"/>
          <w:sz w:val="24"/>
          <w:szCs w:val="24"/>
        </w:rPr>
        <w:t>.</w:t>
      </w:r>
    </w:p>
    <w:p w14:paraId="78132E28" w14:textId="77777777" w:rsidR="008841C0" w:rsidRPr="00713EDA" w:rsidRDefault="008841C0" w:rsidP="008841C0">
      <w:pPr>
        <w:numPr>
          <w:ilvl w:val="0"/>
          <w:numId w:val="2"/>
        </w:num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O signatário autoriza que os dados recolhidos pelas agências de viagens e turismo possam ser armazenados e tratados nas plataformas do subsídio social de mobilidade do programa Estudante Insular, de forma a permitir o pré-preenchimento de campos </w:t>
      </w:r>
      <w:r w:rsidRPr="00713EDA">
        <w:rPr>
          <w:rFonts w:ascii="Arial Narrow" w:eastAsia="Times" w:hAnsi="Arial Narrow" w:cs="Times New Roman"/>
          <w:sz w:val="24"/>
          <w:szCs w:val="24"/>
        </w:rPr>
        <w:lastRenderedPageBreak/>
        <w:t>obrigatórios para pedidos de apoio subsequentes no mesmo âmbito do pedido que originou o tratamento.</w:t>
      </w:r>
    </w:p>
    <w:p w14:paraId="12DEA993" w14:textId="77777777" w:rsidR="008841C0" w:rsidRPr="00713EDA" w:rsidRDefault="008841C0" w:rsidP="008841C0">
      <w:pPr>
        <w:numPr>
          <w:ilvl w:val="0"/>
          <w:numId w:val="2"/>
        </w:numPr>
        <w:spacing w:after="24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O signatário autoriza que os seus dados recolhidos pelas agências de viagens e turismo possam ser transmitidos aos serviços do Governo Regional da Madeira que atuam no processamento do apoio às viagens dos passageiros estudantes, à AIM, IP-RAM, entidade com as atribuições </w:t>
      </w:r>
      <w:r>
        <w:rPr>
          <w:rFonts w:ascii="Arial Narrow" w:eastAsia="Times" w:hAnsi="Arial Narrow" w:cs="Times New Roman"/>
          <w:sz w:val="24"/>
          <w:szCs w:val="24"/>
        </w:rPr>
        <w:t>no âmbito do</w:t>
      </w:r>
      <w:r w:rsidRPr="00713EDA">
        <w:rPr>
          <w:rFonts w:ascii="Arial Narrow" w:eastAsia="Times" w:hAnsi="Arial Narrow" w:cs="Times New Roman"/>
          <w:sz w:val="24"/>
          <w:szCs w:val="24"/>
        </w:rPr>
        <w:t xml:space="preserve"> Programa Estudante Insular e à entidade prestadora do serviço de pagamento do </w:t>
      </w:r>
      <w:r>
        <w:rPr>
          <w:rFonts w:ascii="Arial Narrow" w:eastAsia="Times" w:hAnsi="Arial Narrow" w:cs="Times New Roman"/>
          <w:sz w:val="24"/>
          <w:szCs w:val="24"/>
        </w:rPr>
        <w:t>S</w:t>
      </w:r>
      <w:r w:rsidRPr="00713EDA">
        <w:rPr>
          <w:rFonts w:ascii="Arial Narrow" w:eastAsia="Times" w:hAnsi="Arial Narrow" w:cs="Times New Roman"/>
          <w:sz w:val="24"/>
          <w:szCs w:val="24"/>
        </w:rPr>
        <w:t xml:space="preserve">ubsídio </w:t>
      </w:r>
      <w:r>
        <w:rPr>
          <w:rFonts w:ascii="Arial Narrow" w:eastAsia="Times" w:hAnsi="Arial Narrow" w:cs="Times New Roman"/>
          <w:sz w:val="24"/>
          <w:szCs w:val="24"/>
        </w:rPr>
        <w:t xml:space="preserve">Social </w:t>
      </w:r>
      <w:r w:rsidRPr="00713EDA">
        <w:rPr>
          <w:rFonts w:ascii="Arial Narrow" w:eastAsia="Times" w:hAnsi="Arial Narrow" w:cs="Times New Roman"/>
          <w:sz w:val="24"/>
          <w:szCs w:val="24"/>
        </w:rPr>
        <w:t xml:space="preserve">de </w:t>
      </w:r>
      <w:r>
        <w:rPr>
          <w:rFonts w:ascii="Arial Narrow" w:eastAsia="Times" w:hAnsi="Arial Narrow" w:cs="Times New Roman"/>
          <w:sz w:val="24"/>
          <w:szCs w:val="24"/>
        </w:rPr>
        <w:t>M</w:t>
      </w:r>
      <w:r w:rsidRPr="00713EDA">
        <w:rPr>
          <w:rFonts w:ascii="Arial Narrow" w:eastAsia="Times" w:hAnsi="Arial Narrow" w:cs="Times New Roman"/>
          <w:sz w:val="24"/>
          <w:szCs w:val="24"/>
        </w:rPr>
        <w:t>obilidade, de modo a que estas entidades possam, sem a intervenção e presença física do titular do direito ao subsídio, proceder ao respetivo pedido, apuramento, processamento, confirmação e pagamento do subsídio.</w:t>
      </w:r>
    </w:p>
    <w:p w14:paraId="031C1564" w14:textId="116FBCFC" w:rsidR="008841C0" w:rsidRPr="00713EDA" w:rsidRDefault="008841C0" w:rsidP="008841C0">
      <w:pPr>
        <w:spacing w:after="24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Por último, o signatário declara expressamente que cede à AIM, IP-RAM o direito ao </w:t>
      </w:r>
      <w:r>
        <w:rPr>
          <w:rFonts w:ascii="Arial Narrow" w:eastAsia="Times" w:hAnsi="Arial Narrow" w:cs="Times New Roman"/>
          <w:sz w:val="24"/>
          <w:szCs w:val="24"/>
        </w:rPr>
        <w:t>S</w:t>
      </w:r>
      <w:r w:rsidRPr="00713EDA">
        <w:rPr>
          <w:rFonts w:ascii="Arial Narrow" w:eastAsia="Times" w:hAnsi="Arial Narrow" w:cs="Times New Roman"/>
          <w:sz w:val="24"/>
          <w:szCs w:val="24"/>
        </w:rPr>
        <w:t>ubsídio</w:t>
      </w:r>
      <w:r>
        <w:rPr>
          <w:rFonts w:ascii="Arial Narrow" w:eastAsia="Times" w:hAnsi="Arial Narrow" w:cs="Times New Roman"/>
          <w:sz w:val="24"/>
          <w:szCs w:val="24"/>
        </w:rPr>
        <w:t xml:space="preserve"> Social</w:t>
      </w:r>
      <w:r w:rsidRPr="00713EDA">
        <w:rPr>
          <w:rFonts w:ascii="Arial Narrow" w:eastAsia="Times" w:hAnsi="Arial Narrow" w:cs="Times New Roman"/>
          <w:sz w:val="24"/>
          <w:szCs w:val="24"/>
        </w:rPr>
        <w:t xml:space="preserve"> de </w:t>
      </w:r>
      <w:r>
        <w:rPr>
          <w:rFonts w:ascii="Arial Narrow" w:eastAsia="Times" w:hAnsi="Arial Narrow" w:cs="Times New Roman"/>
          <w:sz w:val="24"/>
          <w:szCs w:val="24"/>
        </w:rPr>
        <w:t>M</w:t>
      </w:r>
      <w:r w:rsidRPr="00713EDA">
        <w:rPr>
          <w:rFonts w:ascii="Arial Narrow" w:eastAsia="Times" w:hAnsi="Arial Narrow" w:cs="Times New Roman"/>
          <w:sz w:val="24"/>
          <w:szCs w:val="24"/>
        </w:rPr>
        <w:t xml:space="preserve">obilidade a que teria direito, relativamente às viagens em que beneficiou de apoio do Governo Regional da Madeira para a sua aquisição, ao abrigo do regime constante do Regulamento aprovado em anexo à </w:t>
      </w:r>
      <w:r w:rsidR="00E92D2D">
        <w:rPr>
          <w:rFonts w:ascii="Arial Narrow" w:eastAsia="Times" w:hAnsi="Arial Narrow" w:cs="Times New Roman"/>
          <w:sz w:val="24"/>
          <w:szCs w:val="24"/>
        </w:rPr>
        <w:t>Resolução n.º 213/2025, publicada no JORAM 2.º suplemento do n.º 76, I Série, de 02 de maio de 2025</w:t>
      </w:r>
      <w:r w:rsidRPr="00713EDA">
        <w:rPr>
          <w:rFonts w:ascii="Arial Narrow" w:eastAsia="Times" w:hAnsi="Arial Narrow" w:cs="Times New Roman"/>
          <w:sz w:val="24"/>
          <w:szCs w:val="24"/>
        </w:rPr>
        <w:t xml:space="preserve"> e que estes valores sejam transferidos para o IBAN </w:t>
      </w:r>
      <w:r w:rsidR="00923FDB" w:rsidRPr="00923FDB">
        <w:rPr>
          <w:rFonts w:ascii="Arial Narrow" w:eastAsia="Times" w:hAnsi="Arial Narrow" w:cs="Times New Roman"/>
          <w:sz w:val="24"/>
          <w:szCs w:val="24"/>
        </w:rPr>
        <w:t>PT50</w:t>
      </w:r>
      <w:r w:rsidR="006D492E">
        <w:rPr>
          <w:rFonts w:ascii="Arial Narrow" w:eastAsia="Times" w:hAnsi="Arial Narrow" w:cs="Times New Roman"/>
          <w:sz w:val="24"/>
          <w:szCs w:val="24"/>
        </w:rPr>
        <w:t xml:space="preserve"> </w:t>
      </w:r>
      <w:r w:rsidR="00923FDB" w:rsidRPr="00923FDB">
        <w:rPr>
          <w:rFonts w:ascii="Arial Narrow" w:eastAsia="Times" w:hAnsi="Arial Narrow" w:cs="Times New Roman"/>
          <w:sz w:val="24"/>
          <w:szCs w:val="24"/>
        </w:rPr>
        <w:t>0781</w:t>
      </w:r>
      <w:r w:rsidR="006D492E">
        <w:rPr>
          <w:rFonts w:ascii="Arial Narrow" w:eastAsia="Times" w:hAnsi="Arial Narrow" w:cs="Times New Roman"/>
          <w:sz w:val="24"/>
          <w:szCs w:val="24"/>
        </w:rPr>
        <w:t xml:space="preserve"> </w:t>
      </w:r>
      <w:r w:rsidR="00923FDB" w:rsidRPr="00923FDB">
        <w:rPr>
          <w:rFonts w:ascii="Arial Narrow" w:eastAsia="Times" w:hAnsi="Arial Narrow" w:cs="Times New Roman"/>
          <w:sz w:val="24"/>
          <w:szCs w:val="24"/>
        </w:rPr>
        <w:t>0112</w:t>
      </w:r>
      <w:r w:rsidR="00F01A19">
        <w:rPr>
          <w:rFonts w:ascii="Arial Narrow" w:eastAsia="Times" w:hAnsi="Arial Narrow" w:cs="Times New Roman"/>
          <w:sz w:val="24"/>
          <w:szCs w:val="24"/>
        </w:rPr>
        <w:t xml:space="preserve"> </w:t>
      </w:r>
      <w:r w:rsidR="00923FDB" w:rsidRPr="00923FDB">
        <w:rPr>
          <w:rFonts w:ascii="Arial Narrow" w:eastAsia="Times" w:hAnsi="Arial Narrow" w:cs="Times New Roman"/>
          <w:sz w:val="24"/>
          <w:szCs w:val="24"/>
        </w:rPr>
        <w:t>9112</w:t>
      </w:r>
      <w:r w:rsidR="00F01A19">
        <w:rPr>
          <w:rFonts w:ascii="Arial Narrow" w:eastAsia="Times" w:hAnsi="Arial Narrow" w:cs="Times New Roman"/>
          <w:sz w:val="24"/>
          <w:szCs w:val="24"/>
        </w:rPr>
        <w:t xml:space="preserve"> </w:t>
      </w:r>
      <w:r w:rsidR="00923FDB" w:rsidRPr="00923FDB">
        <w:rPr>
          <w:rFonts w:ascii="Arial Narrow" w:eastAsia="Times" w:hAnsi="Arial Narrow" w:cs="Times New Roman"/>
          <w:sz w:val="24"/>
          <w:szCs w:val="24"/>
        </w:rPr>
        <w:t>0000</w:t>
      </w:r>
      <w:r w:rsidR="00F01A19">
        <w:rPr>
          <w:rFonts w:ascii="Arial Narrow" w:eastAsia="Times" w:hAnsi="Arial Narrow" w:cs="Times New Roman"/>
          <w:sz w:val="24"/>
          <w:szCs w:val="24"/>
        </w:rPr>
        <w:t xml:space="preserve"> </w:t>
      </w:r>
      <w:r w:rsidR="00923FDB" w:rsidRPr="00923FDB">
        <w:rPr>
          <w:rFonts w:ascii="Arial Narrow" w:eastAsia="Times" w:hAnsi="Arial Narrow" w:cs="Times New Roman"/>
          <w:sz w:val="24"/>
          <w:szCs w:val="24"/>
        </w:rPr>
        <w:t>8563</w:t>
      </w:r>
      <w:r w:rsidR="00F01A19">
        <w:rPr>
          <w:rFonts w:ascii="Arial Narrow" w:eastAsia="Times" w:hAnsi="Arial Narrow" w:cs="Times New Roman"/>
          <w:sz w:val="24"/>
          <w:szCs w:val="24"/>
        </w:rPr>
        <w:t xml:space="preserve"> </w:t>
      </w:r>
      <w:r w:rsidR="00923FDB" w:rsidRPr="00923FDB">
        <w:rPr>
          <w:rFonts w:ascii="Arial Narrow" w:eastAsia="Times" w:hAnsi="Arial Narrow" w:cs="Times New Roman"/>
          <w:sz w:val="24"/>
          <w:szCs w:val="24"/>
        </w:rPr>
        <w:t>5</w:t>
      </w:r>
      <w:r w:rsidR="00882A86">
        <w:rPr>
          <w:rFonts w:ascii="Arial Narrow" w:eastAsia="Times" w:hAnsi="Arial Narrow" w:cs="Times New Roman"/>
          <w:sz w:val="24"/>
          <w:szCs w:val="24"/>
        </w:rPr>
        <w:t>.</w:t>
      </w:r>
    </w:p>
    <w:p w14:paraId="676D5E83" w14:textId="77777777" w:rsidR="008841C0" w:rsidRPr="00713EDA" w:rsidRDefault="008841C0" w:rsidP="008841C0">
      <w:pPr>
        <w:spacing w:after="0" w:line="360" w:lineRule="auto"/>
        <w:jc w:val="both"/>
        <w:rPr>
          <w:rFonts w:ascii="Arial Narrow" w:eastAsia="Times" w:hAnsi="Arial Narrow" w:cs="Times New Roman"/>
          <w:sz w:val="24"/>
          <w:szCs w:val="24"/>
        </w:rPr>
      </w:pPr>
    </w:p>
    <w:p w14:paraId="69CFC8D7" w14:textId="77777777" w:rsidR="008841C0" w:rsidRPr="00713EDA" w:rsidRDefault="008841C0" w:rsidP="008841C0">
      <w:pPr>
        <w:spacing w:after="0" w:line="360" w:lineRule="auto"/>
        <w:jc w:val="both"/>
        <w:rPr>
          <w:rFonts w:ascii="Arial Narrow" w:eastAsia="Times" w:hAnsi="Arial Narrow" w:cs="Times New Roman"/>
          <w:sz w:val="24"/>
          <w:szCs w:val="24"/>
        </w:rPr>
      </w:pPr>
      <w:r w:rsidRPr="00713EDA">
        <w:rPr>
          <w:rFonts w:ascii="Arial Narrow" w:eastAsia="Times" w:hAnsi="Arial Narrow" w:cs="Times New Roman"/>
          <w:sz w:val="24"/>
          <w:szCs w:val="24"/>
        </w:rPr>
        <w:t xml:space="preserve">Funchal, </w:t>
      </w:r>
      <w:permStart w:id="152055156" w:edGrp="everyone"/>
      <w:r w:rsidRPr="00713EDA">
        <w:rPr>
          <w:rFonts w:ascii="Arial Narrow" w:eastAsia="Times" w:hAnsi="Arial Narrow" w:cs="Times New Roman"/>
          <w:sz w:val="24"/>
          <w:szCs w:val="24"/>
        </w:rPr>
        <w:t>…. de …. de ….</w:t>
      </w:r>
      <w:permEnd w:id="152055156"/>
      <w:r w:rsidRPr="00713EDA">
        <w:rPr>
          <w:rFonts w:ascii="Arial Narrow" w:eastAsia="Times" w:hAnsi="Arial Narrow" w:cs="Times New Roman"/>
          <w:sz w:val="24"/>
          <w:szCs w:val="24"/>
        </w:rPr>
        <w:t>.</w:t>
      </w:r>
    </w:p>
    <w:p w14:paraId="6358DD9C" w14:textId="77777777" w:rsidR="008841C0" w:rsidRDefault="008841C0" w:rsidP="008841C0">
      <w:pPr>
        <w:spacing w:after="0" w:line="360" w:lineRule="auto"/>
        <w:jc w:val="both"/>
        <w:rPr>
          <w:rFonts w:ascii="Arial Narrow" w:eastAsia="Times" w:hAnsi="Arial Narrow" w:cs="Times New Roman"/>
          <w:sz w:val="24"/>
          <w:szCs w:val="24"/>
        </w:rPr>
      </w:pPr>
    </w:p>
    <w:p w14:paraId="28F99BD5" w14:textId="77777777" w:rsidR="002074F5" w:rsidRDefault="002074F5" w:rsidP="008841C0">
      <w:pPr>
        <w:spacing w:after="0" w:line="360" w:lineRule="auto"/>
        <w:jc w:val="both"/>
        <w:rPr>
          <w:rFonts w:ascii="Arial Narrow" w:eastAsia="Times" w:hAnsi="Arial Narrow" w:cs="Times New Roman"/>
          <w:sz w:val="24"/>
          <w:szCs w:val="24"/>
        </w:rPr>
      </w:pPr>
    </w:p>
    <w:p w14:paraId="348841FA" w14:textId="0EC33C63" w:rsidR="002074F5" w:rsidRPr="00713EDA" w:rsidRDefault="002074F5" w:rsidP="002074F5">
      <w:pPr>
        <w:spacing w:after="0" w:line="360" w:lineRule="auto"/>
        <w:jc w:val="center"/>
        <w:rPr>
          <w:rFonts w:ascii="Arial Narrow" w:eastAsia="Times" w:hAnsi="Arial Narrow" w:cs="Times New Roman"/>
          <w:sz w:val="24"/>
          <w:szCs w:val="24"/>
        </w:rPr>
      </w:pPr>
      <w:r>
        <w:rPr>
          <w:rFonts w:ascii="Arial Narrow" w:eastAsia="Times" w:hAnsi="Arial Narrow" w:cs="Times New Roman"/>
          <w:sz w:val="24"/>
          <w:szCs w:val="24"/>
        </w:rPr>
        <w:t>________________________________________________________</w:t>
      </w:r>
    </w:p>
    <w:p w14:paraId="633A8D06" w14:textId="77777777" w:rsidR="008841C0" w:rsidRPr="00713EDA" w:rsidRDefault="008841C0" w:rsidP="002074F5">
      <w:pPr>
        <w:spacing w:after="0" w:line="360" w:lineRule="auto"/>
        <w:jc w:val="center"/>
        <w:rPr>
          <w:rFonts w:ascii="Arial Narrow" w:eastAsia="Times" w:hAnsi="Arial Narrow" w:cs="Times New Roman"/>
          <w:sz w:val="24"/>
          <w:szCs w:val="24"/>
        </w:rPr>
      </w:pPr>
      <w:r w:rsidRPr="00713EDA">
        <w:rPr>
          <w:rFonts w:ascii="Arial Narrow" w:eastAsia="Times" w:hAnsi="Arial Narrow" w:cs="Times New Roman"/>
          <w:sz w:val="24"/>
          <w:szCs w:val="24"/>
        </w:rPr>
        <w:t>(Assinatura)</w:t>
      </w:r>
    </w:p>
    <w:p w14:paraId="584119D6" w14:textId="77777777" w:rsidR="008841C0" w:rsidRPr="00713EDA" w:rsidRDefault="008841C0" w:rsidP="008841C0">
      <w:pPr>
        <w:spacing w:after="0" w:line="360" w:lineRule="auto"/>
        <w:jc w:val="center"/>
        <w:rPr>
          <w:rFonts w:ascii="Arial Narrow" w:eastAsia="Times" w:hAnsi="Arial Narrow" w:cs="Times New Roman"/>
          <w:sz w:val="24"/>
          <w:szCs w:val="24"/>
        </w:rPr>
      </w:pPr>
    </w:p>
    <w:p w14:paraId="54890DD8" w14:textId="77777777" w:rsidR="008841C0" w:rsidRPr="00713EDA" w:rsidRDefault="008841C0" w:rsidP="008841C0">
      <w:pPr>
        <w:spacing w:after="0" w:line="360" w:lineRule="auto"/>
        <w:jc w:val="center"/>
        <w:rPr>
          <w:rFonts w:ascii="Arial Narrow" w:eastAsia="Times" w:hAnsi="Arial Narrow" w:cs="Times New Roman"/>
          <w:sz w:val="24"/>
          <w:szCs w:val="24"/>
        </w:rPr>
      </w:pPr>
    </w:p>
    <w:p w14:paraId="4EB56C06" w14:textId="77777777" w:rsidR="008841C0" w:rsidRPr="00713EDA" w:rsidRDefault="008841C0" w:rsidP="008841C0">
      <w:pPr>
        <w:spacing w:after="0" w:line="360" w:lineRule="auto"/>
        <w:jc w:val="both"/>
        <w:rPr>
          <w:rFonts w:ascii="Arial Narrow" w:eastAsia="Times" w:hAnsi="Arial Narrow" w:cs="Times New Roman"/>
          <w:sz w:val="24"/>
          <w:szCs w:val="24"/>
        </w:rPr>
      </w:pPr>
    </w:p>
    <w:p w14:paraId="5803DA5F" w14:textId="77777777" w:rsidR="002F5F4C" w:rsidRDefault="002F5F4C"/>
    <w:sectPr w:rsidR="002F5F4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F441" w14:textId="77777777" w:rsidR="001E54B2" w:rsidRDefault="001E54B2" w:rsidP="00733C05">
      <w:pPr>
        <w:spacing w:after="0" w:line="240" w:lineRule="auto"/>
      </w:pPr>
      <w:r>
        <w:separator/>
      </w:r>
    </w:p>
  </w:endnote>
  <w:endnote w:type="continuationSeparator" w:id="0">
    <w:p w14:paraId="26DD9878" w14:textId="77777777" w:rsidR="001E54B2" w:rsidRDefault="001E54B2" w:rsidP="00733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F574E" w14:textId="77777777" w:rsidR="001E54B2" w:rsidRDefault="001E54B2" w:rsidP="00733C05">
      <w:pPr>
        <w:spacing w:after="0" w:line="240" w:lineRule="auto"/>
      </w:pPr>
      <w:r>
        <w:separator/>
      </w:r>
    </w:p>
  </w:footnote>
  <w:footnote w:type="continuationSeparator" w:id="0">
    <w:p w14:paraId="582E2462" w14:textId="77777777" w:rsidR="001E54B2" w:rsidRDefault="001E54B2" w:rsidP="00733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2598" w14:textId="48887C4F" w:rsidR="00733C05" w:rsidRPr="00733C05" w:rsidRDefault="00733C05" w:rsidP="00733C05">
    <w:pPr>
      <w:pStyle w:val="Cabealho"/>
      <w:jc w:val="center"/>
    </w:pPr>
    <w:r w:rsidRPr="00733C05">
      <w:rPr>
        <w:noProof/>
        <w:lang w:val="en-US"/>
      </w:rPr>
      <w:drawing>
        <wp:inline distT="0" distB="0" distL="0" distR="0" wp14:anchorId="424DFD88" wp14:editId="546BD99F">
          <wp:extent cx="571500" cy="457200"/>
          <wp:effectExtent l="0" t="0" r="0" b="0"/>
          <wp:docPr id="728039959" name="Imagem 2" descr="Description: Madei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deir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p w14:paraId="4B231FB2" w14:textId="77777777" w:rsidR="00733C05" w:rsidRPr="00E0075B" w:rsidRDefault="00733C05" w:rsidP="00733C05">
    <w:pPr>
      <w:pStyle w:val="Cabealho"/>
      <w:jc w:val="center"/>
      <w:rPr>
        <w:b/>
        <w:sz w:val="20"/>
        <w:szCs w:val="20"/>
      </w:rPr>
    </w:pPr>
    <w:r w:rsidRPr="00E0075B">
      <w:rPr>
        <w:b/>
        <w:sz w:val="20"/>
        <w:szCs w:val="20"/>
      </w:rPr>
      <w:t>REGIÃO AUTÓNOMA DA MADEIRA</w:t>
    </w:r>
  </w:p>
  <w:p w14:paraId="1D83C396" w14:textId="77777777" w:rsidR="00733C05" w:rsidRPr="00E0075B" w:rsidRDefault="00733C05" w:rsidP="00733C05">
    <w:pPr>
      <w:pStyle w:val="Cabealho"/>
      <w:jc w:val="center"/>
      <w:rPr>
        <w:sz w:val="20"/>
        <w:szCs w:val="20"/>
      </w:rPr>
    </w:pPr>
    <w:r w:rsidRPr="00E0075B">
      <w:rPr>
        <w:sz w:val="20"/>
        <w:szCs w:val="20"/>
      </w:rPr>
      <w:t>GOVERNO REGIONAL</w:t>
    </w:r>
  </w:p>
  <w:p w14:paraId="62F315C0" w14:textId="77777777" w:rsidR="00733C05" w:rsidRPr="00E0075B" w:rsidRDefault="00733C05" w:rsidP="00733C05">
    <w:pPr>
      <w:pStyle w:val="Cabealho"/>
      <w:jc w:val="center"/>
      <w:rPr>
        <w:sz w:val="20"/>
        <w:szCs w:val="20"/>
      </w:rPr>
    </w:pPr>
    <w:r w:rsidRPr="00E0075B">
      <w:rPr>
        <w:sz w:val="20"/>
        <w:szCs w:val="20"/>
      </w:rPr>
      <w:t>SECRETARIA REGIONAL DAS FINANÇAS</w:t>
    </w:r>
  </w:p>
  <w:p w14:paraId="229652CC" w14:textId="77777777" w:rsidR="00733C05" w:rsidRPr="00E0075B" w:rsidRDefault="00733C05" w:rsidP="00733C05">
    <w:pPr>
      <w:pStyle w:val="Cabealho"/>
      <w:jc w:val="center"/>
      <w:rPr>
        <w:sz w:val="20"/>
        <w:szCs w:val="20"/>
      </w:rPr>
    </w:pPr>
    <w:bookmarkStart w:id="3" w:name="_Hlk80196215"/>
    <w:r w:rsidRPr="00E0075B">
      <w:rPr>
        <w:sz w:val="20"/>
        <w:szCs w:val="20"/>
      </w:rPr>
      <w:t>AGÊNCIA DE INOVAÇÃO E MODERNIZAÇÃO DA REGIÃO AUTÓNOMA DA MADEIRA, IP-RAM</w:t>
    </w:r>
    <w:bookmarkEnd w:id="3"/>
  </w:p>
  <w:p w14:paraId="03C15F10" w14:textId="77777777" w:rsidR="00733C05" w:rsidRDefault="00733C05" w:rsidP="00733C0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94E"/>
    <w:multiLevelType w:val="hybridMultilevel"/>
    <w:tmpl w:val="AECAFF40"/>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61D39EA"/>
    <w:multiLevelType w:val="hybridMultilevel"/>
    <w:tmpl w:val="07CA3A0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729303328">
    <w:abstractNumId w:val="0"/>
  </w:num>
  <w:num w:numId="2" w16cid:durableId="59914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MZ9kV8jZns/qvl2rxrIuZBIB6SAfOo4OJJdha9fqpathN1yAR3iLxXhiQgCAudqwUtORv3iQ46BwUaiWXAdSPA==" w:salt="ciDu/pgB46D8IQuLKMDYz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89"/>
    <w:rsid w:val="000031A7"/>
    <w:rsid w:val="00052E27"/>
    <w:rsid w:val="00060A83"/>
    <w:rsid w:val="001A639C"/>
    <w:rsid w:val="001C3968"/>
    <w:rsid w:val="001E54B2"/>
    <w:rsid w:val="002074F5"/>
    <w:rsid w:val="002C4D70"/>
    <w:rsid w:val="002F5F4C"/>
    <w:rsid w:val="00434691"/>
    <w:rsid w:val="00436388"/>
    <w:rsid w:val="004D1E82"/>
    <w:rsid w:val="004F3D2E"/>
    <w:rsid w:val="00537D74"/>
    <w:rsid w:val="006D492E"/>
    <w:rsid w:val="00733C05"/>
    <w:rsid w:val="007A33B3"/>
    <w:rsid w:val="00882A86"/>
    <w:rsid w:val="008841C0"/>
    <w:rsid w:val="00892C6A"/>
    <w:rsid w:val="008A2429"/>
    <w:rsid w:val="00923FDB"/>
    <w:rsid w:val="00A967B2"/>
    <w:rsid w:val="00B8287B"/>
    <w:rsid w:val="00BC620C"/>
    <w:rsid w:val="00D02C22"/>
    <w:rsid w:val="00D34FCB"/>
    <w:rsid w:val="00DC1189"/>
    <w:rsid w:val="00DF420B"/>
    <w:rsid w:val="00E0075B"/>
    <w:rsid w:val="00E4515B"/>
    <w:rsid w:val="00E92D2D"/>
    <w:rsid w:val="00EC34B9"/>
    <w:rsid w:val="00F01A19"/>
    <w:rsid w:val="00F86093"/>
    <w:rsid w:val="00F924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703B"/>
  <w15:chartTrackingRefBased/>
  <w15:docId w15:val="{F4DD1B86-671A-4B92-B2F6-CD8B3FEA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1C0"/>
    <w:pPr>
      <w:spacing w:line="259" w:lineRule="auto"/>
    </w:pPr>
    <w:rPr>
      <w:kern w:val="0"/>
      <w:sz w:val="22"/>
      <w:szCs w:val="22"/>
      <w14:ligatures w14:val="none"/>
    </w:rPr>
  </w:style>
  <w:style w:type="paragraph" w:styleId="Ttulo1">
    <w:name w:val="heading 1"/>
    <w:basedOn w:val="Normal"/>
    <w:next w:val="Normal"/>
    <w:link w:val="Ttulo1Carter"/>
    <w:uiPriority w:val="9"/>
    <w:qFormat/>
    <w:rsid w:val="00DC1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C1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C11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C11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C11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C11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C11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C11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C118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C118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C118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C118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C1189"/>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C1189"/>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C118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C118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C118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C1189"/>
    <w:rPr>
      <w:rFonts w:eastAsiaTheme="majorEastAsia" w:cstheme="majorBidi"/>
      <w:color w:val="272727" w:themeColor="text1" w:themeTint="D8"/>
    </w:rPr>
  </w:style>
  <w:style w:type="paragraph" w:styleId="Ttulo">
    <w:name w:val="Title"/>
    <w:basedOn w:val="Normal"/>
    <w:next w:val="Normal"/>
    <w:link w:val="TtuloCarter"/>
    <w:uiPriority w:val="10"/>
    <w:qFormat/>
    <w:rsid w:val="00DC1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C11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C118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C118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C118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C1189"/>
    <w:rPr>
      <w:i/>
      <w:iCs/>
      <w:color w:val="404040" w:themeColor="text1" w:themeTint="BF"/>
    </w:rPr>
  </w:style>
  <w:style w:type="paragraph" w:styleId="PargrafodaLista">
    <w:name w:val="List Paragraph"/>
    <w:basedOn w:val="Normal"/>
    <w:uiPriority w:val="34"/>
    <w:qFormat/>
    <w:rsid w:val="00DC1189"/>
    <w:pPr>
      <w:ind w:left="720"/>
      <w:contextualSpacing/>
    </w:pPr>
  </w:style>
  <w:style w:type="character" w:styleId="nfaseIntensa">
    <w:name w:val="Intense Emphasis"/>
    <w:basedOn w:val="Tipodeletrapredefinidodopargrafo"/>
    <w:uiPriority w:val="21"/>
    <w:qFormat/>
    <w:rsid w:val="00DC1189"/>
    <w:rPr>
      <w:i/>
      <w:iCs/>
      <w:color w:val="0F4761" w:themeColor="accent1" w:themeShade="BF"/>
    </w:rPr>
  </w:style>
  <w:style w:type="paragraph" w:styleId="CitaoIntensa">
    <w:name w:val="Intense Quote"/>
    <w:basedOn w:val="Normal"/>
    <w:next w:val="Normal"/>
    <w:link w:val="CitaoIntensaCarter"/>
    <w:uiPriority w:val="30"/>
    <w:qFormat/>
    <w:rsid w:val="00DC1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C1189"/>
    <w:rPr>
      <w:i/>
      <w:iCs/>
      <w:color w:val="0F4761" w:themeColor="accent1" w:themeShade="BF"/>
    </w:rPr>
  </w:style>
  <w:style w:type="character" w:styleId="RefernciaIntensa">
    <w:name w:val="Intense Reference"/>
    <w:basedOn w:val="Tipodeletrapredefinidodopargrafo"/>
    <w:uiPriority w:val="32"/>
    <w:qFormat/>
    <w:rsid w:val="00DC1189"/>
    <w:rPr>
      <w:b/>
      <w:bCs/>
      <w:smallCaps/>
      <w:color w:val="0F4761" w:themeColor="accent1" w:themeShade="BF"/>
      <w:spacing w:val="5"/>
    </w:rPr>
  </w:style>
  <w:style w:type="paragraph" w:styleId="Cabealho">
    <w:name w:val="header"/>
    <w:basedOn w:val="Normal"/>
    <w:link w:val="CabealhoCarter"/>
    <w:uiPriority w:val="99"/>
    <w:unhideWhenUsed/>
    <w:rsid w:val="00733C0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33C05"/>
    <w:rPr>
      <w:kern w:val="0"/>
      <w:sz w:val="22"/>
      <w:szCs w:val="22"/>
      <w14:ligatures w14:val="none"/>
    </w:rPr>
  </w:style>
  <w:style w:type="paragraph" w:styleId="Rodap">
    <w:name w:val="footer"/>
    <w:basedOn w:val="Normal"/>
    <w:link w:val="RodapCarter"/>
    <w:uiPriority w:val="99"/>
    <w:unhideWhenUsed/>
    <w:rsid w:val="00733C0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33C0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643067">
      <w:bodyDiv w:val="1"/>
      <w:marLeft w:val="0"/>
      <w:marRight w:val="0"/>
      <w:marTop w:val="0"/>
      <w:marBottom w:val="0"/>
      <w:divBdr>
        <w:top w:val="none" w:sz="0" w:space="0" w:color="auto"/>
        <w:left w:val="none" w:sz="0" w:space="0" w:color="auto"/>
        <w:bottom w:val="none" w:sz="0" w:space="0" w:color="auto"/>
        <w:right w:val="none" w:sz="0" w:space="0" w:color="auto"/>
      </w:divBdr>
    </w:div>
    <w:div w:id="17218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19D94-9512-4394-9804-B5651D07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1219</Words>
  <Characters>6585</Characters>
  <Application>Microsoft Office Word</Application>
  <DocSecurity>8</DocSecurity>
  <Lines>54</Lines>
  <Paragraphs>15</Paragraphs>
  <ScaleCrop>false</ScaleCrop>
  <Company>GRM</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Silva</dc:creator>
  <cp:keywords/>
  <dc:description/>
  <cp:lastModifiedBy>Joni Silva</cp:lastModifiedBy>
  <cp:revision>26</cp:revision>
  <dcterms:created xsi:type="dcterms:W3CDTF">2025-05-05T10:20:00Z</dcterms:created>
  <dcterms:modified xsi:type="dcterms:W3CDTF">2025-06-12T08:09:00Z</dcterms:modified>
</cp:coreProperties>
</file>