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F0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color w:val="666666"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>Ciclo de Seminários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>Negócios- Conceitos – Marcas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>A Excelência das Marcas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>Auditório Museu Casa da Luz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 xml:space="preserve">03 </w:t>
      </w:r>
      <w:proofErr w:type="gramStart"/>
      <w:r w:rsidRPr="00B700F9">
        <w:rPr>
          <w:rFonts w:ascii="Times New Roman" w:hAnsi="Times New Roman" w:cs="Times New Roman"/>
          <w:sz w:val="32"/>
        </w:rPr>
        <w:t>de</w:t>
      </w:r>
      <w:proofErr w:type="gramEnd"/>
      <w:r w:rsidRPr="00B700F9">
        <w:rPr>
          <w:rFonts w:ascii="Times New Roman" w:hAnsi="Times New Roman" w:cs="Times New Roman"/>
          <w:sz w:val="32"/>
        </w:rPr>
        <w:t xml:space="preserve"> Novembro de 2017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>Intervenção do Vice-Presidente do Governo Regional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B700F9">
        <w:rPr>
          <w:rFonts w:ascii="Times New Roman" w:hAnsi="Times New Roman" w:cs="Times New Roman"/>
          <w:sz w:val="32"/>
        </w:rPr>
        <w:t>Pedro Calado</w:t>
      </w: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3CF0" w:rsidRPr="00B700F9" w:rsidRDefault="00653CF0" w:rsidP="00653C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6021">
        <w:rPr>
          <w:rFonts w:ascii="Times New Roman" w:hAnsi="Times New Roman" w:cs="Times New Roman"/>
          <w:b/>
          <w:sz w:val="24"/>
        </w:rPr>
        <w:lastRenderedPageBreak/>
        <w:t>Exma. Senhora Pres</w:t>
      </w:r>
      <w:r>
        <w:rPr>
          <w:rFonts w:ascii="Times New Roman" w:hAnsi="Times New Roman" w:cs="Times New Roman"/>
          <w:b/>
          <w:sz w:val="24"/>
        </w:rPr>
        <w:t>idente da Direção da ACIF-CCIM,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6021">
        <w:rPr>
          <w:rFonts w:ascii="Times New Roman" w:hAnsi="Times New Roman" w:cs="Times New Roman"/>
          <w:b/>
          <w:sz w:val="24"/>
        </w:rPr>
        <w:t>Exmo</w:t>
      </w:r>
      <w:r>
        <w:rPr>
          <w:rFonts w:ascii="Times New Roman" w:hAnsi="Times New Roman" w:cs="Times New Roman"/>
          <w:b/>
          <w:sz w:val="24"/>
        </w:rPr>
        <w:t>. Senhor Diretor no JM Madeira,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Caros oradores,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6021">
        <w:rPr>
          <w:rFonts w:ascii="Times New Roman" w:hAnsi="Times New Roman" w:cs="Times New Roman"/>
          <w:b/>
          <w:sz w:val="24"/>
        </w:rPr>
        <w:t>Minhas senhoras e meus senhores,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Cumpre-me, antes de mais, agradecer o convite para participar neste Seminário e, formalmente, congratular a ACIF - Câmara do Comércio e Indústria da Madeira, na pessoa da sua presidente, por esta organização de grande oportunidade e de valia singular.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O Governo Regional defende que este é um exemplo do que pode e deve ser realizado por uma organização que não se limita ao cumprimento das tarefas que decorrem da sua missão e que, também, se preocupa em contribuir, com mais e melhores respostas, para a resolução dos desafios que todos enfrentamos.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Ao promover este Seminário, a ACIF traz à sociedade e à economia, o entendimento necessário para que as empresas, mas também as entidades públicas e o Governo Regional, possam partilhar ideias, definir variadas perspetivas e encontrar novos rumos.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No que diz respeito à Vice-Presidência, posso assegurar-vos o nosso interesse nesta matéria e a disponibilidade para o diálogo, no sentido de identificarmos dificuldades ao desenvolvimento do setor e por forma a potenciarmos uma economia de futuro.</w:t>
      </w:r>
    </w:p>
    <w:p w:rsid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6021">
        <w:rPr>
          <w:rFonts w:ascii="Times New Roman" w:hAnsi="Times New Roman" w:cs="Times New Roman"/>
          <w:b/>
          <w:sz w:val="24"/>
        </w:rPr>
        <w:t>Minhas senhoras e meus senhores,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Muito antes do aparecimento da publicidade, dos meios de comunicação de massas ou do marketing, as marcas já distinguiam os vários produtos ou serviços, atestando a sua qualidade e acrescentando-lhes valor.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Atualmente, e mais do que nunca, a inovação terá de ser uma estratégia sistemática e permanente, que tem em consideração fatores de competitividade como a qualidade, a imagem e a marca, como valor acrescentado e diferenciador.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lastRenderedPageBreak/>
        <w:t>Num contexto económico em constante transformação, de incerteza e volatilidade acrescida, é fundamental que as empresas consigam garantir que o cliente se identifique com o seu produto/serviço, pelo que a aposta na construção de uma marca e a sua consequente proteção deverá ser uma prioridade.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Por outro lado, e sobretudo no que se refere aos pequenos arquipélagos oceânicos, isolados geograficamente e com imensas desvantagens competitivas em relação às cidades continentais, torna-se indispensável assumir como incontornável uma posição estratégica excecional.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A Região tem sabido posicionar-se de acordo com esta tendência.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Hoje, a Madeira é uma marca reconhecida internacionalmente e associada a um turismo de valor acrescentado, porque escolheu, inteligentemente, uma estratégia que a permitiu diferenciar-se da concorrência, por intermédio da singularidade dos seus recursos.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Temos sabido estar sempre na linha da frente dos progressos e da inovação turística do país, posicionando a Madeira como um destino exclusivo e alavancando a sua notoriedade, porque na sua execução temos contado também com a cooperação permanente entre intervenientes públicos e privados.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Efetivamente, no processo de posicionamento da marca Madeira temos contado com a forte e empenhada participação da iniciativa privada, quer através de estratégias inovadoras e criativas, quer através da estruturação dos seus produtos.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Nesta ordem de cooperação, o Governo Regional tem prosseguido com firmeza e convicção um papel impulsionador, de responsável pela efetivação de políticas que estruturam procedimentos de modo a aprofundar a internacionalização da marca Madeira em todas as suas dimensões.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Às empresas, espera-se que continuem a tirar partido das vantagens de se terem associado à nossa marca.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lastRenderedPageBreak/>
        <w:t xml:space="preserve">Sob outra perspetiva, mas sempre visando o reforço da competitividade das empresas regionais através do estímulo e proteção da diferença, o Governo Regional, por intermédio da </w:t>
      </w:r>
      <w:proofErr w:type="spellStart"/>
      <w:r w:rsidRPr="00616021">
        <w:rPr>
          <w:rFonts w:ascii="Times New Roman" w:hAnsi="Times New Roman" w:cs="Times New Roman"/>
          <w:sz w:val="24"/>
        </w:rPr>
        <w:t>Startup</w:t>
      </w:r>
      <w:proofErr w:type="spellEnd"/>
      <w:r w:rsidRPr="00616021">
        <w:rPr>
          <w:rFonts w:ascii="Times New Roman" w:hAnsi="Times New Roman" w:cs="Times New Roman"/>
          <w:sz w:val="24"/>
        </w:rPr>
        <w:t xml:space="preserve"> Madeira, e através do serviço de Apoio à Propriedade Industrial, que compreende invenções, patentes, modelos de utilidade, desenhos ou modelos, sinais distintivos do comércio, logotipos e marcas - presta apoio aos empreendedores e às empresas através de ações que compreendem a sensibilização e informação sobre Propriedade Industrial, esclarecimentos sobre as regras que presidem às diversas modalidades de Propriedade Industrial, ao nível de requisitos técnicos, das exigências administrativas e dos custos; consulta a bases de dados e fornecimento de informação sobre o estado jurídico dos direitos de Propriedade Industrial e suporte à instrução de processos de registo junto do Instituto Nacional de Propriedade Industrial (INPI).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 xml:space="preserve">Desde o ano de 2004 até finais de Setembro de 2017, </w:t>
      </w:r>
      <w:bookmarkStart w:id="0" w:name="_GoBack"/>
      <w:r w:rsidRPr="00616021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616021">
        <w:rPr>
          <w:rFonts w:ascii="Times New Roman" w:hAnsi="Times New Roman" w:cs="Times New Roman"/>
          <w:sz w:val="24"/>
        </w:rPr>
        <w:t>Startup</w:t>
      </w:r>
      <w:proofErr w:type="spellEnd"/>
      <w:r w:rsidRPr="00616021">
        <w:rPr>
          <w:rFonts w:ascii="Times New Roman" w:hAnsi="Times New Roman" w:cs="Times New Roman"/>
          <w:sz w:val="24"/>
        </w:rPr>
        <w:t xml:space="preserve"> Madeira recebeu mais de 3500 pedidos de informação de pessoas individuais e de empresas - 250 por ano -, sendo que cerca de 63% destes, eram respeitantes ao registo de marcas.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No que se refere ao número de pedidos efetivos de registos, para o mesmo período, o gabinete de apoio orientou e ajudou a submeter 935 pedidos, numa média de 67 processos por ano, minimizando o risco de indeferimento do processo, logo o custo e o trabalho dos próprios empresários. Dos 935 registos de propriedade industrial efetuados, 78% dizem respeito a marcas.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O Governo Regional continua, portanto, a associar-se a todas as iniciativas promotoras de uma evolução da mentalidade empresarial, tendo em perspetiva o crescimento e o fortalecimento do tecido económico regional.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Fundamental tem sido a cooperação com a ACIF nesta promoção da inovação e do empreendedorismo, despertando o surgimento de uma nova geração de empresários na nossa Região.</w:t>
      </w:r>
    </w:p>
    <w:bookmarkEnd w:id="0"/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6021">
        <w:rPr>
          <w:rFonts w:ascii="Times New Roman" w:hAnsi="Times New Roman" w:cs="Times New Roman"/>
          <w:b/>
          <w:sz w:val="24"/>
        </w:rPr>
        <w:t>Minha senhoras e meus senhores,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 xml:space="preserve">Uma palavra final para agradecer novamente o trabalho de todos os que contribuíram para o debate profícuo deste tema e para destacar a riqueza das comunicações que se realizarão </w:t>
      </w:r>
      <w:r w:rsidRPr="00616021">
        <w:rPr>
          <w:rFonts w:ascii="Times New Roman" w:hAnsi="Times New Roman" w:cs="Times New Roman"/>
          <w:sz w:val="24"/>
        </w:rPr>
        <w:lastRenderedPageBreak/>
        <w:t>de seguida e que, estou certo, oferecerão reflexões e contributos valiosos relativamente às questões que aqui serão apresentadas.</w:t>
      </w:r>
    </w:p>
    <w:p w:rsidR="00616021" w:rsidRP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Por tudo o que referi, esta é uma área que o Governo Regional da Madeira considera fundamental e à qual continuará a dar prioridade, através de uma maior proximidade ao setor privado e económico regional e numa clara conjugação de esforços e sinergias, promotora da criação de um novo paradigma de desenvolvimento para a nossa Região.</w:t>
      </w:r>
    </w:p>
    <w:p w:rsidR="00616021" w:rsidRDefault="00616021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7F7C" w:rsidRPr="00616021" w:rsidRDefault="00597F7C" w:rsidP="006160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021">
        <w:rPr>
          <w:rFonts w:ascii="Times New Roman" w:hAnsi="Times New Roman" w:cs="Times New Roman"/>
          <w:sz w:val="24"/>
        </w:rPr>
        <w:t>Bom trabalho!</w:t>
      </w:r>
    </w:p>
    <w:p w:rsidR="00597F7C" w:rsidRDefault="00597F7C" w:rsidP="00597F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7F7C" w:rsidRDefault="00597F7C" w:rsidP="00597F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97F7C" w:rsidRDefault="00597F7C" w:rsidP="00597F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Funchal, 03 de novembro de 2017</w:t>
      </w:r>
    </w:p>
    <w:p w:rsidR="00443464" w:rsidRDefault="00443464"/>
    <w:sectPr w:rsidR="004434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243" w:rsidRDefault="00BD7243" w:rsidP="00653CF0">
      <w:pPr>
        <w:spacing w:after="0" w:line="240" w:lineRule="auto"/>
      </w:pPr>
      <w:r>
        <w:separator/>
      </w:r>
    </w:p>
  </w:endnote>
  <w:endnote w:type="continuationSeparator" w:id="0">
    <w:p w:rsidR="00BD7243" w:rsidRDefault="00BD7243" w:rsidP="0065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243" w:rsidRDefault="00BD7243" w:rsidP="00653CF0">
      <w:pPr>
        <w:spacing w:after="0" w:line="240" w:lineRule="auto"/>
      </w:pPr>
      <w:r>
        <w:separator/>
      </w:r>
    </w:p>
  </w:footnote>
  <w:footnote w:type="continuationSeparator" w:id="0">
    <w:p w:rsidR="00BD7243" w:rsidRDefault="00BD7243" w:rsidP="0065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455252"/>
      <w:docPartObj>
        <w:docPartGallery w:val="Page Numbers (Top of Page)"/>
        <w:docPartUnique/>
      </w:docPartObj>
    </w:sdtPr>
    <w:sdtEndPr/>
    <w:sdtContent>
      <w:p w:rsidR="00653CF0" w:rsidRDefault="00653CF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021">
          <w:rPr>
            <w:noProof/>
          </w:rPr>
          <w:t>5</w:t>
        </w:r>
        <w:r>
          <w:fldChar w:fldCharType="end"/>
        </w:r>
      </w:p>
    </w:sdtContent>
  </w:sdt>
  <w:p w:rsidR="00653CF0" w:rsidRDefault="00653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F0"/>
    <w:rsid w:val="000F3FC8"/>
    <w:rsid w:val="003532CC"/>
    <w:rsid w:val="003C0010"/>
    <w:rsid w:val="00432C37"/>
    <w:rsid w:val="00443464"/>
    <w:rsid w:val="00506D4C"/>
    <w:rsid w:val="00523547"/>
    <w:rsid w:val="00523D4E"/>
    <w:rsid w:val="00542C0C"/>
    <w:rsid w:val="00597F7C"/>
    <w:rsid w:val="005E538D"/>
    <w:rsid w:val="00616021"/>
    <w:rsid w:val="00653CF0"/>
    <w:rsid w:val="006D4761"/>
    <w:rsid w:val="00BD7243"/>
    <w:rsid w:val="00D85D2A"/>
    <w:rsid w:val="00F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4C2B-3C06-4A8A-9DF0-6349D1B5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C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3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3CF0"/>
  </w:style>
  <w:style w:type="paragraph" w:styleId="Rodap">
    <w:name w:val="footer"/>
    <w:basedOn w:val="Normal"/>
    <w:link w:val="RodapCarter"/>
    <w:uiPriority w:val="99"/>
    <w:unhideWhenUsed/>
    <w:rsid w:val="00653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983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4</cp:revision>
  <dcterms:created xsi:type="dcterms:W3CDTF">2017-11-01T22:13:00Z</dcterms:created>
  <dcterms:modified xsi:type="dcterms:W3CDTF">2017-11-05T18:06:00Z</dcterms:modified>
</cp:coreProperties>
</file>