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AE99" w14:textId="77777777" w:rsidR="00747A99" w:rsidRPr="00ED5A57" w:rsidRDefault="00747A99" w:rsidP="00747A99">
      <w:pPr>
        <w:jc w:val="center"/>
        <w:rPr>
          <w:rFonts w:cstheme="minorHAnsi"/>
        </w:rPr>
      </w:pPr>
    </w:p>
    <w:p w14:paraId="7425E61E" w14:textId="77777777" w:rsidR="00747A99" w:rsidRPr="00ED5A57" w:rsidRDefault="00747A99" w:rsidP="00747A99">
      <w:pPr>
        <w:jc w:val="center"/>
        <w:rPr>
          <w:rFonts w:cstheme="minorHAnsi"/>
          <w:b/>
        </w:rPr>
      </w:pPr>
      <w:r w:rsidRPr="00ED5A57">
        <w:rPr>
          <w:rFonts w:cstheme="minorHAnsi"/>
          <w:b/>
        </w:rPr>
        <w:t>Requerimento para acumulação de funções públicas e privadas</w:t>
      </w:r>
    </w:p>
    <w:p w14:paraId="6CF9F220" w14:textId="77777777" w:rsidR="00747A99" w:rsidRPr="00ED5A57" w:rsidRDefault="00747A99" w:rsidP="00747A99">
      <w:pPr>
        <w:jc w:val="center"/>
        <w:rPr>
          <w:rFonts w:cstheme="minorHAnsi"/>
          <w:b/>
        </w:rPr>
      </w:pPr>
    </w:p>
    <w:p w14:paraId="4BCA9EC0" w14:textId="77777777" w:rsidR="00747A99" w:rsidRPr="00ED5A57" w:rsidRDefault="00747A99" w:rsidP="00747A99">
      <w:pPr>
        <w:jc w:val="center"/>
        <w:rPr>
          <w:rFonts w:cstheme="minorHAnsi"/>
        </w:rPr>
      </w:pPr>
      <w:r w:rsidRPr="00ED5A57">
        <w:rPr>
          <w:rFonts w:cstheme="minorHAnsi"/>
        </w:rPr>
        <w:t xml:space="preserve">                                                                      Exmo. Senhor Secretario Regional das Finanças </w:t>
      </w:r>
    </w:p>
    <w:p w14:paraId="01F3D1B1" w14:textId="77777777" w:rsidR="00691117" w:rsidRDefault="00691117" w:rsidP="00691117">
      <w:pPr>
        <w:spacing w:line="480" w:lineRule="auto"/>
        <w:jc w:val="left"/>
        <w:rPr>
          <w:rFonts w:cstheme="minorHAnsi"/>
        </w:rPr>
      </w:pPr>
    </w:p>
    <w:p w14:paraId="3738FF98" w14:textId="47ECD349" w:rsidR="00747A99" w:rsidRDefault="00691117" w:rsidP="00691117">
      <w:pPr>
        <w:spacing w:line="480" w:lineRule="auto"/>
        <w:jc w:val="left"/>
        <w:rPr>
          <w:rFonts w:cstheme="minorHAnsi"/>
        </w:rPr>
      </w:pPr>
      <w:bookmarkStart w:id="0" w:name="_Hlk167436853"/>
      <w:r w:rsidRPr="00691117">
        <w:rPr>
          <w:rFonts w:cstheme="minorHAnsi"/>
          <w:b/>
          <w:bCs/>
        </w:rPr>
        <w:t>Nome:</w:t>
      </w:r>
      <w:r>
        <w:rPr>
          <w:rFonts w:cstheme="minorHAnsi"/>
        </w:rPr>
        <w:t xml:space="preserve"> </w:t>
      </w:r>
      <w:bookmarkStart w:id="1" w:name="_Hlk167437578"/>
      <w:sdt>
        <w:sdtPr>
          <w:rPr>
            <w:rStyle w:val="Estilo1"/>
          </w:rPr>
          <w:id w:val="-2138790646"/>
          <w:placeholder>
            <w:docPart w:val="214996DBA4AB45469E2B7B044456D66D"/>
          </w:placeholder>
          <w:showingPlcHdr/>
          <w:text/>
        </w:sdtPr>
        <w:sdtEndPr>
          <w:rPr>
            <w:rStyle w:val="Tipodeletrapredefinidodopargrafo"/>
            <w:rFonts w:cstheme="minorHAnsi"/>
            <w:u w:val="none"/>
          </w:rPr>
        </w:sdtEndPr>
        <w:sdtContent>
          <w:r w:rsidR="007F7761" w:rsidRPr="00691117">
            <w:rPr>
              <w:rStyle w:val="TextodoMarcadordePosio"/>
            </w:rPr>
            <w:t>Clique ou toque aqui para introduzir texto.</w:t>
          </w:r>
        </w:sdtContent>
      </w:sdt>
      <w:bookmarkEnd w:id="1"/>
    </w:p>
    <w:p w14:paraId="36A5D089" w14:textId="519CCBEB" w:rsidR="00691117" w:rsidRDefault="00691117" w:rsidP="00691117">
      <w:pPr>
        <w:spacing w:line="480" w:lineRule="auto"/>
        <w:jc w:val="left"/>
        <w:rPr>
          <w:rFonts w:cstheme="minorHAnsi"/>
          <w:lang w:eastAsia="pt-PT"/>
        </w:rPr>
      </w:pPr>
      <w:r w:rsidRPr="00691117">
        <w:rPr>
          <w:rFonts w:cstheme="minorHAnsi"/>
          <w:b/>
          <w:bCs/>
          <w:lang w:eastAsia="pt-PT"/>
        </w:rPr>
        <w:t>U.O.:</w:t>
      </w:r>
      <w:r>
        <w:rPr>
          <w:rFonts w:cstheme="minorHAnsi"/>
          <w:lang w:eastAsia="pt-PT"/>
        </w:rPr>
        <w:t xml:space="preserve"> </w:t>
      </w:r>
      <w:sdt>
        <w:sdtPr>
          <w:rPr>
            <w:rStyle w:val="Estilo1"/>
          </w:rPr>
          <w:id w:val="-326591891"/>
          <w:placeholder>
            <w:docPart w:val="18F018F946164CA7B526B6C1C641ECE6"/>
          </w:placeholder>
          <w:showingPlcHdr/>
          <w:text/>
        </w:sdtPr>
        <w:sdtEndPr>
          <w:rPr>
            <w:rStyle w:val="Tipodeletrapredefinidodopargrafo"/>
            <w:rFonts w:cstheme="minorHAnsi"/>
            <w:u w:val="none"/>
          </w:rPr>
        </w:sdtEndPr>
        <w:sdtContent>
          <w:r w:rsidR="007F7761" w:rsidRPr="00691117">
            <w:rPr>
              <w:rStyle w:val="TextodoMarcadordePosio"/>
            </w:rPr>
            <w:t>Clique ou toque aqui para introduzir texto.</w:t>
          </w:r>
        </w:sdtContent>
      </w:sdt>
    </w:p>
    <w:p w14:paraId="7D90DD8A" w14:textId="73787EDD" w:rsidR="00691117" w:rsidRDefault="00691117" w:rsidP="00691117">
      <w:pPr>
        <w:spacing w:line="480" w:lineRule="auto"/>
        <w:jc w:val="left"/>
        <w:rPr>
          <w:rFonts w:cstheme="minorHAnsi"/>
          <w:lang w:eastAsia="pt-PT"/>
        </w:rPr>
      </w:pPr>
      <w:r w:rsidRPr="00691117">
        <w:rPr>
          <w:rFonts w:cstheme="minorHAnsi"/>
          <w:b/>
          <w:bCs/>
          <w:lang w:eastAsia="pt-PT"/>
        </w:rPr>
        <w:t>Cargo/Carreira:</w:t>
      </w:r>
      <w:r>
        <w:rPr>
          <w:rFonts w:cstheme="minorHAnsi"/>
          <w:lang w:eastAsia="pt-PT"/>
        </w:rPr>
        <w:t xml:space="preserve"> </w:t>
      </w:r>
      <w:sdt>
        <w:sdtPr>
          <w:rPr>
            <w:rStyle w:val="Estilo1"/>
          </w:rPr>
          <w:id w:val="1608305313"/>
          <w:placeholder>
            <w:docPart w:val="72A559E8D87144058EDA5193342E2080"/>
          </w:placeholder>
          <w:showingPlcHdr/>
          <w:text/>
        </w:sdtPr>
        <w:sdtEndPr>
          <w:rPr>
            <w:rStyle w:val="Tipodeletrapredefinidodopargrafo"/>
            <w:rFonts w:cstheme="minorHAnsi"/>
            <w:u w:val="none"/>
          </w:rPr>
        </w:sdtEndPr>
        <w:sdtContent>
          <w:r w:rsidR="007F7761" w:rsidRPr="00691117">
            <w:rPr>
              <w:rStyle w:val="TextodoMarcadordePosio"/>
            </w:rPr>
            <w:t>Clique ou toque aqui para introduzir texto.</w:t>
          </w:r>
        </w:sdtContent>
      </w:sdt>
    </w:p>
    <w:p w14:paraId="4B9E724C" w14:textId="100B408B" w:rsidR="00691117" w:rsidRDefault="00691117" w:rsidP="00691117">
      <w:pPr>
        <w:spacing w:line="480" w:lineRule="auto"/>
        <w:rPr>
          <w:rFonts w:cstheme="minorHAnsi"/>
          <w:lang w:eastAsia="pt-PT"/>
        </w:rPr>
      </w:pPr>
      <w:r w:rsidRPr="00691117">
        <w:rPr>
          <w:rFonts w:cstheme="minorHAnsi"/>
          <w:b/>
          <w:bCs/>
          <w:lang w:eastAsia="pt-PT"/>
        </w:rPr>
        <w:t>Data da admissão ou</w:t>
      </w:r>
      <w:r w:rsidRPr="00691117">
        <w:rPr>
          <w:rFonts w:cstheme="minorHAnsi"/>
          <w:b/>
          <w:bCs/>
          <w:lang w:eastAsia="pt-PT"/>
        </w:rPr>
        <w:t xml:space="preserve"> </w:t>
      </w:r>
      <w:r w:rsidRPr="00691117">
        <w:rPr>
          <w:rFonts w:cstheme="minorHAnsi"/>
          <w:b/>
          <w:bCs/>
          <w:lang w:eastAsia="pt-PT"/>
        </w:rPr>
        <w:t>nomeação no cargo</w:t>
      </w:r>
      <w:r w:rsidRPr="00691117">
        <w:rPr>
          <w:rFonts w:cstheme="minorHAnsi"/>
          <w:b/>
          <w:bCs/>
          <w:lang w:eastAsia="pt-PT"/>
        </w:rPr>
        <w:t>:</w:t>
      </w:r>
      <w:r>
        <w:rPr>
          <w:rFonts w:cstheme="minorHAnsi"/>
          <w:lang w:eastAsia="pt-PT"/>
        </w:rPr>
        <w:t xml:space="preserve"> </w:t>
      </w:r>
      <w:sdt>
        <w:sdtPr>
          <w:rPr>
            <w:rStyle w:val="Estilo1"/>
          </w:rPr>
          <w:id w:val="-679733788"/>
          <w:placeholder>
            <w:docPart w:val="0A87377994494F099F8AD8B6A9C32441"/>
          </w:placeholder>
          <w:showingPlcHdr/>
          <w:text/>
        </w:sdtPr>
        <w:sdtEndPr>
          <w:rPr>
            <w:rStyle w:val="Tipodeletrapredefinidodopargrafo"/>
            <w:rFonts w:cstheme="minorHAnsi"/>
            <w:u w:val="none"/>
          </w:rPr>
        </w:sdtEndPr>
        <w:sdtContent>
          <w:r w:rsidR="007F7761" w:rsidRPr="00691117">
            <w:rPr>
              <w:rStyle w:val="TextodoMarcadordePosio"/>
            </w:rPr>
            <w:t>Clique ou toque aqui para introduzir texto.</w:t>
          </w:r>
        </w:sdtContent>
      </w:sdt>
    </w:p>
    <w:p w14:paraId="3D179E39" w14:textId="1CDAF6C9" w:rsidR="00691117" w:rsidRPr="00ED5A57" w:rsidRDefault="00691117" w:rsidP="00691117">
      <w:pPr>
        <w:spacing w:line="480" w:lineRule="auto"/>
        <w:jc w:val="left"/>
        <w:rPr>
          <w:rFonts w:cstheme="minorHAnsi"/>
        </w:rPr>
      </w:pPr>
      <w:r w:rsidRPr="00691117">
        <w:rPr>
          <w:rFonts w:cstheme="minorHAnsi"/>
          <w:b/>
          <w:bCs/>
          <w:lang w:eastAsia="pt-PT"/>
        </w:rPr>
        <w:t>Email:</w:t>
      </w:r>
      <w:r>
        <w:rPr>
          <w:rFonts w:cstheme="minorHAnsi"/>
          <w:lang w:eastAsia="pt-PT"/>
        </w:rPr>
        <w:t xml:space="preserve"> </w:t>
      </w:r>
      <w:sdt>
        <w:sdtPr>
          <w:rPr>
            <w:rStyle w:val="Estilo1"/>
          </w:rPr>
          <w:id w:val="-1812015402"/>
          <w:placeholder>
            <w:docPart w:val="4818832FE2C242E0BFA4947099C08EFE"/>
          </w:placeholder>
          <w:showingPlcHdr/>
          <w:text/>
        </w:sdtPr>
        <w:sdtEndPr>
          <w:rPr>
            <w:rStyle w:val="Tipodeletrapredefinidodopargrafo"/>
            <w:rFonts w:cstheme="minorHAnsi"/>
            <w:u w:val="none"/>
          </w:rPr>
        </w:sdtEndPr>
        <w:sdtContent>
          <w:r w:rsidR="007F7761" w:rsidRPr="00691117">
            <w:rPr>
              <w:rStyle w:val="TextodoMarcadordePosio"/>
            </w:rPr>
            <w:t>Clique ou toque aqui para introduzir texto.</w:t>
          </w:r>
        </w:sdtContent>
      </w:sdt>
    </w:p>
    <w:bookmarkEnd w:id="0"/>
    <w:p w14:paraId="20B24DE0" w14:textId="77777777" w:rsidR="00747A99" w:rsidRPr="00ED5A57" w:rsidRDefault="00747A99" w:rsidP="00747A99">
      <w:pPr>
        <w:jc w:val="center"/>
        <w:rPr>
          <w:rFonts w:cstheme="minorHAnsi"/>
          <w:b/>
        </w:rPr>
      </w:pPr>
    </w:p>
    <w:p w14:paraId="7EA85C4D" w14:textId="77777777" w:rsidR="0059297A" w:rsidRDefault="0059297A" w:rsidP="00747A99">
      <w:pPr>
        <w:rPr>
          <w:rFonts w:cstheme="minorHAnsi"/>
        </w:rPr>
        <w:sectPr w:rsidR="0059297A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BA0A452" w14:textId="77777777" w:rsidR="00747A99" w:rsidRPr="00ED5A57" w:rsidRDefault="00747A99" w:rsidP="00747A99">
      <w:pPr>
        <w:rPr>
          <w:rFonts w:cstheme="minorHAnsi"/>
        </w:rPr>
      </w:pPr>
      <w:r w:rsidRPr="00ED5A57">
        <w:rPr>
          <w:rFonts w:cstheme="minorHAnsi"/>
        </w:rPr>
        <w:t>Vem requerer a V. Exa, nos termos da Lei Geral do Trabalho em Funções Públicas (LTFP), aprovada em anexo à Lei n.º 35/2014, de 20 de junho, autorização para acumulação de funções:</w:t>
      </w:r>
    </w:p>
    <w:p w14:paraId="0CCCC51E" w14:textId="77777777" w:rsidR="00747A99" w:rsidRPr="00ED5A57" w:rsidRDefault="00747A99" w:rsidP="00747A99">
      <w:pPr>
        <w:rPr>
          <w:rFonts w:cstheme="minorHAnsi"/>
        </w:rPr>
      </w:pPr>
    </w:p>
    <w:p w14:paraId="26B2D5F5" w14:textId="01E36585" w:rsidR="00747A99" w:rsidRPr="00ED5A57" w:rsidRDefault="00000000" w:rsidP="00747A99">
      <w:pPr>
        <w:rPr>
          <w:rFonts w:cstheme="minorHAnsi"/>
        </w:rPr>
      </w:pPr>
      <w:sdt>
        <w:sdtPr>
          <w:rPr>
            <w:rFonts w:cstheme="minorHAnsi"/>
            <w:sz w:val="36"/>
            <w:szCs w:val="36"/>
          </w:rPr>
          <w:id w:val="166126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117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747A99" w:rsidRPr="00ED5A57">
        <w:rPr>
          <w:rFonts w:cstheme="minorHAnsi"/>
        </w:rPr>
        <w:t xml:space="preserve"> Públicas (art.º 21.ºda LTFP) </w:t>
      </w:r>
      <w:r w:rsidR="009066BD">
        <w:rPr>
          <w:rFonts w:cstheme="minorHAnsi"/>
        </w:rPr>
        <w:t xml:space="preserve">    </w:t>
      </w:r>
      <w:sdt>
        <w:sdtPr>
          <w:rPr>
            <w:rFonts w:cstheme="minorHAnsi"/>
            <w:sz w:val="36"/>
            <w:szCs w:val="36"/>
          </w:rPr>
          <w:id w:val="1517263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97A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747A99" w:rsidRPr="00ED5A57">
        <w:rPr>
          <w:rFonts w:cstheme="minorHAnsi"/>
        </w:rPr>
        <w:t xml:space="preserve">Privadas (art.º 22.º da LTFP ) </w:t>
      </w:r>
    </w:p>
    <w:p w14:paraId="35C6EB7A" w14:textId="77777777" w:rsidR="00747A99" w:rsidRPr="00ED5A57" w:rsidRDefault="00747A99" w:rsidP="00747A99">
      <w:pPr>
        <w:rPr>
          <w:rFonts w:cstheme="minorHAnsi"/>
        </w:rPr>
      </w:pPr>
    </w:p>
    <w:p w14:paraId="2B446823" w14:textId="77777777" w:rsidR="00747A99" w:rsidRPr="00ED5A57" w:rsidRDefault="00747A99" w:rsidP="00DB7C6E">
      <w:pPr>
        <w:rPr>
          <w:rFonts w:cstheme="minorHAnsi"/>
        </w:rPr>
      </w:pPr>
      <w:r w:rsidRPr="00ED5A57">
        <w:rPr>
          <w:rFonts w:cstheme="minorHAnsi"/>
        </w:rPr>
        <w:t xml:space="preserve">Em cumprimento do artigo 23º do diploma acima citado, declara que: </w:t>
      </w:r>
    </w:p>
    <w:p w14:paraId="113A0A66" w14:textId="2420D202" w:rsidR="007602DD" w:rsidRPr="007602DD" w:rsidRDefault="00747A99" w:rsidP="00DB7C6E">
      <w:pPr>
        <w:pStyle w:val="PargrafodaLista"/>
        <w:numPr>
          <w:ilvl w:val="0"/>
          <w:numId w:val="11"/>
        </w:numPr>
        <w:rPr>
          <w:rFonts w:cstheme="minorHAnsi"/>
          <w:u w:val="single"/>
        </w:rPr>
      </w:pPr>
      <w:r w:rsidRPr="007602DD">
        <w:rPr>
          <w:rFonts w:cstheme="minorHAnsi"/>
        </w:rPr>
        <w:t xml:space="preserve">A atividade a acumular será exercida no seguinte local: </w:t>
      </w:r>
      <w:sdt>
        <w:sdtPr>
          <w:rPr>
            <w:rStyle w:val="Estilo1"/>
          </w:rPr>
          <w:id w:val="-471213036"/>
          <w:placeholder>
            <w:docPart w:val="C1999507C7DD4D70A5B4BFBCFA859134"/>
          </w:placeholder>
          <w:showingPlcHdr/>
          <w:text/>
        </w:sdtPr>
        <w:sdtEndPr>
          <w:rPr>
            <w:rStyle w:val="Tipodeletrapredefinidodopargrafo"/>
            <w:rFonts w:cstheme="minorHAnsi"/>
            <w:u w:val="none"/>
          </w:rPr>
        </w:sdtEndPr>
        <w:sdtContent>
          <w:r w:rsidR="007F7761" w:rsidRPr="00691117">
            <w:rPr>
              <w:rStyle w:val="TextodoMarcadordePosio"/>
            </w:rPr>
            <w:t>Clique ou toque aqui para introduzir texto.</w:t>
          </w:r>
        </w:sdtContent>
      </w:sdt>
    </w:p>
    <w:p w14:paraId="2CB21396" w14:textId="3EE6B6C7" w:rsidR="00747A99" w:rsidRPr="007602DD" w:rsidRDefault="00747A99" w:rsidP="00DB7C6E">
      <w:pPr>
        <w:pStyle w:val="PargrafodaLista"/>
        <w:numPr>
          <w:ilvl w:val="0"/>
          <w:numId w:val="11"/>
        </w:numPr>
        <w:rPr>
          <w:rFonts w:cstheme="minorHAnsi"/>
          <w:u w:val="single"/>
        </w:rPr>
      </w:pPr>
      <w:r w:rsidRPr="007602DD">
        <w:rPr>
          <w:rFonts w:cstheme="minorHAnsi"/>
        </w:rPr>
        <w:t xml:space="preserve">O horário de trabalho a praticar será: </w:t>
      </w:r>
    </w:p>
    <w:p w14:paraId="46A625C0" w14:textId="02D8D0FF" w:rsidR="00747A99" w:rsidRPr="00ED5A57" w:rsidRDefault="00747A99" w:rsidP="00DB7C6E">
      <w:pPr>
        <w:pStyle w:val="PargrafodaLista"/>
        <w:numPr>
          <w:ilvl w:val="0"/>
          <w:numId w:val="11"/>
        </w:numPr>
        <w:rPr>
          <w:rFonts w:cstheme="minorHAnsi"/>
          <w:u w:val="single"/>
        </w:rPr>
      </w:pPr>
      <w:r w:rsidRPr="00ED5A57">
        <w:rPr>
          <w:rFonts w:cstheme="minorHAnsi"/>
        </w:rPr>
        <w:t xml:space="preserve">A remuneração a auferir será de </w:t>
      </w:r>
      <w:sdt>
        <w:sdtPr>
          <w:rPr>
            <w:rStyle w:val="Estilo1"/>
          </w:rPr>
          <w:id w:val="2126036052"/>
          <w:placeholder>
            <w:docPart w:val="F3755F98E9C142E7B2536AB32E27BC91"/>
          </w:placeholder>
          <w:showingPlcHdr/>
          <w:text/>
        </w:sdtPr>
        <w:sdtEndPr>
          <w:rPr>
            <w:rStyle w:val="Tipodeletrapredefinidodopargrafo"/>
            <w:rFonts w:cstheme="minorHAnsi"/>
            <w:u w:val="none"/>
          </w:rPr>
        </w:sdtEndPr>
        <w:sdtContent>
          <w:r w:rsidR="007F7761" w:rsidRPr="00691117">
            <w:rPr>
              <w:rStyle w:val="TextodoMarcadordePosio"/>
            </w:rPr>
            <w:t>Clique ou toque aqui para introduzir texto.</w:t>
          </w:r>
        </w:sdtContent>
      </w:sdt>
      <w:r w:rsidR="007F7761" w:rsidRPr="00ED5A57">
        <w:rPr>
          <w:rFonts w:cstheme="minorHAnsi"/>
        </w:rPr>
        <w:t xml:space="preserve"> </w:t>
      </w:r>
      <w:r w:rsidRPr="00ED5A57">
        <w:rPr>
          <w:rFonts w:cstheme="minorHAnsi"/>
        </w:rPr>
        <w:t>€/mês/ano/por trabalho</w:t>
      </w:r>
    </w:p>
    <w:p w14:paraId="6F0322CB" w14:textId="7242B109" w:rsidR="00747A99" w:rsidRPr="00ED5A57" w:rsidRDefault="00747A99" w:rsidP="00DB7C6E">
      <w:pPr>
        <w:pStyle w:val="PargrafodaLista"/>
        <w:numPr>
          <w:ilvl w:val="0"/>
          <w:numId w:val="11"/>
        </w:numPr>
        <w:rPr>
          <w:rFonts w:cstheme="minorHAnsi"/>
          <w:u w:val="single"/>
        </w:rPr>
      </w:pPr>
      <w:r w:rsidRPr="00ED5A57">
        <w:rPr>
          <w:rFonts w:cstheme="minorHAnsi"/>
        </w:rPr>
        <w:t xml:space="preserve">O trabalho será:     </w:t>
      </w:r>
      <w:sdt>
        <w:sdtPr>
          <w:rPr>
            <w:rFonts w:cstheme="minorHAnsi"/>
            <w:sz w:val="36"/>
            <w:szCs w:val="36"/>
          </w:rPr>
          <w:id w:val="-871461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F18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C57D49" w:rsidRPr="00ED5A57">
        <w:rPr>
          <w:rFonts w:cstheme="minorHAnsi"/>
        </w:rPr>
        <w:t xml:space="preserve"> </w:t>
      </w:r>
      <w:r w:rsidRPr="00ED5A57">
        <w:rPr>
          <w:rFonts w:cstheme="minorHAnsi"/>
        </w:rPr>
        <w:t xml:space="preserve">Autónomo (por conta </w:t>
      </w:r>
      <w:r w:rsidR="00ED5A57" w:rsidRPr="00ED5A57">
        <w:rPr>
          <w:rFonts w:cstheme="minorHAnsi"/>
        </w:rPr>
        <w:t xml:space="preserve">própria)  </w:t>
      </w:r>
      <w:r w:rsidRPr="00ED5A57">
        <w:rPr>
          <w:rFonts w:cstheme="minorHAnsi"/>
        </w:rPr>
        <w:t xml:space="preserve">     </w:t>
      </w:r>
      <w:sdt>
        <w:sdtPr>
          <w:rPr>
            <w:rFonts w:cstheme="minorHAnsi"/>
            <w:sz w:val="32"/>
            <w:szCs w:val="32"/>
          </w:rPr>
          <w:id w:val="-8299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DD4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ED5A57">
        <w:rPr>
          <w:rFonts w:cstheme="minorHAnsi"/>
        </w:rPr>
        <w:t xml:space="preserve"> Subordinado (contrato)  </w:t>
      </w:r>
    </w:p>
    <w:p w14:paraId="7FEAE198" w14:textId="5CCE534B" w:rsidR="00DB7C6E" w:rsidRDefault="00747A99" w:rsidP="00DB7C6E">
      <w:pPr>
        <w:pStyle w:val="PargrafodaLista"/>
        <w:ind w:left="142"/>
        <w:rPr>
          <w:rFonts w:cstheme="minorHAnsi"/>
          <w:u w:val="single"/>
        </w:rPr>
      </w:pPr>
      <w:r w:rsidRPr="00ED5A57">
        <w:rPr>
          <w:rFonts w:cstheme="minorHAnsi"/>
        </w:rPr>
        <w:t>e  consiste em</w:t>
      </w:r>
      <w:r w:rsidRPr="00ED5A57">
        <w:rPr>
          <w:rFonts w:cstheme="minorHAnsi"/>
          <w:i/>
        </w:rPr>
        <w:t xml:space="preserve">: </w:t>
      </w:r>
      <w:r w:rsidRPr="00ED5A57">
        <w:rPr>
          <w:rFonts w:cstheme="minorHAnsi"/>
          <w:i/>
          <w:sz w:val="20"/>
          <w:szCs w:val="20"/>
        </w:rPr>
        <w:t>(Fazer uma descrição sucinta do trabalho que vai exercer em acumulação</w:t>
      </w:r>
      <w:r w:rsidRPr="00ED5A57">
        <w:rPr>
          <w:rFonts w:cstheme="minorHAnsi"/>
          <w:i/>
        </w:rPr>
        <w:t>)</w:t>
      </w:r>
      <w:r w:rsidR="007602DD">
        <w:rPr>
          <w:rFonts w:cstheme="minorHAnsi"/>
          <w:i/>
        </w:rPr>
        <w:t xml:space="preserve"> </w:t>
      </w:r>
      <w:sdt>
        <w:sdtPr>
          <w:rPr>
            <w:rStyle w:val="Estilo1"/>
          </w:rPr>
          <w:id w:val="-669173773"/>
          <w:placeholder>
            <w:docPart w:val="214BCCFF88CE42F086E31ED295A1EBBF"/>
          </w:placeholder>
          <w:showingPlcHdr/>
          <w:text/>
        </w:sdtPr>
        <w:sdtEndPr>
          <w:rPr>
            <w:rStyle w:val="Tipodeletrapredefinidodopargrafo"/>
            <w:rFonts w:cstheme="minorHAnsi"/>
            <w:u w:val="none"/>
          </w:rPr>
        </w:sdtEndPr>
        <w:sdtContent>
          <w:r w:rsidR="007F7761" w:rsidRPr="00691117">
            <w:rPr>
              <w:rStyle w:val="TextodoMarcadordePosio"/>
            </w:rPr>
            <w:t>Clique ou toque aqui para introduzir texto.</w:t>
          </w:r>
        </w:sdtContent>
      </w:sdt>
    </w:p>
    <w:p w14:paraId="42FB91F0" w14:textId="1ECAEF81" w:rsidR="00747A99" w:rsidRPr="00DB7C6E" w:rsidRDefault="00747A99" w:rsidP="00DB7C6E">
      <w:pPr>
        <w:pStyle w:val="PargrafodaLista"/>
        <w:numPr>
          <w:ilvl w:val="0"/>
          <w:numId w:val="11"/>
        </w:numPr>
        <w:rPr>
          <w:rFonts w:cstheme="minorHAnsi"/>
          <w:u w:val="single"/>
        </w:rPr>
      </w:pPr>
      <w:r w:rsidRPr="00DB7C6E">
        <w:rPr>
          <w:rFonts w:cstheme="minorHAnsi"/>
        </w:rPr>
        <w:t>Interesse público (</w:t>
      </w:r>
      <w:r w:rsidRPr="00DB7C6E">
        <w:rPr>
          <w:rFonts w:cstheme="minorHAnsi"/>
          <w:i/>
          <w:sz w:val="20"/>
          <w:szCs w:val="20"/>
        </w:rPr>
        <w:t>indicar em que medida é que a atividade a desenvolver pode revestir interesse público</w:t>
      </w:r>
      <w:r w:rsidRPr="00DB7C6E">
        <w:rPr>
          <w:rFonts w:cstheme="minorHAnsi"/>
          <w:i/>
        </w:rPr>
        <w:t>)</w:t>
      </w:r>
      <w:r w:rsidRPr="00DB7C6E">
        <w:rPr>
          <w:rFonts w:cstheme="minorHAnsi"/>
        </w:rPr>
        <w:t xml:space="preserve"> </w:t>
      </w:r>
      <w:sdt>
        <w:sdtPr>
          <w:rPr>
            <w:rStyle w:val="Estilo1"/>
          </w:rPr>
          <w:id w:val="-556854034"/>
          <w:placeholder>
            <w:docPart w:val="8B5DE624CBFB4729B93A8E2C86204796"/>
          </w:placeholder>
          <w:showingPlcHdr/>
          <w:text/>
        </w:sdtPr>
        <w:sdtEndPr>
          <w:rPr>
            <w:rStyle w:val="Tipodeletrapredefinidodopargrafo"/>
            <w:rFonts w:cstheme="minorHAnsi"/>
            <w:u w:val="none"/>
          </w:rPr>
        </w:sdtEndPr>
        <w:sdtContent>
          <w:r w:rsidR="007F7761" w:rsidRPr="00691117">
            <w:rPr>
              <w:rStyle w:val="TextodoMarcadordePosio"/>
            </w:rPr>
            <w:t>Clique ou toque aqui para introduzir texto.</w:t>
          </w:r>
        </w:sdtContent>
      </w:sdt>
    </w:p>
    <w:p w14:paraId="5C1B6558" w14:textId="77777777" w:rsidR="007602DD" w:rsidRPr="00ED5A57" w:rsidRDefault="007602DD" w:rsidP="00DB7C6E">
      <w:pPr>
        <w:pStyle w:val="PargrafodaLista"/>
        <w:ind w:left="142"/>
        <w:rPr>
          <w:rFonts w:cstheme="minorHAnsi"/>
        </w:rPr>
      </w:pPr>
    </w:p>
    <w:p w14:paraId="481A87B1" w14:textId="77777777" w:rsidR="00747A99" w:rsidRPr="00ED5A57" w:rsidRDefault="00747A99" w:rsidP="00DB7C6E">
      <w:pPr>
        <w:rPr>
          <w:rFonts w:cstheme="minorHAnsi"/>
        </w:rPr>
      </w:pPr>
      <w:r w:rsidRPr="00ED5A57">
        <w:rPr>
          <w:rFonts w:cstheme="minorHAnsi"/>
        </w:rPr>
        <w:t xml:space="preserve">Em cumprimento do artigo 22º do diploma acima citado: </w:t>
      </w:r>
    </w:p>
    <w:p w14:paraId="3CD47388" w14:textId="77777777" w:rsidR="00747A99" w:rsidRPr="00ED5A57" w:rsidRDefault="00747A99" w:rsidP="00DB7C6E">
      <w:pPr>
        <w:rPr>
          <w:rFonts w:cstheme="minorHAnsi"/>
        </w:rPr>
      </w:pPr>
    </w:p>
    <w:p w14:paraId="3D610744" w14:textId="77777777" w:rsidR="00747A99" w:rsidRPr="00ED5A57" w:rsidRDefault="00747A99" w:rsidP="00DB7C6E">
      <w:pPr>
        <w:pStyle w:val="PargrafodaLista"/>
        <w:numPr>
          <w:ilvl w:val="0"/>
          <w:numId w:val="11"/>
        </w:numPr>
        <w:rPr>
          <w:rFonts w:cstheme="minorHAnsi"/>
        </w:rPr>
      </w:pPr>
      <w:r w:rsidRPr="00ED5A57">
        <w:rPr>
          <w:rFonts w:cstheme="minorHAnsi"/>
        </w:rPr>
        <w:t>Que não existe conflito com as funções públicas que desempenho no GSRF, uma vez que:</w:t>
      </w:r>
    </w:p>
    <w:p w14:paraId="4E6093E5" w14:textId="35AA5C41" w:rsidR="00747A99" w:rsidRPr="00ED5A57" w:rsidRDefault="00000000" w:rsidP="00DB7C6E">
      <w:pPr>
        <w:pStyle w:val="PargrafodaLista"/>
        <w:rPr>
          <w:rFonts w:cstheme="minorHAnsi"/>
        </w:rPr>
      </w:pPr>
      <w:sdt>
        <w:sdtPr>
          <w:rPr>
            <w:rFonts w:cstheme="minorHAnsi"/>
            <w:sz w:val="28"/>
            <w:szCs w:val="28"/>
          </w:rPr>
          <w:id w:val="-1748110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F18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747A99" w:rsidRPr="00ED5A57">
        <w:rPr>
          <w:rFonts w:cstheme="minorHAnsi"/>
        </w:rPr>
        <w:t>Não são concorrentes, similares ou conflituantes;</w:t>
      </w:r>
    </w:p>
    <w:p w14:paraId="6A168A03" w14:textId="42952E82" w:rsidR="00747A99" w:rsidRPr="00ED5A57" w:rsidRDefault="00000000" w:rsidP="00DB7C6E">
      <w:pPr>
        <w:pStyle w:val="PargrafodaLista"/>
        <w:rPr>
          <w:rFonts w:cstheme="minorHAnsi"/>
        </w:rPr>
      </w:pPr>
      <w:sdt>
        <w:sdtPr>
          <w:rPr>
            <w:rFonts w:cstheme="minorHAnsi"/>
            <w:sz w:val="28"/>
            <w:szCs w:val="28"/>
          </w:rPr>
          <w:id w:val="65704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F18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747A99" w:rsidRPr="00ED5A57">
        <w:rPr>
          <w:rFonts w:cstheme="minorHAnsi"/>
        </w:rPr>
        <w:t xml:space="preserve">Não há incompatibilidade com as funções públicas que exercidas; </w:t>
      </w:r>
    </w:p>
    <w:p w14:paraId="7DB97C6A" w14:textId="37E1D6FA" w:rsidR="00747A99" w:rsidRPr="00ED5A57" w:rsidRDefault="00000000" w:rsidP="00DB7C6E">
      <w:pPr>
        <w:pStyle w:val="PargrafodaLista"/>
        <w:rPr>
          <w:rFonts w:cstheme="minorHAnsi"/>
        </w:rPr>
      </w:pPr>
      <w:sdt>
        <w:sdtPr>
          <w:rPr>
            <w:rFonts w:cstheme="minorHAnsi"/>
            <w:sz w:val="28"/>
            <w:szCs w:val="28"/>
          </w:rPr>
          <w:id w:val="77390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DD4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747A99" w:rsidRPr="00ED5A57">
        <w:rPr>
          <w:rFonts w:cstheme="minorHAnsi"/>
        </w:rPr>
        <w:t xml:space="preserve">Não são desenvolvidas em horário sobreposto; </w:t>
      </w:r>
    </w:p>
    <w:p w14:paraId="4FE6DADA" w14:textId="46CA4C2D" w:rsidR="00747A99" w:rsidRPr="00DB7C6E" w:rsidRDefault="00000000" w:rsidP="00DB7C6E">
      <w:pPr>
        <w:ind w:left="708"/>
        <w:rPr>
          <w:rFonts w:cstheme="minorHAnsi"/>
        </w:rPr>
      </w:pPr>
      <w:sdt>
        <w:sdtPr>
          <w:rPr>
            <w:rFonts w:cstheme="minorHAnsi"/>
            <w:sz w:val="28"/>
            <w:szCs w:val="28"/>
          </w:rPr>
          <w:id w:val="34244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DD4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747A99" w:rsidRPr="00DB7C6E">
        <w:rPr>
          <w:rFonts w:cstheme="minorHAnsi"/>
        </w:rPr>
        <w:t xml:space="preserve">Não comprometem a isenção e a imparcialidade exigidas pelo desempenho de funções públicas; </w:t>
      </w:r>
    </w:p>
    <w:p w14:paraId="6666D035" w14:textId="6AF4882B" w:rsidR="00747A99" w:rsidRPr="00ED5A57" w:rsidRDefault="00000000" w:rsidP="00747A99">
      <w:pPr>
        <w:pStyle w:val="PargrafodaLista"/>
        <w:rPr>
          <w:rFonts w:cstheme="minorHAnsi"/>
        </w:rPr>
      </w:pPr>
      <w:sdt>
        <w:sdtPr>
          <w:rPr>
            <w:rFonts w:cstheme="minorHAnsi"/>
            <w:sz w:val="28"/>
            <w:szCs w:val="28"/>
          </w:rPr>
          <w:id w:val="-737082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F18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747A99" w:rsidRPr="00ED5A57">
        <w:rPr>
          <w:rFonts w:cstheme="minorHAnsi"/>
        </w:rPr>
        <w:t xml:space="preserve">Não acarreta prejuízo para o interesse público ou para os direitos e interesses legalmente protegidos dos cidadãos; </w:t>
      </w:r>
    </w:p>
    <w:p w14:paraId="114E7A7E" w14:textId="77777777" w:rsidR="00747A99" w:rsidRPr="00ED5A57" w:rsidRDefault="00747A99" w:rsidP="00747A99">
      <w:pPr>
        <w:pStyle w:val="PargrafodaLista"/>
        <w:rPr>
          <w:rFonts w:cstheme="minorHAnsi"/>
        </w:rPr>
      </w:pPr>
    </w:p>
    <w:p w14:paraId="0ABDE335" w14:textId="77777777" w:rsidR="00747A99" w:rsidRPr="00ED5A57" w:rsidRDefault="00747A99" w:rsidP="00747A99">
      <w:pPr>
        <w:pStyle w:val="PargrafodaLista"/>
        <w:ind w:left="0"/>
        <w:rPr>
          <w:rFonts w:cstheme="minorHAnsi"/>
        </w:rPr>
      </w:pPr>
      <w:r w:rsidRPr="00ED5A57">
        <w:rPr>
          <w:rFonts w:cstheme="minorHAnsi"/>
        </w:rPr>
        <w:t>g) Mais declara que se compromete a cessar de imediato esta atividade no caso de ocorrência superveniente de conflito.</w:t>
      </w:r>
    </w:p>
    <w:p w14:paraId="31C21AE8" w14:textId="77777777" w:rsidR="00747A99" w:rsidRPr="00ED5A57" w:rsidRDefault="00747A99" w:rsidP="00747A99">
      <w:pPr>
        <w:rPr>
          <w:rFonts w:cstheme="minorHAnsi"/>
        </w:rPr>
      </w:pPr>
    </w:p>
    <w:p w14:paraId="7E8F0806" w14:textId="77777777" w:rsidR="00747A99" w:rsidRPr="00ED5A57" w:rsidRDefault="00747A99" w:rsidP="00747A99">
      <w:pPr>
        <w:rPr>
          <w:rFonts w:cstheme="minorHAnsi"/>
        </w:rPr>
      </w:pPr>
    </w:p>
    <w:p w14:paraId="6F7B6C2B" w14:textId="03A76FB6" w:rsidR="00747A99" w:rsidRPr="00ED5A57" w:rsidRDefault="007602DD" w:rsidP="00747A99">
      <w:pPr>
        <w:rPr>
          <w:rFonts w:cstheme="minorHAnsi"/>
        </w:rPr>
      </w:pPr>
      <w:r w:rsidRPr="007602DD">
        <w:rPr>
          <w:rFonts w:cstheme="minorHAnsi"/>
        </w:rPr>
        <w:t xml:space="preserve">Funchal, </w:t>
      </w:r>
      <w:sdt>
        <w:sdtPr>
          <w:rPr>
            <w:rFonts w:cstheme="minorHAnsi"/>
          </w:rPr>
          <w:id w:val="-59945465"/>
          <w:placeholder>
            <w:docPart w:val="C406E4F2A1F24FFDAC36382E314E0FBB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Content>
          <w:r w:rsidR="007E63E1" w:rsidRPr="004136ED">
            <w:rPr>
              <w:rStyle w:val="TextodoMarcadordePosio"/>
            </w:rPr>
            <w:t>Clique ou toque para introduzir uma data.</w:t>
          </w:r>
        </w:sdtContent>
      </w:sdt>
    </w:p>
    <w:p w14:paraId="6B0EDBA9" w14:textId="77777777" w:rsidR="007602DD" w:rsidRDefault="007602DD" w:rsidP="00747A99">
      <w:pPr>
        <w:rPr>
          <w:rFonts w:cstheme="minorHAnsi"/>
        </w:rPr>
      </w:pPr>
    </w:p>
    <w:p w14:paraId="132371A5" w14:textId="77777777" w:rsidR="007E63E1" w:rsidRDefault="007E63E1" w:rsidP="00747A99">
      <w:pPr>
        <w:rPr>
          <w:rFonts w:cstheme="minorHAnsi"/>
        </w:rPr>
      </w:pPr>
    </w:p>
    <w:p w14:paraId="056C34D3" w14:textId="77777777" w:rsidR="007E63E1" w:rsidRDefault="007E63E1" w:rsidP="00747A99">
      <w:pPr>
        <w:rPr>
          <w:rFonts w:cstheme="minorHAnsi"/>
        </w:rPr>
      </w:pPr>
    </w:p>
    <w:p w14:paraId="56AD9691" w14:textId="77777777" w:rsidR="007E63E1" w:rsidRPr="00ED5A57" w:rsidRDefault="007E63E1" w:rsidP="007E63E1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_____________________________________</w:t>
      </w:r>
    </w:p>
    <w:p w14:paraId="5C760DA5" w14:textId="77777777" w:rsidR="007E63E1" w:rsidRDefault="007E63E1" w:rsidP="007E63E1">
      <w:pPr>
        <w:spacing w:line="240" w:lineRule="auto"/>
        <w:jc w:val="center"/>
        <w:rPr>
          <w:rFonts w:cstheme="minorHAnsi"/>
        </w:rPr>
      </w:pPr>
      <w:r w:rsidRPr="00ED5A57">
        <w:rPr>
          <w:rFonts w:cstheme="minorHAnsi"/>
        </w:rPr>
        <w:t>(Assinatura)</w:t>
      </w:r>
    </w:p>
    <w:p w14:paraId="1D2E6775" w14:textId="2AF99207" w:rsidR="00A12D59" w:rsidRDefault="00A12D59" w:rsidP="00747A99">
      <w:pPr>
        <w:rPr>
          <w:rFonts w:cstheme="minorHAnsi"/>
        </w:rPr>
      </w:pPr>
    </w:p>
    <w:p w14:paraId="7A12D2B1" w14:textId="52AFB62C" w:rsidR="00A12D59" w:rsidRDefault="00A12D59" w:rsidP="00747A99">
      <w:pPr>
        <w:rPr>
          <w:rFonts w:cstheme="minorHAnsi"/>
        </w:rPr>
      </w:pPr>
    </w:p>
    <w:p w14:paraId="365394DB" w14:textId="77777777" w:rsidR="00A12D59" w:rsidRDefault="00A12D59" w:rsidP="00747A99">
      <w:pPr>
        <w:rPr>
          <w:rFonts w:cstheme="minorHAnsi"/>
        </w:rPr>
      </w:pPr>
    </w:p>
    <w:p w14:paraId="0E7AE802" w14:textId="53ABAFB7" w:rsidR="00A12D59" w:rsidRPr="00ED5A57" w:rsidRDefault="00A12D59" w:rsidP="00A12D59">
      <w:pPr>
        <w:rPr>
          <w:rFonts w:cstheme="minorHAnsi"/>
        </w:rPr>
      </w:pPr>
    </w:p>
    <w:sectPr w:rsidR="00A12D59" w:rsidRPr="00ED5A57" w:rsidSect="0059297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1F6E9" w14:textId="77777777" w:rsidR="006B6032" w:rsidRDefault="006B6032" w:rsidP="00F66D63">
      <w:pPr>
        <w:spacing w:line="240" w:lineRule="auto"/>
      </w:pPr>
      <w:r>
        <w:separator/>
      </w:r>
    </w:p>
  </w:endnote>
  <w:endnote w:type="continuationSeparator" w:id="0">
    <w:p w14:paraId="159C8BCA" w14:textId="77777777" w:rsidR="006B6032" w:rsidRDefault="006B6032" w:rsidP="00F66D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E3E3" w14:textId="77777777" w:rsidR="006C5B08" w:rsidRDefault="006C5B08"/>
  <w:tbl>
    <w:tblPr>
      <w:tblStyle w:val="TabelacomGrelha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9"/>
      <w:gridCol w:w="7433"/>
    </w:tblGrid>
    <w:tr w:rsidR="006C5B08" w:rsidRPr="00B075F6" w14:paraId="5C67575B" w14:textId="77777777" w:rsidTr="00B623CB">
      <w:trPr>
        <w:trHeight w:val="181"/>
        <w:jc w:val="center"/>
      </w:trPr>
      <w:tc>
        <w:tcPr>
          <w:tcW w:w="809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53DDE00B" w14:textId="77777777" w:rsidR="006C5B08" w:rsidRPr="00B075F6" w:rsidRDefault="006C5B08" w:rsidP="00A112D8">
          <w:pPr>
            <w:tabs>
              <w:tab w:val="center" w:pos="4320"/>
              <w:tab w:val="right" w:pos="8640"/>
            </w:tabs>
            <w:jc w:val="center"/>
          </w:pPr>
          <w:r w:rsidRPr="00B075F6">
            <w:rPr>
              <w:noProof/>
              <w:lang w:val="en-US"/>
            </w:rPr>
            <w:drawing>
              <wp:inline distT="0" distB="0" distL="0" distR="0" wp14:anchorId="5C829E4F" wp14:editId="1A001D0F">
                <wp:extent cx="361950" cy="368300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3" w:type="dxa"/>
          <w:tcBorders>
            <w:top w:val="nil"/>
            <w:left w:val="nil"/>
            <w:bottom w:val="single" w:sz="4" w:space="0" w:color="7F7F7F" w:themeColor="text1" w:themeTint="80"/>
          </w:tcBorders>
          <w:vAlign w:val="center"/>
        </w:tcPr>
        <w:p w14:paraId="01E8D606" w14:textId="77777777" w:rsidR="006C5B08" w:rsidRPr="00B075F6" w:rsidRDefault="006C5B08" w:rsidP="00A112D8">
          <w:pPr>
            <w:tabs>
              <w:tab w:val="center" w:pos="4320"/>
              <w:tab w:val="right" w:pos="8640"/>
            </w:tabs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B075F6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Avenida Zarco </w:t>
          </w:r>
          <w:r w:rsidRPr="00B075F6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Palácio do Governo </w:t>
          </w:r>
          <w:r w:rsidRPr="00B075F6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9004-527 Funchal </w:t>
          </w:r>
          <w:r w:rsidRPr="00B075F6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291 212 100 </w:t>
          </w:r>
          <w:r w:rsidRPr="00B075F6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</w:t>
          </w: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Pr="00B075F6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Fax:</w:t>
          </w: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291 228 418</w:t>
          </w:r>
        </w:p>
      </w:tc>
    </w:tr>
    <w:tr w:rsidR="006C5B08" w:rsidRPr="00B075F6" w14:paraId="7666695D" w14:textId="77777777" w:rsidTr="00B623CB">
      <w:trPr>
        <w:trHeight w:val="181"/>
        <w:jc w:val="center"/>
      </w:trPr>
      <w:tc>
        <w:tcPr>
          <w:tcW w:w="809" w:type="dxa"/>
          <w:vMerge/>
          <w:tcBorders>
            <w:top w:val="nil"/>
            <w:bottom w:val="nil"/>
            <w:right w:val="nil"/>
          </w:tcBorders>
          <w:vAlign w:val="center"/>
        </w:tcPr>
        <w:p w14:paraId="038F1A3A" w14:textId="77777777" w:rsidR="006C5B08" w:rsidRPr="00B075F6" w:rsidRDefault="006C5B08" w:rsidP="00A112D8">
          <w:pPr>
            <w:tabs>
              <w:tab w:val="center" w:pos="4320"/>
              <w:tab w:val="right" w:pos="8640"/>
            </w:tabs>
            <w:jc w:val="center"/>
            <w:rPr>
              <w:rFonts w:ascii="Arial" w:hAnsi="Arial"/>
              <w:color w:val="595959" w:themeColor="text1" w:themeTint="A6"/>
              <w:sz w:val="14"/>
              <w:szCs w:val="14"/>
            </w:rPr>
          </w:pPr>
        </w:p>
      </w:tc>
      <w:tc>
        <w:tcPr>
          <w:tcW w:w="7433" w:type="dxa"/>
          <w:tcBorders>
            <w:top w:val="single" w:sz="4" w:space="0" w:color="7F7F7F" w:themeColor="text1" w:themeTint="80"/>
            <w:left w:val="nil"/>
          </w:tcBorders>
          <w:vAlign w:val="center"/>
        </w:tcPr>
        <w:p w14:paraId="23EDD739" w14:textId="77777777" w:rsidR="006C5B08" w:rsidRPr="00B075F6" w:rsidRDefault="006C5B08" w:rsidP="00A112D8">
          <w:pPr>
            <w:tabs>
              <w:tab w:val="center" w:pos="4320"/>
              <w:tab w:val="right" w:pos="8640"/>
            </w:tabs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>|| www.madeira.gov.pt || gabinete.srf@madeira.gov.pt || NIPC: 671 001 310 || NISS: 200 0498 1685</w:t>
          </w:r>
        </w:p>
      </w:tc>
    </w:tr>
  </w:tbl>
  <w:p w14:paraId="4319E50D" w14:textId="77777777" w:rsidR="006C5B08" w:rsidRDefault="006C5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D52DE" w14:textId="77777777" w:rsidR="006B6032" w:rsidRDefault="006B6032" w:rsidP="00F66D63">
      <w:pPr>
        <w:spacing w:line="240" w:lineRule="auto"/>
      </w:pPr>
      <w:r>
        <w:separator/>
      </w:r>
    </w:p>
  </w:footnote>
  <w:footnote w:type="continuationSeparator" w:id="0">
    <w:p w14:paraId="62890E0A" w14:textId="77777777" w:rsidR="006B6032" w:rsidRDefault="006B6032" w:rsidP="00F66D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80A6" w14:textId="77777777" w:rsidR="006C5B08" w:rsidRDefault="006C5B08" w:rsidP="00A112D8">
    <w:pPr>
      <w:pStyle w:val="Cabealho"/>
      <w:jc w:val="center"/>
    </w:pPr>
    <w:r>
      <w:t xml:space="preserve">  </w:t>
    </w:r>
    <w:r w:rsidRPr="00D03E99">
      <w:rPr>
        <w:noProof/>
        <w:lang w:eastAsia="pt-PT"/>
      </w:rPr>
      <w:drawing>
        <wp:inline distT="0" distB="0" distL="0" distR="0" wp14:anchorId="22BC3485" wp14:editId="29379395">
          <wp:extent cx="631437" cy="42862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am_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437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84B74" w14:textId="77777777" w:rsidR="006C5B08" w:rsidRDefault="006C5B08" w:rsidP="00A112D8">
    <w:pPr>
      <w:pStyle w:val="Cabealho"/>
      <w:jc w:val="center"/>
    </w:pPr>
  </w:p>
  <w:p w14:paraId="4BE3713D" w14:textId="77777777" w:rsidR="006C5B08" w:rsidRPr="00D75AD6" w:rsidRDefault="006C5B08" w:rsidP="00A112D8">
    <w:pPr>
      <w:pStyle w:val="Cabealho"/>
      <w:jc w:val="center"/>
      <w:rPr>
        <w:rFonts w:ascii="Arial" w:hAnsi="Arial" w:cs="Arial"/>
        <w:b/>
        <w:sz w:val="18"/>
        <w:szCs w:val="18"/>
      </w:rPr>
    </w:pPr>
    <w:r w:rsidRPr="00D75AD6">
      <w:rPr>
        <w:rFonts w:ascii="Arial" w:hAnsi="Arial" w:cs="Arial"/>
        <w:b/>
        <w:sz w:val="18"/>
        <w:szCs w:val="18"/>
      </w:rPr>
      <w:t>REGIÃO AUTÓNOMA DA MADEIRA</w:t>
    </w:r>
  </w:p>
  <w:p w14:paraId="6F7C11AA" w14:textId="77777777" w:rsidR="006C5B08" w:rsidRPr="00D75AD6" w:rsidRDefault="006C5B08" w:rsidP="00A112D8">
    <w:pPr>
      <w:pStyle w:val="Cabealho"/>
      <w:spacing w:line="360" w:lineRule="auto"/>
      <w:jc w:val="center"/>
      <w:rPr>
        <w:rFonts w:ascii="Arial" w:hAnsi="Arial" w:cs="Arial"/>
        <w:b/>
        <w:bCs/>
        <w:sz w:val="18"/>
      </w:rPr>
    </w:pPr>
    <w:r w:rsidRPr="00D75AD6">
      <w:rPr>
        <w:rFonts w:ascii="Arial" w:hAnsi="Arial" w:cs="Arial"/>
        <w:b/>
        <w:bCs/>
        <w:sz w:val="18"/>
        <w:szCs w:val="18"/>
      </w:rPr>
      <w:t>GOVERNO REGIONAL</w:t>
    </w:r>
  </w:p>
  <w:p w14:paraId="05BEA52A" w14:textId="77777777" w:rsidR="006C5B08" w:rsidRPr="00D75AD6" w:rsidRDefault="006C5B08" w:rsidP="00A112D8">
    <w:pPr>
      <w:pStyle w:val="Cabealho"/>
      <w:spacing w:line="360" w:lineRule="auto"/>
      <w:jc w:val="center"/>
      <w:rPr>
        <w:rFonts w:ascii="Arial" w:hAnsi="Arial" w:cs="Arial"/>
        <w:sz w:val="18"/>
        <w:szCs w:val="18"/>
      </w:rPr>
    </w:pPr>
    <w:bookmarkStart w:id="2" w:name="_Hlk80196215"/>
    <w:r w:rsidRPr="00D75AD6">
      <w:rPr>
        <w:rFonts w:ascii="Arial" w:hAnsi="Arial" w:cs="Arial"/>
        <w:sz w:val="18"/>
        <w:szCs w:val="18"/>
      </w:rPr>
      <w:t>SECRETARIA REGIONAL DAS FINANÇAS</w:t>
    </w:r>
  </w:p>
  <w:p w14:paraId="7DD30037" w14:textId="77777777" w:rsidR="006C5B08" w:rsidRPr="00F82DFB" w:rsidRDefault="006C5B08" w:rsidP="00A112D8">
    <w:pPr>
      <w:tabs>
        <w:tab w:val="center" w:pos="4320"/>
        <w:tab w:val="right" w:pos="8640"/>
      </w:tabs>
      <w:spacing w:line="360" w:lineRule="auto"/>
      <w:jc w:val="center"/>
      <w:rPr>
        <w:rFonts w:ascii="Arial" w:hAnsi="Arial" w:cs="Arial"/>
        <w:b/>
        <w:sz w:val="18"/>
        <w:szCs w:val="18"/>
      </w:rPr>
    </w:pPr>
    <w:bookmarkStart w:id="3" w:name="_Hlk80196220"/>
    <w:bookmarkEnd w:id="2"/>
    <w:r w:rsidRPr="00D75AD6">
      <w:rPr>
        <w:rFonts w:ascii="Arial" w:hAnsi="Arial" w:cs="Arial"/>
        <w:b/>
        <w:sz w:val="18"/>
        <w:szCs w:val="18"/>
      </w:rPr>
      <w:t>GABINETE DO SECRETÁRIO</w:t>
    </w:r>
    <w:bookmarkEnd w:id="3"/>
  </w:p>
  <w:p w14:paraId="2C0575AD" w14:textId="77777777" w:rsidR="006C5B08" w:rsidRDefault="006C5B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EBEE5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D814DE"/>
    <w:multiLevelType w:val="hybridMultilevel"/>
    <w:tmpl w:val="7772C188"/>
    <w:lvl w:ilvl="0" w:tplc="0816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3D2150"/>
    <w:multiLevelType w:val="hybridMultilevel"/>
    <w:tmpl w:val="56BA9E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730C5"/>
    <w:multiLevelType w:val="hybridMultilevel"/>
    <w:tmpl w:val="1164A30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34935"/>
    <w:multiLevelType w:val="hybridMultilevel"/>
    <w:tmpl w:val="6E00885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309B2"/>
    <w:multiLevelType w:val="hybridMultilevel"/>
    <w:tmpl w:val="935EED66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74B4228"/>
    <w:multiLevelType w:val="hybridMultilevel"/>
    <w:tmpl w:val="AEE883E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847C2"/>
    <w:multiLevelType w:val="hybridMultilevel"/>
    <w:tmpl w:val="8CF8A56A"/>
    <w:lvl w:ilvl="0" w:tplc="B082D68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2B08BA"/>
    <w:multiLevelType w:val="hybridMultilevel"/>
    <w:tmpl w:val="1E1438E2"/>
    <w:lvl w:ilvl="0" w:tplc="7734A59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969C4"/>
    <w:multiLevelType w:val="hybridMultilevel"/>
    <w:tmpl w:val="832A574C"/>
    <w:lvl w:ilvl="0" w:tplc="B082D68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D3C0C"/>
    <w:multiLevelType w:val="hybridMultilevel"/>
    <w:tmpl w:val="FABA6C1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5132E"/>
    <w:multiLevelType w:val="hybridMultilevel"/>
    <w:tmpl w:val="DE46D1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F7514"/>
    <w:multiLevelType w:val="multilevel"/>
    <w:tmpl w:val="B1DCC614"/>
    <w:styleLink w:val="Estilo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7649829">
    <w:abstractNumId w:val="12"/>
  </w:num>
  <w:num w:numId="2" w16cid:durableId="1929118630">
    <w:abstractNumId w:val="0"/>
  </w:num>
  <w:num w:numId="3" w16cid:durableId="557016148">
    <w:abstractNumId w:val="5"/>
  </w:num>
  <w:num w:numId="4" w16cid:durableId="1521312685">
    <w:abstractNumId w:val="11"/>
  </w:num>
  <w:num w:numId="5" w16cid:durableId="1691561359">
    <w:abstractNumId w:val="3"/>
  </w:num>
  <w:num w:numId="6" w16cid:durableId="1180657012">
    <w:abstractNumId w:val="8"/>
  </w:num>
  <w:num w:numId="7" w16cid:durableId="1542209993">
    <w:abstractNumId w:val="10"/>
  </w:num>
  <w:num w:numId="8" w16cid:durableId="1175850089">
    <w:abstractNumId w:val="6"/>
  </w:num>
  <w:num w:numId="9" w16cid:durableId="1222057629">
    <w:abstractNumId w:val="4"/>
  </w:num>
  <w:num w:numId="10" w16cid:durableId="1586644766">
    <w:abstractNumId w:val="2"/>
  </w:num>
  <w:num w:numId="11" w16cid:durableId="1245724678">
    <w:abstractNumId w:val="7"/>
  </w:num>
  <w:num w:numId="12" w16cid:durableId="2012176573">
    <w:abstractNumId w:val="1"/>
  </w:num>
  <w:num w:numId="13" w16cid:durableId="382488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hJIYnm4JfF+Uy6vp2K/pMN2iwHMmreTm0FHr4CN46Hp6IjjjF+u9sicw+6xX9owPfeA1aPfuJcHL+bU+nkZDA==" w:salt="78zHDRstaOIpzQmPQrs2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63"/>
    <w:rsid w:val="0000735B"/>
    <w:rsid w:val="000076A3"/>
    <w:rsid w:val="00034CFB"/>
    <w:rsid w:val="00056595"/>
    <w:rsid w:val="00092BE9"/>
    <w:rsid w:val="00130FCF"/>
    <w:rsid w:val="001A6D3D"/>
    <w:rsid w:val="001C523B"/>
    <w:rsid w:val="001D1101"/>
    <w:rsid w:val="002619F2"/>
    <w:rsid w:val="00265489"/>
    <w:rsid w:val="00271A9D"/>
    <w:rsid w:val="002841FB"/>
    <w:rsid w:val="0028640B"/>
    <w:rsid w:val="00290DE9"/>
    <w:rsid w:val="002C11A8"/>
    <w:rsid w:val="00302A35"/>
    <w:rsid w:val="00323D92"/>
    <w:rsid w:val="003609F4"/>
    <w:rsid w:val="00364E86"/>
    <w:rsid w:val="003B7616"/>
    <w:rsid w:val="003D4288"/>
    <w:rsid w:val="003E176F"/>
    <w:rsid w:val="003E1B35"/>
    <w:rsid w:val="003F060A"/>
    <w:rsid w:val="0041480A"/>
    <w:rsid w:val="004548ED"/>
    <w:rsid w:val="00462AFF"/>
    <w:rsid w:val="00466273"/>
    <w:rsid w:val="0049236F"/>
    <w:rsid w:val="004B55EF"/>
    <w:rsid w:val="004D4706"/>
    <w:rsid w:val="004F2F93"/>
    <w:rsid w:val="005161F6"/>
    <w:rsid w:val="005265CD"/>
    <w:rsid w:val="0053544E"/>
    <w:rsid w:val="00536246"/>
    <w:rsid w:val="0057465A"/>
    <w:rsid w:val="005830A7"/>
    <w:rsid w:val="0059297A"/>
    <w:rsid w:val="005E4817"/>
    <w:rsid w:val="005E771D"/>
    <w:rsid w:val="005F057D"/>
    <w:rsid w:val="005F14F8"/>
    <w:rsid w:val="00626334"/>
    <w:rsid w:val="0063712A"/>
    <w:rsid w:val="00637466"/>
    <w:rsid w:val="00644BEA"/>
    <w:rsid w:val="00646285"/>
    <w:rsid w:val="00681113"/>
    <w:rsid w:val="00685801"/>
    <w:rsid w:val="00691117"/>
    <w:rsid w:val="006A2558"/>
    <w:rsid w:val="006B6032"/>
    <w:rsid w:val="006C5B08"/>
    <w:rsid w:val="006F7A3F"/>
    <w:rsid w:val="00704BA1"/>
    <w:rsid w:val="00723848"/>
    <w:rsid w:val="00747A99"/>
    <w:rsid w:val="007542C6"/>
    <w:rsid w:val="007602DD"/>
    <w:rsid w:val="00761A46"/>
    <w:rsid w:val="00773B51"/>
    <w:rsid w:val="007A0AC7"/>
    <w:rsid w:val="007E63E1"/>
    <w:rsid w:val="007F4CE3"/>
    <w:rsid w:val="007F7761"/>
    <w:rsid w:val="00814A7F"/>
    <w:rsid w:val="00823B37"/>
    <w:rsid w:val="00826A4E"/>
    <w:rsid w:val="00874A1D"/>
    <w:rsid w:val="008B04D8"/>
    <w:rsid w:val="008B1608"/>
    <w:rsid w:val="008C1EA9"/>
    <w:rsid w:val="008E1899"/>
    <w:rsid w:val="008E5E77"/>
    <w:rsid w:val="009066BD"/>
    <w:rsid w:val="009477D8"/>
    <w:rsid w:val="0095279D"/>
    <w:rsid w:val="00963287"/>
    <w:rsid w:val="0098389D"/>
    <w:rsid w:val="009B7175"/>
    <w:rsid w:val="009C5D52"/>
    <w:rsid w:val="009E3FF1"/>
    <w:rsid w:val="00A06D1E"/>
    <w:rsid w:val="00A112D8"/>
    <w:rsid w:val="00A12D59"/>
    <w:rsid w:val="00A26A78"/>
    <w:rsid w:val="00A93531"/>
    <w:rsid w:val="00AE1CA2"/>
    <w:rsid w:val="00B015CC"/>
    <w:rsid w:val="00B03B5E"/>
    <w:rsid w:val="00B14CA6"/>
    <w:rsid w:val="00B257BE"/>
    <w:rsid w:val="00B278DA"/>
    <w:rsid w:val="00B568E5"/>
    <w:rsid w:val="00B623CB"/>
    <w:rsid w:val="00B972E3"/>
    <w:rsid w:val="00BB15C8"/>
    <w:rsid w:val="00BE6214"/>
    <w:rsid w:val="00BF2DD7"/>
    <w:rsid w:val="00BF34F9"/>
    <w:rsid w:val="00C0250F"/>
    <w:rsid w:val="00C56C57"/>
    <w:rsid w:val="00C57D49"/>
    <w:rsid w:val="00C81DA9"/>
    <w:rsid w:val="00CA6F75"/>
    <w:rsid w:val="00CA79F1"/>
    <w:rsid w:val="00D15501"/>
    <w:rsid w:val="00D31036"/>
    <w:rsid w:val="00D650EA"/>
    <w:rsid w:val="00D73A96"/>
    <w:rsid w:val="00D81FD1"/>
    <w:rsid w:val="00D970AA"/>
    <w:rsid w:val="00DB7C6E"/>
    <w:rsid w:val="00DD01E4"/>
    <w:rsid w:val="00E12AEE"/>
    <w:rsid w:val="00E16F18"/>
    <w:rsid w:val="00E252E2"/>
    <w:rsid w:val="00E34942"/>
    <w:rsid w:val="00E66ED0"/>
    <w:rsid w:val="00EB6D8E"/>
    <w:rsid w:val="00EC2C8D"/>
    <w:rsid w:val="00EC532C"/>
    <w:rsid w:val="00ED5A57"/>
    <w:rsid w:val="00EE48E8"/>
    <w:rsid w:val="00EF5521"/>
    <w:rsid w:val="00F1104D"/>
    <w:rsid w:val="00F55B03"/>
    <w:rsid w:val="00F66D63"/>
    <w:rsid w:val="00F9614D"/>
    <w:rsid w:val="00FA3DD4"/>
    <w:rsid w:val="00F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2240"/>
  <w15:chartTrackingRefBased/>
  <w15:docId w15:val="{1E42B59F-CFEE-46C9-B221-38F4AD1C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D1101"/>
    <w:pPr>
      <w:keepNext/>
      <w:keepLines/>
      <w:spacing w:before="40" w:line="360" w:lineRule="auto"/>
      <w:jc w:val="left"/>
      <w:outlineLvl w:val="1"/>
    </w:pPr>
    <w:rPr>
      <w:rFonts w:ascii="Calibri" w:eastAsiaTheme="majorEastAsia" w:hAnsi="Calibri" w:cstheme="majorBidi"/>
      <w:b/>
      <w:color w:val="2F5496" w:themeColor="accent1" w:themeShade="BF"/>
      <w:kern w:val="0"/>
      <w:sz w:val="24"/>
      <w:szCs w:val="26"/>
      <w14:ligatures w14:val="none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2">
    <w:name w:val="Estilo2"/>
    <w:uiPriority w:val="99"/>
    <w:rsid w:val="008B1608"/>
    <w:pPr>
      <w:numPr>
        <w:numId w:val="1"/>
      </w:numPr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66D63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66D6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66D63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619F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619F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619F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619F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619F2"/>
    <w:rPr>
      <w:b/>
      <w:bCs/>
      <w:sz w:val="20"/>
      <w:szCs w:val="20"/>
    </w:rPr>
  </w:style>
  <w:style w:type="paragraph" w:customStyle="1" w:styleId="paragraph-center">
    <w:name w:val="paragraph-center"/>
    <w:basedOn w:val="Normal"/>
    <w:rsid w:val="00323D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paragraph-bold-center-14px">
    <w:name w:val="paragraph-bold-center-14px"/>
    <w:basedOn w:val="Normal"/>
    <w:rsid w:val="00323D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paragraph-normal-text">
    <w:name w:val="paragraph-normal-text"/>
    <w:basedOn w:val="Normal"/>
    <w:rsid w:val="00323D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323D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23D9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A112D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112D8"/>
  </w:style>
  <w:style w:type="paragraph" w:styleId="Rodap">
    <w:name w:val="footer"/>
    <w:basedOn w:val="Normal"/>
    <w:link w:val="RodapCarter"/>
    <w:uiPriority w:val="99"/>
    <w:unhideWhenUsed/>
    <w:rsid w:val="00A112D8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112D8"/>
  </w:style>
  <w:style w:type="table" w:styleId="TabelacomGrelha">
    <w:name w:val="Table Grid"/>
    <w:basedOn w:val="Tabelanormal"/>
    <w:uiPriority w:val="59"/>
    <w:rsid w:val="00A112D8"/>
    <w:pPr>
      <w:spacing w:line="240" w:lineRule="auto"/>
      <w:jc w:val="left"/>
    </w:pPr>
    <w:rPr>
      <w:rFonts w:eastAsia="MS Mincho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66E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66ED0"/>
    <w:rPr>
      <w:rFonts w:ascii="Segoe UI" w:hAnsi="Segoe UI" w:cs="Segoe UI"/>
      <w:sz w:val="18"/>
      <w:szCs w:val="18"/>
    </w:rPr>
  </w:style>
  <w:style w:type="paragraph" w:customStyle="1" w:styleId="parentitem">
    <w:name w:val="parent_item"/>
    <w:basedOn w:val="Normal"/>
    <w:rsid w:val="003B76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textoitem">
    <w:name w:val="texto_item"/>
    <w:basedOn w:val="Normal"/>
    <w:rsid w:val="003B76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D1101"/>
    <w:rPr>
      <w:rFonts w:ascii="Calibri" w:eastAsiaTheme="majorEastAsia" w:hAnsi="Calibri" w:cstheme="majorBidi"/>
      <w:b/>
      <w:color w:val="2F5496" w:themeColor="accent1" w:themeShade="BF"/>
      <w:kern w:val="0"/>
      <w:sz w:val="24"/>
      <w:szCs w:val="26"/>
      <w14:ligatures w14:val="none"/>
    </w:rPr>
  </w:style>
  <w:style w:type="paragraph" w:styleId="Reviso">
    <w:name w:val="Revision"/>
    <w:hidden/>
    <w:uiPriority w:val="99"/>
    <w:semiHidden/>
    <w:rsid w:val="00626334"/>
    <w:pPr>
      <w:spacing w:line="240" w:lineRule="auto"/>
      <w:jc w:val="left"/>
    </w:pPr>
  </w:style>
  <w:style w:type="character" w:styleId="TextodoMarcadordePosio">
    <w:name w:val="Placeholder Text"/>
    <w:basedOn w:val="Tipodeletrapredefinidodopargrafo"/>
    <w:uiPriority w:val="99"/>
    <w:semiHidden/>
    <w:rsid w:val="00056595"/>
  </w:style>
  <w:style w:type="paragraph" w:styleId="NormalWeb">
    <w:name w:val="Normal (Web)"/>
    <w:basedOn w:val="Normal"/>
    <w:uiPriority w:val="99"/>
    <w:semiHidden/>
    <w:unhideWhenUsed/>
    <w:rsid w:val="00A12D59"/>
    <w:rPr>
      <w:rFonts w:ascii="Times New Roman" w:hAnsi="Times New Roman" w:cs="Times New Roman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2D59"/>
    <w:rPr>
      <w:color w:val="605E5C"/>
      <w:shd w:val="clear" w:color="auto" w:fill="E1DFDD"/>
    </w:rPr>
  </w:style>
  <w:style w:type="character" w:customStyle="1" w:styleId="Estilo1">
    <w:name w:val="Estilo1"/>
    <w:basedOn w:val="Tipodeletrapredefinidodopargrafo"/>
    <w:uiPriority w:val="1"/>
    <w:rsid w:val="007E63E1"/>
    <w:rPr>
      <w:u w:val="single"/>
    </w:rPr>
  </w:style>
  <w:style w:type="character" w:customStyle="1" w:styleId="Estilo3">
    <w:name w:val="Estilo3"/>
    <w:basedOn w:val="Tipodeletrapredefinidodopargrafo"/>
    <w:uiPriority w:val="1"/>
    <w:rsid w:val="007E63E1"/>
    <w:rPr>
      <w:u w:val="single"/>
    </w:rPr>
  </w:style>
  <w:style w:type="character" w:customStyle="1" w:styleId="Estilo4">
    <w:name w:val="Estilo4"/>
    <w:basedOn w:val="Tipodeletrapredefinidodopargrafo"/>
    <w:uiPriority w:val="1"/>
    <w:rsid w:val="007E63E1"/>
    <w:rPr>
      <w:u w:val="single"/>
    </w:rPr>
  </w:style>
  <w:style w:type="character" w:customStyle="1" w:styleId="Estilo5">
    <w:name w:val="Estilo5"/>
    <w:basedOn w:val="Tipodeletrapredefinidodopargrafo"/>
    <w:uiPriority w:val="1"/>
    <w:rsid w:val="007E63E1"/>
    <w:rPr>
      <w:u w:val="single"/>
    </w:rPr>
  </w:style>
  <w:style w:type="character" w:customStyle="1" w:styleId="Estilo6">
    <w:name w:val="Estilo6"/>
    <w:basedOn w:val="Tipodeletrapredefinidodopargrafo"/>
    <w:uiPriority w:val="1"/>
    <w:rsid w:val="007E63E1"/>
    <w:rPr>
      <w:u w:val="single"/>
    </w:rPr>
  </w:style>
  <w:style w:type="character" w:customStyle="1" w:styleId="Estilo7">
    <w:name w:val="Estilo7"/>
    <w:basedOn w:val="Tipodeletrapredefinidodopargrafo"/>
    <w:uiPriority w:val="1"/>
    <w:rsid w:val="007E63E1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06E4F2A1F24FFDAC36382E314E0F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A7E7BE-6DBA-44F8-8C06-37915281E4C9}"/>
      </w:docPartPr>
      <w:docPartBody>
        <w:p w:rsidR="00000000" w:rsidRDefault="00AD3B05" w:rsidP="00AD3B05">
          <w:pPr>
            <w:pStyle w:val="C406E4F2A1F24FFDAC36382E314E0FBB"/>
          </w:pPr>
          <w:r w:rsidRPr="004136ED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214996DBA4AB45469E2B7B044456D6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05AC96-D60B-4405-8F5D-F87C5E21239A}"/>
      </w:docPartPr>
      <w:docPartBody>
        <w:p w:rsidR="00000000" w:rsidRDefault="00AD3B05" w:rsidP="00AD3B05">
          <w:pPr>
            <w:pStyle w:val="214996DBA4AB45469E2B7B044456D66D"/>
          </w:pPr>
          <w:r w:rsidRPr="0069111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8F018F946164CA7B526B6C1C641EC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B1DC5D-6FAB-4C9E-97ED-865F74EB8AFF}"/>
      </w:docPartPr>
      <w:docPartBody>
        <w:p w:rsidR="00000000" w:rsidRDefault="00AD3B05" w:rsidP="00AD3B05">
          <w:pPr>
            <w:pStyle w:val="18F018F946164CA7B526B6C1C641ECE6"/>
          </w:pPr>
          <w:r w:rsidRPr="0069111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2A559E8D87144058EDA5193342E20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108F68-D8BA-4499-83E2-C72F8006F2FB}"/>
      </w:docPartPr>
      <w:docPartBody>
        <w:p w:rsidR="00000000" w:rsidRDefault="00AD3B05" w:rsidP="00AD3B05">
          <w:pPr>
            <w:pStyle w:val="72A559E8D87144058EDA5193342E2080"/>
          </w:pPr>
          <w:r w:rsidRPr="0069111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A87377994494F099F8AD8B6A9C324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8AFABB-9D33-4E23-8A54-99E586DB875A}"/>
      </w:docPartPr>
      <w:docPartBody>
        <w:p w:rsidR="00000000" w:rsidRDefault="00AD3B05" w:rsidP="00AD3B05">
          <w:pPr>
            <w:pStyle w:val="0A87377994494F099F8AD8B6A9C32441"/>
          </w:pPr>
          <w:r w:rsidRPr="0069111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818832FE2C242E0BFA4947099C08E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CD1797-29D4-4846-B01B-B1628E40F65F}"/>
      </w:docPartPr>
      <w:docPartBody>
        <w:p w:rsidR="00000000" w:rsidRDefault="00AD3B05" w:rsidP="00AD3B05">
          <w:pPr>
            <w:pStyle w:val="4818832FE2C242E0BFA4947099C08EFE"/>
          </w:pPr>
          <w:r w:rsidRPr="0069111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1999507C7DD4D70A5B4BFBCFA8591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4C653D-0428-4101-9DA4-C81D1D60615E}"/>
      </w:docPartPr>
      <w:docPartBody>
        <w:p w:rsidR="00000000" w:rsidRDefault="00AD3B05" w:rsidP="00AD3B05">
          <w:pPr>
            <w:pStyle w:val="C1999507C7DD4D70A5B4BFBCFA859134"/>
          </w:pPr>
          <w:r w:rsidRPr="0069111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3755F98E9C142E7B2536AB32E27BC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9EBFE4-F5C8-45F7-B433-A76B2BBA5B9D}"/>
      </w:docPartPr>
      <w:docPartBody>
        <w:p w:rsidR="00000000" w:rsidRDefault="00AD3B05" w:rsidP="00AD3B05">
          <w:pPr>
            <w:pStyle w:val="F3755F98E9C142E7B2536AB32E27BC91"/>
          </w:pPr>
          <w:r w:rsidRPr="0069111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14BCCFF88CE42F086E31ED295A1EB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30527A-D3D8-4406-A395-BC20EB0080DB}"/>
      </w:docPartPr>
      <w:docPartBody>
        <w:p w:rsidR="00000000" w:rsidRDefault="00AD3B05" w:rsidP="00AD3B05">
          <w:pPr>
            <w:pStyle w:val="214BCCFF88CE42F086E31ED295A1EBBF"/>
          </w:pPr>
          <w:r w:rsidRPr="0069111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B5DE624CBFB4729B93A8E2C862047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CFC5C-A0A4-4AAC-AC3B-38DBF8EB15A1}"/>
      </w:docPartPr>
      <w:docPartBody>
        <w:p w:rsidR="00000000" w:rsidRDefault="00AD3B05" w:rsidP="00AD3B05">
          <w:pPr>
            <w:pStyle w:val="8B5DE624CBFB4729B93A8E2C86204796"/>
          </w:pPr>
          <w:r w:rsidRPr="00691117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86"/>
    <w:rsid w:val="00232B25"/>
    <w:rsid w:val="00546086"/>
    <w:rsid w:val="005C46BB"/>
    <w:rsid w:val="008A6484"/>
    <w:rsid w:val="00AB18C0"/>
    <w:rsid w:val="00A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D3B05"/>
    <w:rPr>
      <w:color w:val="808080"/>
    </w:rPr>
  </w:style>
  <w:style w:type="paragraph" w:customStyle="1" w:styleId="23D4B3976F9C4586A792119731D0451B">
    <w:name w:val="23D4B3976F9C4586A792119731D0451B"/>
    <w:rsid w:val="00546086"/>
  </w:style>
  <w:style w:type="paragraph" w:customStyle="1" w:styleId="3BC444703F1E4BD29DAB781CBD9649C8">
    <w:name w:val="3BC444703F1E4BD29DAB781CBD9649C8"/>
    <w:rsid w:val="00AD3B05"/>
    <w:pPr>
      <w:spacing w:after="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3296A9D8A58A469FBEB9867CAC909E3B">
    <w:name w:val="3296A9D8A58A469FBEB9867CAC909E3B"/>
    <w:rsid w:val="00AD3B05"/>
    <w:pPr>
      <w:spacing w:after="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8CD01581C2BA4C76B9B122FF212B19F5">
    <w:name w:val="8CD01581C2BA4C76B9B122FF212B19F5"/>
    <w:rsid w:val="00AD3B05"/>
    <w:pPr>
      <w:spacing w:after="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88CB1CA6518A4159917EFC5E4CCFD7EA">
    <w:name w:val="88CB1CA6518A4159917EFC5E4CCFD7EA"/>
    <w:rsid w:val="00AD3B05"/>
    <w:pPr>
      <w:spacing w:after="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FBFB6B1F9417436B8EA5EF1D49600259">
    <w:name w:val="FBFB6B1F9417436B8EA5EF1D49600259"/>
    <w:rsid w:val="00AD3B05"/>
    <w:pPr>
      <w:spacing w:after="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8F5ECE2CE2084BDCBCD0D95EA3B4A439">
    <w:name w:val="8F5ECE2CE2084BDCBCD0D95EA3B4A439"/>
    <w:rsid w:val="00AD3B05"/>
  </w:style>
  <w:style w:type="paragraph" w:customStyle="1" w:styleId="000A23304A9345AC88A21EC7662BB2A9">
    <w:name w:val="000A23304A9345AC88A21EC7662BB2A9"/>
    <w:rsid w:val="00AD3B05"/>
  </w:style>
  <w:style w:type="paragraph" w:customStyle="1" w:styleId="6D585B328ECC4EC29104AAF316733E76">
    <w:name w:val="6D585B328ECC4EC29104AAF316733E76"/>
    <w:rsid w:val="00AD3B05"/>
  </w:style>
  <w:style w:type="paragraph" w:customStyle="1" w:styleId="0B37EC66ABD441F1B0C8CCD047EE89DE">
    <w:name w:val="0B37EC66ABD441F1B0C8CCD047EE89DE"/>
    <w:rsid w:val="00AD3B05"/>
  </w:style>
  <w:style w:type="paragraph" w:customStyle="1" w:styleId="ABC660ED9FF94E6996ADF0A041785863">
    <w:name w:val="ABC660ED9FF94E6996ADF0A041785863"/>
    <w:rsid w:val="00AD3B05"/>
  </w:style>
  <w:style w:type="paragraph" w:customStyle="1" w:styleId="244E0EBA18554E788A1A5D44EEF2D6D3">
    <w:name w:val="244E0EBA18554E788A1A5D44EEF2D6D3"/>
    <w:rsid w:val="00AD3B05"/>
  </w:style>
  <w:style w:type="paragraph" w:customStyle="1" w:styleId="C406E4F2A1F24FFDAC36382E314E0FBB">
    <w:name w:val="C406E4F2A1F24FFDAC36382E314E0FBB"/>
    <w:rsid w:val="00AD3B05"/>
  </w:style>
  <w:style w:type="paragraph" w:customStyle="1" w:styleId="DD6534AAA8A045F29B09101EF0D74B45">
    <w:name w:val="DD6534AAA8A045F29B09101EF0D74B45"/>
    <w:rsid w:val="00AD3B05"/>
  </w:style>
  <w:style w:type="paragraph" w:customStyle="1" w:styleId="214996DBA4AB45469E2B7B044456D66D">
    <w:name w:val="214996DBA4AB45469E2B7B044456D66D"/>
    <w:rsid w:val="00AD3B05"/>
  </w:style>
  <w:style w:type="paragraph" w:customStyle="1" w:styleId="18F018F946164CA7B526B6C1C641ECE6">
    <w:name w:val="18F018F946164CA7B526B6C1C641ECE6"/>
    <w:rsid w:val="00AD3B05"/>
  </w:style>
  <w:style w:type="paragraph" w:customStyle="1" w:styleId="72A559E8D87144058EDA5193342E2080">
    <w:name w:val="72A559E8D87144058EDA5193342E2080"/>
    <w:rsid w:val="00AD3B05"/>
  </w:style>
  <w:style w:type="paragraph" w:customStyle="1" w:styleId="0A87377994494F099F8AD8B6A9C32441">
    <w:name w:val="0A87377994494F099F8AD8B6A9C32441"/>
    <w:rsid w:val="00AD3B05"/>
  </w:style>
  <w:style w:type="paragraph" w:customStyle="1" w:styleId="4818832FE2C242E0BFA4947099C08EFE">
    <w:name w:val="4818832FE2C242E0BFA4947099C08EFE"/>
    <w:rsid w:val="00AD3B05"/>
  </w:style>
  <w:style w:type="paragraph" w:customStyle="1" w:styleId="C1999507C7DD4D70A5B4BFBCFA859134">
    <w:name w:val="C1999507C7DD4D70A5B4BFBCFA859134"/>
    <w:rsid w:val="00AD3B05"/>
  </w:style>
  <w:style w:type="paragraph" w:customStyle="1" w:styleId="F3755F98E9C142E7B2536AB32E27BC91">
    <w:name w:val="F3755F98E9C142E7B2536AB32E27BC91"/>
    <w:rsid w:val="00AD3B05"/>
  </w:style>
  <w:style w:type="paragraph" w:customStyle="1" w:styleId="214BCCFF88CE42F086E31ED295A1EBBF">
    <w:name w:val="214BCCFF88CE42F086E31ED295A1EBBF"/>
    <w:rsid w:val="00AD3B05"/>
  </w:style>
  <w:style w:type="paragraph" w:customStyle="1" w:styleId="8B5DE624CBFB4729B93A8E2C86204796">
    <w:name w:val="8B5DE624CBFB4729B93A8E2C86204796"/>
    <w:rsid w:val="00AD3B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68271-6373-452A-825C-77A4331C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 de Ética e Conduta do Gabinete da Secretaria Regional das Finanças</vt:lpstr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 de Ética e Conduta do Gabinete da Secretaria Regional das Finanças</dc:title>
  <dc:subject/>
  <cp:keywords/>
  <dc:description/>
  <cp:lastPrinted>2024-04-24T14:24:00Z</cp:lastPrinted>
  <dcterms:created xsi:type="dcterms:W3CDTF">2024-05-24T08:31:00Z</dcterms:created>
  <dcterms:modified xsi:type="dcterms:W3CDTF">2024-05-24T09:14:00Z</dcterms:modified>
</cp:coreProperties>
</file>