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96F6" w14:textId="77777777" w:rsidR="006F0506" w:rsidRDefault="006F0506" w:rsidP="006F0506">
      <w:pPr>
        <w:pStyle w:val="Ttulo2"/>
        <w:pageBreakBefore/>
        <w:jc w:val="left"/>
      </w:pPr>
      <w:bookmarkStart w:id="0" w:name="_Toc163659582"/>
      <w:bookmarkStart w:id="1" w:name="_Toc163749705"/>
      <w:bookmarkStart w:id="2" w:name="_Toc164177811"/>
      <w:bookmarkStart w:id="3" w:name="_Toc179195324"/>
      <w:bookmarkStart w:id="4" w:name="_Toc179283341"/>
      <w:bookmarkStart w:id="5" w:name="_Toc179370753"/>
      <w:bookmarkStart w:id="6" w:name="_Toc180422112"/>
      <w:bookmarkStart w:id="7" w:name="_Toc180493068"/>
      <w:bookmarkStart w:id="8" w:name="_Toc187059488"/>
      <w:r>
        <w:rPr>
          <w:rFonts w:ascii="Calibri" w:hAnsi="Calibri" w:cs="Calibri"/>
          <w:sz w:val="22"/>
          <w:szCs w:val="40"/>
        </w:rPr>
        <w:t>ANEXO D - Minuta da Autorização do Proprietário para realização das intervenções na habitação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7820E51" w14:textId="77777777" w:rsidR="006F0506" w:rsidRDefault="006F0506" w:rsidP="006F0506">
      <w:pPr>
        <w:tabs>
          <w:tab w:val="left" w:pos="3030"/>
        </w:tabs>
        <w:jc w:val="center"/>
      </w:pPr>
      <w:r>
        <w:t>(a que se refere a alínea t) do Anexo A)</w:t>
      </w:r>
    </w:p>
    <w:p w14:paraId="636C270B" w14:textId="77777777" w:rsidR="006F0506" w:rsidRDefault="006F0506" w:rsidP="006F0506">
      <w:pPr>
        <w:tabs>
          <w:tab w:val="left" w:pos="3030"/>
        </w:tabs>
      </w:pPr>
    </w:p>
    <w:p w14:paraId="4722C73C" w14:textId="77777777" w:rsidR="006F0506" w:rsidRDefault="006F0506" w:rsidP="006F0506">
      <w:pPr>
        <w:tabs>
          <w:tab w:val="left" w:pos="3030"/>
        </w:tabs>
        <w:jc w:val="center"/>
      </w:pPr>
      <w:r>
        <w:rPr>
          <w:b/>
          <w:bCs/>
        </w:rPr>
        <w:t>Autorização do Proprietário para realização das intervenções na habitação</w:t>
      </w:r>
    </w:p>
    <w:p w14:paraId="1C421467" w14:textId="77777777" w:rsidR="006F0506" w:rsidRDefault="006F0506" w:rsidP="006F0506">
      <w:pPr>
        <w:tabs>
          <w:tab w:val="left" w:pos="3030"/>
        </w:tabs>
      </w:pPr>
    </w:p>
    <w:p w14:paraId="2E157176" w14:textId="77777777" w:rsidR="006F0506" w:rsidRDefault="006F0506" w:rsidP="006F0506">
      <w:pPr>
        <w:tabs>
          <w:tab w:val="left" w:pos="3030"/>
        </w:tabs>
      </w:pPr>
    </w:p>
    <w:p w14:paraId="07AE7EA2" w14:textId="497272B5" w:rsidR="006F0506" w:rsidRDefault="006F0506" w:rsidP="006F0506">
      <w:pPr>
        <w:tabs>
          <w:tab w:val="left" w:pos="3030"/>
        </w:tabs>
        <w:jc w:val="both"/>
      </w:pPr>
      <w:r>
        <w:t xml:space="preserve">Eu,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9" w:name="Texto1"/>
      <w:r>
        <w:instrText xml:space="preserve"> FORMTEXT </w:instrText>
      </w:r>
      <w:r>
        <w:fldChar w:fldCharType="separate"/>
      </w:r>
      <w:r w:rsidR="00633FCD">
        <w:t> </w:t>
      </w:r>
      <w:r w:rsidR="00633FCD">
        <w:t> </w:t>
      </w:r>
      <w:r w:rsidR="00633FCD">
        <w:t> </w:t>
      </w:r>
      <w:r w:rsidR="00633FCD">
        <w:t> </w:t>
      </w:r>
      <w:r w:rsidR="00633FCD">
        <w:t> </w:t>
      </w:r>
      <w:r>
        <w:fldChar w:fldCharType="end"/>
      </w:r>
      <w:bookmarkEnd w:id="9"/>
      <w:r>
        <w:t xml:space="preserve"> (Nome do Proprietário), portador do BI/CC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10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>, com o NIF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11" w:name="Tex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t xml:space="preserve">, proprietário do imóvel sito na 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bookmarkStart w:id="12" w:name="Tex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 xml:space="preserve">, declaro expressamente que autorizo o arrendatário/usufrutuário* do referido imóvel </w:t>
      </w:r>
      <w:r>
        <w:fldChar w:fldCharType="begin">
          <w:ffData>
            <w:name w:val="Texto5"/>
            <w:enabled/>
            <w:calcOnExit w:val="0"/>
            <w:textInput/>
          </w:ffData>
        </w:fldChar>
      </w:r>
      <w:bookmarkStart w:id="13" w:name="Texto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>(nome do arrendatário/usufrutuário*), portador do BI/CC</w:t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14" w:name="Texto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 xml:space="preserve">, com o NIF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bookmarkStart w:id="15" w:name="Texto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 xml:space="preserve">a efetuar as instalações e consequentes medidas de melhoria no supracitado imóvel, e para efeitos da alínea t) do Anexo A </w:t>
      </w:r>
      <w:r>
        <w:rPr>
          <w:rFonts w:ascii="Times New Roman" w:hAnsi="Times New Roman"/>
          <w:sz w:val="24"/>
          <w:szCs w:val="24"/>
        </w:rPr>
        <w:t xml:space="preserve">do </w:t>
      </w:r>
      <w:r>
        <w:t xml:space="preserve">Aviso de Abertura de Concurso n.º </w:t>
      </w:r>
      <w:r>
        <w:fldChar w:fldCharType="begin">
          <w:ffData>
            <w:name w:val="Texto8"/>
            <w:enabled/>
            <w:calcOnExit w:val="0"/>
            <w:textInput/>
          </w:ffData>
        </w:fldChar>
      </w:r>
      <w:bookmarkStart w:id="16" w:name="Texto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  <w:r>
        <w:t xml:space="preserve">- Sistema de Incentivos “+ENERGIA”, criado pelo Decreto Legislativo Regional nº </w:t>
      </w:r>
      <w:r>
        <w:rPr>
          <w:rFonts w:cs="Calibri"/>
        </w:rPr>
        <w:t xml:space="preserve">11/2024/M, de 2 de dezembro </w:t>
      </w:r>
      <w:r>
        <w:t xml:space="preserve">e regulamentado pela Portaria nº </w:t>
      </w:r>
      <w:r>
        <w:rPr>
          <w:rFonts w:cs="Calibri"/>
        </w:rPr>
        <w:t>4/2025, de 3 de janeiro,</w:t>
      </w:r>
      <w:r>
        <w:t xml:space="preserve"> cujo objetivo é financiar a implementação de medidas de eficiência energética, com o objetivo de reduzir os consumos de energia e aumentar o desempenho energético. </w:t>
      </w:r>
    </w:p>
    <w:p w14:paraId="4C3CBA42" w14:textId="77777777" w:rsidR="006F0506" w:rsidRDefault="006F0506" w:rsidP="006F0506">
      <w:pPr>
        <w:tabs>
          <w:tab w:val="left" w:pos="3030"/>
        </w:tabs>
        <w:jc w:val="both"/>
      </w:pPr>
      <w:r>
        <w:t xml:space="preserve">Por ser verdade, </w:t>
      </w:r>
    </w:p>
    <w:p w14:paraId="50C252AA" w14:textId="77777777" w:rsidR="006F0506" w:rsidRDefault="006F0506" w:rsidP="006F0506">
      <w:pPr>
        <w:tabs>
          <w:tab w:val="left" w:pos="3030"/>
        </w:tabs>
        <w:jc w:val="both"/>
      </w:pPr>
    </w:p>
    <w:p w14:paraId="49EA11AF" w14:textId="77777777" w:rsidR="006F0506" w:rsidRDefault="006F0506" w:rsidP="006F0506">
      <w:pPr>
        <w:jc w:val="both"/>
      </w:pPr>
    </w:p>
    <w:p w14:paraId="33B53CD1" w14:textId="5FEA0F37" w:rsidR="006F0506" w:rsidRDefault="006F0506" w:rsidP="006F0506">
      <w:pPr>
        <w:jc w:val="both"/>
      </w:pPr>
      <w:r>
        <w:t xml:space="preserve">(Local/Data) 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bookmarkStart w:id="17" w:name="Texto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>
        <w:t xml:space="preserve">, a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8" w:name="Texto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  <w:r>
        <w:t xml:space="preserve">de </w:t>
      </w:r>
      <w: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9" w:name="Texto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  <w:r>
        <w:t xml:space="preserve"> de 202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bookmarkStart w:id="20" w:name="Texto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4AEAFA63" w14:textId="77777777" w:rsidR="006F0506" w:rsidRDefault="006F0506" w:rsidP="006F0506">
      <w:pPr>
        <w:jc w:val="both"/>
      </w:pPr>
    </w:p>
    <w:p w14:paraId="3394875A" w14:textId="77777777" w:rsidR="006F0506" w:rsidRDefault="006F0506" w:rsidP="006F0506">
      <w:pPr>
        <w:tabs>
          <w:tab w:val="left" w:pos="3030"/>
        </w:tabs>
        <w:jc w:val="center"/>
      </w:pPr>
    </w:p>
    <w:p w14:paraId="641943F0" w14:textId="77777777" w:rsidR="006F0506" w:rsidRDefault="006F0506" w:rsidP="006F0506">
      <w:pPr>
        <w:tabs>
          <w:tab w:val="left" w:pos="3030"/>
        </w:tabs>
        <w:jc w:val="center"/>
      </w:pPr>
      <w:r>
        <w:t>Assinatura do Proprietário do Imóvel</w:t>
      </w:r>
    </w:p>
    <w:p w14:paraId="38502987" w14:textId="77777777" w:rsidR="006F0506" w:rsidRDefault="006F0506" w:rsidP="006F0506">
      <w:pPr>
        <w:tabs>
          <w:tab w:val="left" w:pos="3030"/>
        </w:tabs>
        <w:jc w:val="center"/>
      </w:pPr>
      <w:r>
        <w:t>_______________________________</w:t>
      </w:r>
    </w:p>
    <w:p w14:paraId="7655E3A0" w14:textId="77777777" w:rsidR="006F0506" w:rsidRDefault="006F0506" w:rsidP="006F0506">
      <w:pPr>
        <w:tabs>
          <w:tab w:val="left" w:pos="3030"/>
        </w:tabs>
        <w:jc w:val="center"/>
      </w:pPr>
      <w:r>
        <w:t>_______________________________</w:t>
      </w:r>
    </w:p>
    <w:p w14:paraId="580A6B2F" w14:textId="77777777" w:rsidR="006F0506" w:rsidRDefault="006F0506" w:rsidP="006F0506">
      <w:pPr>
        <w:tabs>
          <w:tab w:val="left" w:pos="3030"/>
        </w:tabs>
        <w:jc w:val="center"/>
      </w:pPr>
      <w:r>
        <w:t>_______________________________</w:t>
      </w:r>
    </w:p>
    <w:p w14:paraId="22BEBFDF" w14:textId="77777777" w:rsidR="006F0506" w:rsidRDefault="006F0506" w:rsidP="006F0506">
      <w:pPr>
        <w:tabs>
          <w:tab w:val="left" w:pos="3030"/>
        </w:tabs>
        <w:jc w:val="center"/>
      </w:pPr>
    </w:p>
    <w:p w14:paraId="0AD380AB" w14:textId="77777777" w:rsidR="006F0506" w:rsidRDefault="006F0506" w:rsidP="006F0506">
      <w:pPr>
        <w:tabs>
          <w:tab w:val="left" w:pos="3030"/>
        </w:tabs>
        <w:rPr>
          <w:sz w:val="16"/>
          <w:szCs w:val="16"/>
        </w:rPr>
      </w:pPr>
      <w:r>
        <w:rPr>
          <w:sz w:val="16"/>
          <w:szCs w:val="16"/>
        </w:rPr>
        <w:t>* CONSOANTE APLICÁVEL</w:t>
      </w:r>
    </w:p>
    <w:p w14:paraId="6EFBCB81" w14:textId="77777777" w:rsidR="006F0506" w:rsidRDefault="006F0506" w:rsidP="006F0506">
      <w:pPr>
        <w:spacing w:before="120" w:after="80" w:line="280" w:lineRule="atLeast"/>
        <w:jc w:val="both"/>
        <w:rPr>
          <w:sz w:val="20"/>
          <w:szCs w:val="20"/>
        </w:rPr>
      </w:pPr>
    </w:p>
    <w:p w14:paraId="4CBAF438" w14:textId="77777777" w:rsidR="006F0506" w:rsidRDefault="006F0506" w:rsidP="006F0506">
      <w:pPr>
        <w:spacing w:before="120" w:after="80" w:line="280" w:lineRule="atLeast"/>
        <w:jc w:val="both"/>
      </w:pPr>
      <w:r>
        <w:rPr>
          <w:sz w:val="20"/>
          <w:szCs w:val="20"/>
        </w:rPr>
        <w:t>Nota: A presente Declaração deverá ser datada, assinada e carimbada (quando aplicável)</w:t>
      </w:r>
    </w:p>
    <w:p w14:paraId="3B37F8F6" w14:textId="77777777" w:rsidR="006F0506" w:rsidRDefault="006F0506" w:rsidP="006F0506"/>
    <w:p w14:paraId="25D350A4" w14:textId="77777777" w:rsidR="00112700" w:rsidRDefault="00112700"/>
    <w:sectPr w:rsidR="0011270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656A1" w14:textId="77777777" w:rsidR="00842274" w:rsidRDefault="00842274" w:rsidP="00842274">
      <w:pPr>
        <w:spacing w:after="0"/>
      </w:pPr>
      <w:r>
        <w:separator/>
      </w:r>
    </w:p>
  </w:endnote>
  <w:endnote w:type="continuationSeparator" w:id="0">
    <w:p w14:paraId="19865536" w14:textId="77777777" w:rsidR="00842274" w:rsidRDefault="00842274" w:rsidP="008422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90D2C" w14:textId="25406CA0" w:rsidR="00B1657B" w:rsidRDefault="00B1657B">
    <w:pPr>
      <w:pStyle w:val="Rodap"/>
    </w:pPr>
    <w:r>
      <w:rPr>
        <w:noProof/>
        <w14:ligatures w14:val="standardContextual"/>
      </w:rPr>
      <w:drawing>
        <wp:inline distT="0" distB="0" distL="0" distR="0" wp14:anchorId="3393EAF3" wp14:editId="4DB9D46F">
          <wp:extent cx="5400040" cy="478790"/>
          <wp:effectExtent l="0" t="0" r="0" b="0"/>
          <wp:docPr id="1888871684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871684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787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F7E8" w14:textId="77777777" w:rsidR="00842274" w:rsidRDefault="00842274" w:rsidP="00842274">
      <w:pPr>
        <w:spacing w:after="0"/>
      </w:pPr>
      <w:r>
        <w:separator/>
      </w:r>
    </w:p>
  </w:footnote>
  <w:footnote w:type="continuationSeparator" w:id="0">
    <w:p w14:paraId="5225CB0C" w14:textId="77777777" w:rsidR="00842274" w:rsidRDefault="00842274" w:rsidP="008422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11CEA" w14:textId="0B26BACF" w:rsidR="00842274" w:rsidRDefault="00842274">
    <w:pPr>
      <w:pStyle w:val="Cabealho"/>
    </w:pPr>
    <w:r>
      <w:rPr>
        <w:noProof/>
      </w:rPr>
      <w:drawing>
        <wp:inline distT="0" distB="0" distL="0" distR="0" wp14:anchorId="67D945E1" wp14:editId="155AA8CD">
          <wp:extent cx="2962275" cy="805808"/>
          <wp:effectExtent l="0" t="0" r="0" b="0"/>
          <wp:docPr id="1936413162" name="Imagem 1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413162" name="Imagem 1" descr="Uma imagem com texto, Tipo de letra, captura de ecrã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1067" cy="81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F0D73">
      <w:rPr>
        <w:noProof/>
      </w:rPr>
      <w:drawing>
        <wp:anchor distT="0" distB="0" distL="114300" distR="114300" simplePos="0" relativeHeight="251659264" behindDoc="1" locked="0" layoutInCell="1" allowOverlap="1" wp14:anchorId="55DE745D" wp14:editId="3F8AA1D3">
          <wp:simplePos x="0" y="0"/>
          <wp:positionH relativeFrom="column">
            <wp:posOffset>4305300</wp:posOffset>
          </wp:positionH>
          <wp:positionV relativeFrom="paragraph">
            <wp:posOffset>-172085</wp:posOffset>
          </wp:positionV>
          <wp:extent cx="1628140" cy="1428115"/>
          <wp:effectExtent l="0" t="0" r="0" b="635"/>
          <wp:wrapThrough wrapText="bothSides">
            <wp:wrapPolygon edited="0">
              <wp:start x="0" y="0"/>
              <wp:lineTo x="0" y="21321"/>
              <wp:lineTo x="21229" y="21321"/>
              <wp:lineTo x="21229" y="0"/>
              <wp:lineTo x="0" y="0"/>
            </wp:wrapPolygon>
          </wp:wrapThrough>
          <wp:docPr id="12432351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3518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140" cy="142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D648E"/>
    <w:multiLevelType w:val="multilevel"/>
    <w:tmpl w:val="DDAE1266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)"/>
      <w:lvlJc w:val="left"/>
      <w:pPr>
        <w:ind w:left="2574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651D5054"/>
    <w:multiLevelType w:val="multilevel"/>
    <w:tmpl w:val="F4F4E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7070C86"/>
    <w:multiLevelType w:val="multilevel"/>
    <w:tmpl w:val="5EF2F042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647" w:hanging="360"/>
      </w:p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 w16cid:durableId="306975711">
    <w:abstractNumId w:val="1"/>
  </w:num>
  <w:num w:numId="2" w16cid:durableId="1233154317">
    <w:abstractNumId w:val="2"/>
  </w:num>
  <w:num w:numId="3" w16cid:durableId="55038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VbP6i8q7thko+iaXBk7t5rffnyGdR+Qa3rXFH2nnyDDu/maXOkU/Pa6oMLKXoYysm5sF49RGRgNGayM2LJiR3A==" w:salt="16Dz/0FTJ6v10gPoz1wo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74"/>
    <w:rsid w:val="00112700"/>
    <w:rsid w:val="004A489E"/>
    <w:rsid w:val="00633FCD"/>
    <w:rsid w:val="006F0506"/>
    <w:rsid w:val="00842274"/>
    <w:rsid w:val="00974A84"/>
    <w:rsid w:val="00AF1DC4"/>
    <w:rsid w:val="00B1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8BDF"/>
  <w15:chartTrackingRefBased/>
  <w15:docId w15:val="{F001AE16-0AA4-4777-B1ED-2DE2B855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700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Ttulo2">
    <w:name w:val="heading 2"/>
    <w:basedOn w:val="Normal"/>
    <w:link w:val="Ttulo2Carter"/>
    <w:uiPriority w:val="9"/>
    <w:unhideWhenUsed/>
    <w:qFormat/>
    <w:rsid w:val="00112700"/>
    <w:pPr>
      <w:suppressAutoHyphens w:val="0"/>
      <w:spacing w:before="100" w:after="100" w:line="360" w:lineRule="auto"/>
      <w:jc w:val="center"/>
      <w:outlineLvl w:val="1"/>
    </w:pPr>
    <w:rPr>
      <w:rFonts w:ascii="Calibri Light" w:eastAsia="Times New Roman" w:hAnsi="Calibri Light"/>
      <w:b/>
      <w:bCs/>
      <w:kern w:val="0"/>
      <w:sz w:val="20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42274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2274"/>
  </w:style>
  <w:style w:type="paragraph" w:styleId="Rodap">
    <w:name w:val="footer"/>
    <w:basedOn w:val="Normal"/>
    <w:link w:val="RodapCarter"/>
    <w:uiPriority w:val="99"/>
    <w:unhideWhenUsed/>
    <w:rsid w:val="00842274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2274"/>
  </w:style>
  <w:style w:type="character" w:customStyle="1" w:styleId="Ttulo2Carter">
    <w:name w:val="Título 2 Caráter"/>
    <w:basedOn w:val="Tipodeletrapredefinidodopargrafo"/>
    <w:link w:val="Ttulo2"/>
    <w:uiPriority w:val="9"/>
    <w:rsid w:val="00112700"/>
    <w:rPr>
      <w:rFonts w:ascii="Calibri Light" w:eastAsia="Times New Roman" w:hAnsi="Calibri Light" w:cs="Times New Roman"/>
      <w:b/>
      <w:bCs/>
      <w:kern w:val="0"/>
      <w:sz w:val="20"/>
      <w:szCs w:val="36"/>
      <w:lang w:eastAsia="pt-PT"/>
      <w14:ligatures w14:val="none"/>
    </w:rPr>
  </w:style>
  <w:style w:type="paragraph" w:styleId="PargrafodaLista">
    <w:name w:val="List Paragraph"/>
    <w:basedOn w:val="Normal"/>
    <w:rsid w:val="00112700"/>
    <w:pPr>
      <w:ind w:left="720"/>
    </w:pPr>
  </w:style>
  <w:style w:type="paragraph" w:customStyle="1" w:styleId="Default">
    <w:name w:val="Default"/>
    <w:rsid w:val="001127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Sousa Lino da Silva Nunes</dc:creator>
  <cp:keywords/>
  <dc:description/>
  <cp:lastModifiedBy>Sara Sousa Lino da Silva Nunes</cp:lastModifiedBy>
  <cp:revision>6</cp:revision>
  <dcterms:created xsi:type="dcterms:W3CDTF">2025-01-15T16:39:00Z</dcterms:created>
  <dcterms:modified xsi:type="dcterms:W3CDTF">2025-01-15T17:01:00Z</dcterms:modified>
</cp:coreProperties>
</file>